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C51C0A609A47A5A2AE21EBD9160AD1"/>
        </w:placeholder>
        <w15:appearance w15:val="hidden"/>
        <w:text/>
      </w:sdtPr>
      <w:sdtEndPr/>
      <w:sdtContent>
        <w:p w:rsidRPr="009B062B" w:rsidR="00AF30DD" w:rsidP="009B062B" w:rsidRDefault="00AF30DD" w14:paraId="6DB06BD3" w14:textId="77777777">
          <w:pPr>
            <w:pStyle w:val="RubrikFrslagTIllRiksdagsbeslut"/>
          </w:pPr>
          <w:r w:rsidRPr="009B062B">
            <w:t>Förslag till riksdagsbeslut</w:t>
          </w:r>
        </w:p>
      </w:sdtContent>
    </w:sdt>
    <w:sdt>
      <w:sdtPr>
        <w:alias w:val="Yrkande 1"/>
        <w:tag w:val="cca7613e-8725-48d9-8898-ca540eae3a38"/>
        <w:id w:val="1037932434"/>
        <w:lock w:val="sdtLocked"/>
      </w:sdtPr>
      <w:sdtEndPr/>
      <w:sdtContent>
        <w:p w:rsidR="00573D07" w:rsidRDefault="003014C2" w14:paraId="24257949" w14:textId="77777777">
          <w:pPr>
            <w:pStyle w:val="Frslagstext"/>
            <w:numPr>
              <w:ilvl w:val="0"/>
              <w:numId w:val="0"/>
            </w:numPr>
          </w:pPr>
          <w:r>
            <w:t>Riksdagen ställer sig bakom det som anförs i motionen om att se över möjligheten att stärka hemtjänsten runt om i landet genom att stimulera vidareutbildning för att kunna stärka räddningstjänsten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95D212CD0E4A5A916F8396FD6650C8"/>
        </w:placeholder>
        <w15:appearance w15:val="hidden"/>
        <w:text/>
      </w:sdtPr>
      <w:sdtEndPr/>
      <w:sdtContent>
        <w:p w:rsidRPr="009B062B" w:rsidR="006D79C9" w:rsidP="00333E95" w:rsidRDefault="006D79C9" w14:paraId="4CAAB445" w14:textId="77777777">
          <w:pPr>
            <w:pStyle w:val="Rubrik1"/>
          </w:pPr>
          <w:r>
            <w:t>Motivering</w:t>
          </w:r>
        </w:p>
      </w:sdtContent>
    </w:sdt>
    <w:p w:rsidR="00832BD0" w:rsidP="00832BD0" w:rsidRDefault="00832BD0" w14:paraId="4BD2913C" w14:textId="77777777">
      <w:pPr>
        <w:pStyle w:val="Normalutanindragellerluft"/>
      </w:pPr>
      <w:r>
        <w:t>Det är av stor vikt att vi använder skattemedel effektivt och att samhällets institutioner och välfärdsverksamheter utvecklar nya samarbetsvägar för att än bättre dra nytta av varandras kompetenser.</w:t>
      </w:r>
    </w:p>
    <w:p w:rsidR="00832BD0" w:rsidP="00832BD0" w:rsidRDefault="00832BD0" w14:paraId="681A804A" w14:textId="6203BA96">
      <w:r>
        <w:t>I ett antal kommuner, bland annat i Tidaholm i Skaraborg, har hemtjänstpersonal vidareutbildats för att kunna stärka upp</w:t>
      </w:r>
      <w:r w:rsidR="006B383E">
        <w:t>,</w:t>
      </w:r>
      <w:r>
        <w:t xml:space="preserve"> och i till exempel Båstad uppmuntras hemtjänstpersonal att även bli deltidsbrandmän så att man är än snabbare på plats för att direkt kunna göra livsviktiga insatser när larmet till räddningstjänsten gått. Det är hemtjänstpersonal som arbetar natt som kan vara behjälpliga vid exempelvis trafikolyckor, bränder, </w:t>
      </w:r>
      <w:r>
        <w:lastRenderedPageBreak/>
        <w:t xml:space="preserve">personskador och hjärtstopp, men tanken är att det ska fungera dygnet runt. </w:t>
      </w:r>
    </w:p>
    <w:p w:rsidR="00832BD0" w:rsidP="00832BD0" w:rsidRDefault="00832BD0" w14:paraId="5BB87A63" w14:textId="6B0ED367">
      <w:r>
        <w:t>En viktig uppgift för hemtjänstpersonalen som kommer till platsen är att rapportera till räddningstjänsten hur läget ter sig. Beslutet grundar sig på att hemtjänsten ändå är ute och åker, att de personer som arbetar inom hemtjänsten har bra utbildning och att det är ett effektivt och samhällsnyttigt sätt att använda skattepengar på. Målet är att både effektivisera kommun</w:t>
      </w:r>
      <w:r w:rsidR="006B383E">
        <w:t>ens resurser och snabbare nå de</w:t>
      </w:r>
      <w:r>
        <w:t xml:space="preserve"> drabbade. </w:t>
      </w:r>
    </w:p>
    <w:p w:rsidR="00832BD0" w:rsidP="00832BD0" w:rsidRDefault="00832BD0" w14:paraId="4F3C0A32" w14:textId="1D56C0D2">
      <w:r>
        <w:t xml:space="preserve">På samordningscentraler går det att se var hemtjänstens bilar befinner sig, och de kan då kallas till ett larm som inkommer i närheten. I bilarna finns både hjärtstartare och brandsläckare, vilket kan vara avgörande i vissa fall. Detta är ett gott exempel på samverkan som utvecklats och som skulle kunna visa fler vad som är möjligt: inte bara att viktiga kompetenser samverkar för </w:t>
      </w:r>
      <w:r w:rsidR="006B383E">
        <w:t>att rädda än fler liv</w:t>
      </w:r>
      <w:r>
        <w:t xml:space="preserve"> utan också visa på effektivare sätt att använda skattemedel. </w:t>
      </w:r>
    </w:p>
    <w:p w:rsidR="00652B73" w:rsidP="00832BD0" w:rsidRDefault="00832BD0" w14:paraId="4D5FFF06" w14:textId="5F6F08C9">
      <w:r>
        <w:t>Kommunerna står inför stora utmaningar med bl a personalförsörjningen när vi blir allt äldre</w:t>
      </w:r>
      <w:r w:rsidR="006B383E">
        <w:t>,</w:t>
      </w:r>
      <w:r>
        <w:t xml:space="preserve"> och </w:t>
      </w:r>
      <w:r w:rsidR="006B383E">
        <w:t>färre samtidigt</w:t>
      </w:r>
      <w:r>
        <w:t xml:space="preserve"> ska försörja allt fler. Personalförsörjningen kan underlättas genom att hemtjänstyrket utvecklas och blir mer attraktivt. Det är viktigt för kommunerna, inte minst på </w:t>
      </w:r>
      <w:r>
        <w:lastRenderedPageBreak/>
        <w:t>längre sikt. Att hemtjänstpersonalen får ökade och mer kvalificerade uppgifter är ett sätt.</w:t>
      </w:r>
    </w:p>
    <w:bookmarkStart w:name="_GoBack" w:id="1"/>
    <w:bookmarkEnd w:id="1"/>
    <w:p w:rsidR="006B383E" w:rsidP="00832BD0" w:rsidRDefault="006B383E" w14:paraId="41B0E235" w14:textId="77777777"/>
    <w:sdt>
      <w:sdtPr>
        <w:alias w:val="CC_Underskrifter"/>
        <w:tag w:val="CC_Underskrifter"/>
        <w:id w:val="583496634"/>
        <w:lock w:val="sdtContentLocked"/>
        <w:placeholder>
          <w:docPart w:val="580FE097EB85459C99F7F0635294E35A"/>
        </w:placeholder>
        <w15:appearance w15:val="hidden"/>
      </w:sdtPr>
      <w:sdtEndPr>
        <w:rPr>
          <w:i/>
          <w:noProof/>
        </w:rPr>
      </w:sdtEndPr>
      <w:sdtContent>
        <w:p w:rsidR="00CC11BF" w:rsidP="006E0939" w:rsidRDefault="006B383E" w14:paraId="76C761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4801AC" w:rsidP="007E0C6D" w:rsidRDefault="004801AC" w14:paraId="1B40A6AA"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30992" w14:textId="77777777" w:rsidR="00832BD0" w:rsidRDefault="00832BD0" w:rsidP="000C1CAD">
      <w:pPr>
        <w:spacing w:line="240" w:lineRule="auto"/>
      </w:pPr>
      <w:r>
        <w:separator/>
      </w:r>
    </w:p>
  </w:endnote>
  <w:endnote w:type="continuationSeparator" w:id="0">
    <w:p w14:paraId="69A47502" w14:textId="77777777" w:rsidR="00832BD0" w:rsidRDefault="00832B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ABDD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FAC29" w14:textId="433C315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383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C674D" w14:textId="77777777" w:rsidR="00832BD0" w:rsidRDefault="00832BD0" w:rsidP="000C1CAD">
      <w:pPr>
        <w:spacing w:line="240" w:lineRule="auto"/>
      </w:pPr>
      <w:r>
        <w:separator/>
      </w:r>
    </w:p>
  </w:footnote>
  <w:footnote w:type="continuationSeparator" w:id="0">
    <w:p w14:paraId="0082A263" w14:textId="77777777" w:rsidR="00832BD0" w:rsidRDefault="00832B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F3E3B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481860" wp14:anchorId="717576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B383E" w14:paraId="62DC01E6" w14:textId="77777777">
                          <w:pPr>
                            <w:jc w:val="right"/>
                          </w:pPr>
                          <w:sdt>
                            <w:sdtPr>
                              <w:alias w:val="CC_Noformat_Partikod"/>
                              <w:tag w:val="CC_Noformat_Partikod"/>
                              <w:id w:val="-53464382"/>
                              <w:placeholder>
                                <w:docPart w:val="0E63485F9A714236B86637D989BA01C7"/>
                              </w:placeholder>
                              <w:text/>
                            </w:sdtPr>
                            <w:sdtEndPr/>
                            <w:sdtContent>
                              <w:r w:rsidR="00832BD0">
                                <w:t>M</w:t>
                              </w:r>
                            </w:sdtContent>
                          </w:sdt>
                          <w:sdt>
                            <w:sdtPr>
                              <w:alias w:val="CC_Noformat_Partinummer"/>
                              <w:tag w:val="CC_Noformat_Partinummer"/>
                              <w:id w:val="-1709555926"/>
                              <w:placeholder>
                                <w:docPart w:val="8F5F562623274423A8574971BB7EC07C"/>
                              </w:placeholder>
                              <w:text/>
                            </w:sdtPr>
                            <w:sdtEndPr/>
                            <w:sdtContent>
                              <w:r w:rsidR="00832BD0">
                                <w:t>1936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7576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B383E" w14:paraId="62DC01E6" w14:textId="77777777">
                    <w:pPr>
                      <w:jc w:val="right"/>
                    </w:pPr>
                    <w:sdt>
                      <w:sdtPr>
                        <w:alias w:val="CC_Noformat_Partikod"/>
                        <w:tag w:val="CC_Noformat_Partikod"/>
                        <w:id w:val="-53464382"/>
                        <w:placeholder>
                          <w:docPart w:val="0E63485F9A714236B86637D989BA01C7"/>
                        </w:placeholder>
                        <w:text/>
                      </w:sdtPr>
                      <w:sdtEndPr/>
                      <w:sdtContent>
                        <w:r w:rsidR="00832BD0">
                          <w:t>M</w:t>
                        </w:r>
                      </w:sdtContent>
                    </w:sdt>
                    <w:sdt>
                      <w:sdtPr>
                        <w:alias w:val="CC_Noformat_Partinummer"/>
                        <w:tag w:val="CC_Noformat_Partinummer"/>
                        <w:id w:val="-1709555926"/>
                        <w:placeholder>
                          <w:docPart w:val="8F5F562623274423A8574971BB7EC07C"/>
                        </w:placeholder>
                        <w:text/>
                      </w:sdtPr>
                      <w:sdtEndPr/>
                      <w:sdtContent>
                        <w:r w:rsidR="00832BD0">
                          <w:t>1936</w:t>
                        </w:r>
                      </w:sdtContent>
                    </w:sdt>
                  </w:p>
                </w:txbxContent>
              </v:textbox>
              <w10:wrap anchorx="page"/>
            </v:shape>
          </w:pict>
        </mc:Fallback>
      </mc:AlternateContent>
    </w:r>
  </w:p>
  <w:p w:rsidRPr="00293C4F" w:rsidR="004F35FE" w:rsidP="00776B74" w:rsidRDefault="004F35FE" w14:paraId="618144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383E" w14:paraId="42A61F8E" w14:textId="77777777">
    <w:pPr>
      <w:jc w:val="right"/>
    </w:pPr>
    <w:sdt>
      <w:sdtPr>
        <w:alias w:val="CC_Noformat_Partikod"/>
        <w:tag w:val="CC_Noformat_Partikod"/>
        <w:id w:val="559911109"/>
        <w:placeholder>
          <w:docPart w:val="8F5F562623274423A8574971BB7EC07C"/>
        </w:placeholder>
        <w:text/>
      </w:sdtPr>
      <w:sdtEndPr/>
      <w:sdtContent>
        <w:r w:rsidR="00832BD0">
          <w:t>M</w:t>
        </w:r>
      </w:sdtContent>
    </w:sdt>
    <w:sdt>
      <w:sdtPr>
        <w:alias w:val="CC_Noformat_Partinummer"/>
        <w:tag w:val="CC_Noformat_Partinummer"/>
        <w:id w:val="1197820850"/>
        <w:text/>
      </w:sdtPr>
      <w:sdtEndPr/>
      <w:sdtContent>
        <w:r w:rsidR="00832BD0">
          <w:t>1936</w:t>
        </w:r>
      </w:sdtContent>
    </w:sdt>
  </w:p>
  <w:p w:rsidR="004F35FE" w:rsidP="00776B74" w:rsidRDefault="004F35FE" w14:paraId="7A15510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383E" w14:paraId="5F5589E8" w14:textId="77777777">
    <w:pPr>
      <w:jc w:val="right"/>
    </w:pPr>
    <w:sdt>
      <w:sdtPr>
        <w:alias w:val="CC_Noformat_Partikod"/>
        <w:tag w:val="CC_Noformat_Partikod"/>
        <w:id w:val="1471015553"/>
        <w:text/>
      </w:sdtPr>
      <w:sdtEndPr/>
      <w:sdtContent>
        <w:r w:rsidR="00832BD0">
          <w:t>M</w:t>
        </w:r>
      </w:sdtContent>
    </w:sdt>
    <w:sdt>
      <w:sdtPr>
        <w:alias w:val="CC_Noformat_Partinummer"/>
        <w:tag w:val="CC_Noformat_Partinummer"/>
        <w:id w:val="-2014525982"/>
        <w:text/>
      </w:sdtPr>
      <w:sdtEndPr/>
      <w:sdtContent>
        <w:r w:rsidR="00832BD0">
          <w:t>1936</w:t>
        </w:r>
      </w:sdtContent>
    </w:sdt>
  </w:p>
  <w:p w:rsidR="004F35FE" w:rsidP="00A314CF" w:rsidRDefault="006B383E" w14:paraId="6F9867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B383E" w14:paraId="44C6266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B383E" w14:paraId="00BD40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:2834</w:t>
        </w:r>
      </w:sdtContent>
    </w:sdt>
  </w:p>
  <w:p w:rsidR="004F35FE" w:rsidP="00E03A3D" w:rsidRDefault="006B383E" w14:paraId="776E8EF7" w14:textId="77777777">
    <w:pPr>
      <w:pStyle w:val="Motionr"/>
    </w:pPr>
    <w:sdt>
      <w:sdtPr>
        <w:alias w:val="CC_Noformat_Avtext"/>
        <w:tag w:val="CC_Noformat_Avtext"/>
        <w:id w:val="-2020768203"/>
        <w:lock w:val="sdtContentLocked"/>
        <w15:appearance w15:val="hidden"/>
        <w:text/>
      </w:sdtPr>
      <w:sdtEndPr/>
      <w:sdtContent>
        <w:r>
          <w:t>av Anette Åkesson (M)</w:t>
        </w:r>
      </w:sdtContent>
    </w:sdt>
  </w:p>
  <w:sdt>
    <w:sdtPr>
      <w:alias w:val="CC_Noformat_Rubtext"/>
      <w:tag w:val="CC_Noformat_Rubtext"/>
      <w:id w:val="-218060500"/>
      <w:lock w:val="sdtLocked"/>
      <w15:appearance w15:val="hidden"/>
      <w:text/>
    </w:sdtPr>
    <w:sdtEndPr/>
    <w:sdtContent>
      <w:p w:rsidR="004F35FE" w:rsidP="00283E0F" w:rsidRDefault="00832BD0" w14:paraId="676F7F68" w14:textId="77777777">
        <w:pPr>
          <w:pStyle w:val="FSHRub2"/>
        </w:pPr>
        <w:r>
          <w:t>Hemtjänsten som resurs till räddningstjänsten</w:t>
        </w:r>
      </w:p>
    </w:sdtContent>
  </w:sdt>
  <w:sdt>
    <w:sdtPr>
      <w:alias w:val="CC_Boilerplate_3"/>
      <w:tag w:val="CC_Boilerplate_3"/>
      <w:id w:val="1606463544"/>
      <w:lock w:val="sdtContentLocked"/>
      <w15:appearance w15:val="hidden"/>
      <w:text w:multiLine="1"/>
    </w:sdtPr>
    <w:sdtEndPr/>
    <w:sdtContent>
      <w:p w:rsidR="004F35FE" w:rsidP="00283E0F" w:rsidRDefault="004F35FE" w14:paraId="3B77B0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BD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5F3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14C2"/>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26EC4"/>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D07"/>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83E"/>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93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06"/>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2BD0"/>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C7AE0"/>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50CA0A"/>
  <w15:chartTrackingRefBased/>
  <w15:docId w15:val="{9B758B80-7C0F-4D85-A763-C7B59703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C51C0A609A47A5A2AE21EBD9160AD1"/>
        <w:category>
          <w:name w:val="Allmänt"/>
          <w:gallery w:val="placeholder"/>
        </w:category>
        <w:types>
          <w:type w:val="bbPlcHdr"/>
        </w:types>
        <w:behaviors>
          <w:behavior w:val="content"/>
        </w:behaviors>
        <w:guid w:val="{B8B60A92-1F6B-4394-9D3C-A8082D5822E3}"/>
      </w:docPartPr>
      <w:docPartBody>
        <w:p w:rsidR="00DC45E6" w:rsidRDefault="00DC45E6">
          <w:pPr>
            <w:pStyle w:val="57C51C0A609A47A5A2AE21EBD9160AD1"/>
          </w:pPr>
          <w:r w:rsidRPr="005A0A93">
            <w:rPr>
              <w:rStyle w:val="Platshllartext"/>
            </w:rPr>
            <w:t>Förslag till riksdagsbeslut</w:t>
          </w:r>
        </w:p>
      </w:docPartBody>
    </w:docPart>
    <w:docPart>
      <w:docPartPr>
        <w:name w:val="2595D212CD0E4A5A916F8396FD6650C8"/>
        <w:category>
          <w:name w:val="Allmänt"/>
          <w:gallery w:val="placeholder"/>
        </w:category>
        <w:types>
          <w:type w:val="bbPlcHdr"/>
        </w:types>
        <w:behaviors>
          <w:behavior w:val="content"/>
        </w:behaviors>
        <w:guid w:val="{3AC6B809-CFA5-4097-B63D-01674130EFD3}"/>
      </w:docPartPr>
      <w:docPartBody>
        <w:p w:rsidR="00DC45E6" w:rsidRDefault="00DC45E6">
          <w:pPr>
            <w:pStyle w:val="2595D212CD0E4A5A916F8396FD6650C8"/>
          </w:pPr>
          <w:r w:rsidRPr="005A0A93">
            <w:rPr>
              <w:rStyle w:val="Platshllartext"/>
            </w:rPr>
            <w:t>Motivering</w:t>
          </w:r>
        </w:p>
      </w:docPartBody>
    </w:docPart>
    <w:docPart>
      <w:docPartPr>
        <w:name w:val="0E63485F9A714236B86637D989BA01C7"/>
        <w:category>
          <w:name w:val="Allmänt"/>
          <w:gallery w:val="placeholder"/>
        </w:category>
        <w:types>
          <w:type w:val="bbPlcHdr"/>
        </w:types>
        <w:behaviors>
          <w:behavior w:val="content"/>
        </w:behaviors>
        <w:guid w:val="{BEE26E74-2F17-4332-AA0A-B958B9B0FA97}"/>
      </w:docPartPr>
      <w:docPartBody>
        <w:p w:rsidR="00DC45E6" w:rsidRDefault="00DC45E6">
          <w:pPr>
            <w:pStyle w:val="0E63485F9A714236B86637D989BA01C7"/>
          </w:pPr>
          <w:r>
            <w:rPr>
              <w:rStyle w:val="Platshllartext"/>
            </w:rPr>
            <w:t xml:space="preserve"> </w:t>
          </w:r>
        </w:p>
      </w:docPartBody>
    </w:docPart>
    <w:docPart>
      <w:docPartPr>
        <w:name w:val="8F5F562623274423A8574971BB7EC07C"/>
        <w:category>
          <w:name w:val="Allmänt"/>
          <w:gallery w:val="placeholder"/>
        </w:category>
        <w:types>
          <w:type w:val="bbPlcHdr"/>
        </w:types>
        <w:behaviors>
          <w:behavior w:val="content"/>
        </w:behaviors>
        <w:guid w:val="{91BBE164-5E07-45DE-8777-2F857A3D153B}"/>
      </w:docPartPr>
      <w:docPartBody>
        <w:p w:rsidR="00DC45E6" w:rsidRDefault="00DC45E6">
          <w:pPr>
            <w:pStyle w:val="8F5F562623274423A8574971BB7EC07C"/>
          </w:pPr>
          <w:r>
            <w:t xml:space="preserve"> </w:t>
          </w:r>
        </w:p>
      </w:docPartBody>
    </w:docPart>
    <w:docPart>
      <w:docPartPr>
        <w:name w:val="580FE097EB85459C99F7F0635294E35A"/>
        <w:category>
          <w:name w:val="Allmänt"/>
          <w:gallery w:val="placeholder"/>
        </w:category>
        <w:types>
          <w:type w:val="bbPlcHdr"/>
        </w:types>
        <w:behaviors>
          <w:behavior w:val="content"/>
        </w:behaviors>
        <w:guid w:val="{C2EBAD3B-3C5C-4DB5-8297-582076794DE7}"/>
      </w:docPartPr>
      <w:docPartBody>
        <w:p w:rsidR="00000000" w:rsidRDefault="00385F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5E6"/>
    <w:rsid w:val="00DC45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C51C0A609A47A5A2AE21EBD9160AD1">
    <w:name w:val="57C51C0A609A47A5A2AE21EBD9160AD1"/>
  </w:style>
  <w:style w:type="paragraph" w:customStyle="1" w:styleId="9F61E9B1438146D285EB8D4A56AA5D0B">
    <w:name w:val="9F61E9B1438146D285EB8D4A56AA5D0B"/>
  </w:style>
  <w:style w:type="paragraph" w:customStyle="1" w:styleId="664088005761448FB86534F8746A6EAA">
    <w:name w:val="664088005761448FB86534F8746A6EAA"/>
  </w:style>
  <w:style w:type="paragraph" w:customStyle="1" w:styleId="2595D212CD0E4A5A916F8396FD6650C8">
    <w:name w:val="2595D212CD0E4A5A916F8396FD6650C8"/>
  </w:style>
  <w:style w:type="paragraph" w:customStyle="1" w:styleId="E55FB461A8F54057BA88BE78CBA5D551">
    <w:name w:val="E55FB461A8F54057BA88BE78CBA5D551"/>
  </w:style>
  <w:style w:type="paragraph" w:customStyle="1" w:styleId="0E63485F9A714236B86637D989BA01C7">
    <w:name w:val="0E63485F9A714236B86637D989BA01C7"/>
  </w:style>
  <w:style w:type="paragraph" w:customStyle="1" w:styleId="8F5F562623274423A8574971BB7EC07C">
    <w:name w:val="8F5F562623274423A8574971BB7EC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724367-22E4-4F2E-AAF9-27EE9840B51E}"/>
</file>

<file path=customXml/itemProps2.xml><?xml version="1.0" encoding="utf-8"?>
<ds:datastoreItem xmlns:ds="http://schemas.openxmlformats.org/officeDocument/2006/customXml" ds:itemID="{A0CF246C-CBC2-4369-BE7C-42F786347BBB}"/>
</file>

<file path=customXml/itemProps3.xml><?xml version="1.0" encoding="utf-8"?>
<ds:datastoreItem xmlns:ds="http://schemas.openxmlformats.org/officeDocument/2006/customXml" ds:itemID="{06EBE94A-56C9-4EC1-B196-449E08B46011}"/>
</file>

<file path=docProps/app.xml><?xml version="1.0" encoding="utf-8"?>
<Properties xmlns="http://schemas.openxmlformats.org/officeDocument/2006/extended-properties" xmlns:vt="http://schemas.openxmlformats.org/officeDocument/2006/docPropsVTypes">
  <Template>Normal</Template>
  <TotalTime>4</TotalTime>
  <Pages>2</Pages>
  <Words>343</Words>
  <Characters>1938</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M1936 Hemtjänsten som resurs till räddningstjänsten</vt:lpstr>
      <vt:lpstr>
      </vt:lpstr>
    </vt:vector>
  </TitlesOfParts>
  <Company>Sveriges riksdag</Company>
  <LinksUpToDate>false</LinksUpToDate>
  <CharactersWithSpaces>2271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