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CC4AF" w14:textId="77777777" w:rsidR="001917DB" w:rsidRDefault="001917DB" w:rsidP="00DA0661">
      <w:pPr>
        <w:pStyle w:val="Rubrik"/>
      </w:pPr>
      <w:bookmarkStart w:id="0" w:name="Start"/>
      <w:bookmarkEnd w:id="0"/>
      <w:r>
        <w:t>Svar på fråga 2020/21:24 av Christina Höj Larsen (V)</w:t>
      </w:r>
      <w:r>
        <w:br/>
        <w:t xml:space="preserve">Branden i flyktinglägret i </w:t>
      </w:r>
      <w:proofErr w:type="spellStart"/>
      <w:r>
        <w:t>Moria</w:t>
      </w:r>
      <w:proofErr w:type="spellEnd"/>
    </w:p>
    <w:p w14:paraId="30C249D0" w14:textId="77777777" w:rsidR="001917DB" w:rsidRDefault="001917DB" w:rsidP="001917DB">
      <w:pPr>
        <w:autoSpaceDE w:val="0"/>
        <w:autoSpaceDN w:val="0"/>
        <w:adjustRightInd w:val="0"/>
        <w:spacing w:after="0" w:line="240" w:lineRule="auto"/>
      </w:pPr>
      <w:r>
        <w:t>Christina Höj Larsen har frågat mig</w:t>
      </w:r>
      <w:r w:rsidRPr="001917DB">
        <w:t xml:space="preserve"> </w:t>
      </w:r>
      <w:r>
        <w:t>om</w:t>
      </w:r>
      <w:bookmarkStart w:id="1" w:name="_GoBack"/>
      <w:bookmarkEnd w:id="1"/>
      <w:r>
        <w:t xml:space="preserve"> jag avser att ta initiativ för att Sverige ska ta emot evakuerade från </w:t>
      </w:r>
      <w:proofErr w:type="spellStart"/>
      <w:r>
        <w:t>Moria</w:t>
      </w:r>
      <w:proofErr w:type="spellEnd"/>
      <w:r>
        <w:t xml:space="preserve"> och uppmana övriga medlemsländer att göra detsamma. </w:t>
      </w:r>
    </w:p>
    <w:p w14:paraId="28967B0B" w14:textId="77777777" w:rsidR="001917DB" w:rsidRDefault="001917DB" w:rsidP="001917DB">
      <w:pPr>
        <w:autoSpaceDE w:val="0"/>
        <w:autoSpaceDN w:val="0"/>
        <w:adjustRightInd w:val="0"/>
        <w:spacing w:after="0" w:line="240" w:lineRule="auto"/>
      </w:pPr>
    </w:p>
    <w:p w14:paraId="2FFB1D9A" w14:textId="02A03CE4" w:rsidR="001917DB" w:rsidRDefault="001917DB" w:rsidP="00A37ADD">
      <w:pPr>
        <w:autoSpaceDE w:val="0"/>
        <w:autoSpaceDN w:val="0"/>
        <w:adjustRightInd w:val="0"/>
        <w:spacing w:after="0" w:line="240" w:lineRule="auto"/>
      </w:pPr>
      <w:r>
        <w:t xml:space="preserve">Regeringen </w:t>
      </w:r>
      <w:r w:rsidR="00085CEB">
        <w:t xml:space="preserve">har varit </w:t>
      </w:r>
      <w:r>
        <w:t>djupt oroad av situationen på Lesbos och välkomna</w:t>
      </w:r>
      <w:r w:rsidR="00085CEB">
        <w:t>t</w:t>
      </w:r>
      <w:r>
        <w:t xml:space="preserve"> alla initiativ för att hjälpa de som drabbats av bränderna i </w:t>
      </w:r>
      <w:proofErr w:type="spellStart"/>
      <w:r>
        <w:t>Moria</w:t>
      </w:r>
      <w:proofErr w:type="spellEnd"/>
      <w:r>
        <w:t xml:space="preserve">. Det är glädjande att UNHCR </w:t>
      </w:r>
      <w:r w:rsidR="00085CEB">
        <w:t xml:space="preserve">snabbt </w:t>
      </w:r>
      <w:r w:rsidR="00EC62DC">
        <w:t xml:space="preserve">kunde </w:t>
      </w:r>
      <w:r w:rsidR="00085CEB">
        <w:t>kom</w:t>
      </w:r>
      <w:r w:rsidR="00EC62DC">
        <w:t>ma</w:t>
      </w:r>
      <w:r w:rsidR="00085CEB">
        <w:t xml:space="preserve"> på</w:t>
      </w:r>
      <w:r>
        <w:t xml:space="preserve"> plats med personal för att stödja de grekiska myndigheterna och att barn </w:t>
      </w:r>
      <w:r w:rsidR="0011637C">
        <w:t>kunnat</w:t>
      </w:r>
      <w:r>
        <w:t xml:space="preserve"> överföras till fastlandet. </w:t>
      </w:r>
      <w:r w:rsidR="00A37ADD" w:rsidRPr="00A6143D">
        <w:rPr>
          <w:rFonts w:cs="Arial"/>
        </w:rPr>
        <w:t xml:space="preserve">Myndigheten för samhällsskydd och beredskap </w:t>
      </w:r>
      <w:r w:rsidR="00294FFE">
        <w:rPr>
          <w:rFonts w:cs="Arial"/>
        </w:rPr>
        <w:t>kunde</w:t>
      </w:r>
      <w:r w:rsidR="00294FFE" w:rsidRPr="00A6143D">
        <w:rPr>
          <w:rFonts w:cs="Arial"/>
        </w:rPr>
        <w:t xml:space="preserve"> </w:t>
      </w:r>
      <w:r w:rsidR="00A37ADD" w:rsidRPr="00A6143D">
        <w:rPr>
          <w:rFonts w:cs="Arial"/>
        </w:rPr>
        <w:t>genom EU:s civilskyddsmekanism (ERCC) också erbjud</w:t>
      </w:r>
      <w:r w:rsidR="00294FFE">
        <w:rPr>
          <w:rFonts w:cs="Arial"/>
        </w:rPr>
        <w:t>a</w:t>
      </w:r>
      <w:r w:rsidR="00A37ADD" w:rsidRPr="00A6143D">
        <w:rPr>
          <w:rFonts w:cs="Arial"/>
        </w:rPr>
        <w:t xml:space="preserve"> stöd till Grekland med anledning av situationen i form av tält, filtar, sovsäckar, toaletter, köksutrustning och presenningar</w:t>
      </w:r>
      <w:r w:rsidR="00A37ADD" w:rsidRPr="00A6143D">
        <w:rPr>
          <w:rFonts w:ascii="Arial" w:hAnsi="Arial" w:cs="Arial"/>
          <w:sz w:val="20"/>
          <w:szCs w:val="20"/>
        </w:rPr>
        <w:t>.</w:t>
      </w:r>
      <w:r w:rsidR="00A6143D" w:rsidRPr="00A6143D">
        <w:rPr>
          <w:rFonts w:ascii="Arial" w:hAnsi="Arial" w:cs="Arial"/>
          <w:sz w:val="20"/>
          <w:szCs w:val="20"/>
        </w:rPr>
        <w:t xml:space="preserve"> </w:t>
      </w:r>
      <w:r w:rsidR="00A6143D">
        <w:rPr>
          <w:rFonts w:cs="Arial"/>
        </w:rPr>
        <w:t>E</w:t>
      </w:r>
      <w:r w:rsidR="00A6143D" w:rsidRPr="00A6143D">
        <w:rPr>
          <w:rFonts w:cs="Arial"/>
        </w:rPr>
        <w:t>rbjudandet</w:t>
      </w:r>
      <w:r w:rsidR="00A6143D">
        <w:rPr>
          <w:rFonts w:cs="Arial"/>
        </w:rPr>
        <w:t xml:space="preserve"> acceptera</w:t>
      </w:r>
      <w:r w:rsidR="00EC62DC">
        <w:rPr>
          <w:rFonts w:cs="Arial"/>
        </w:rPr>
        <w:t>des</w:t>
      </w:r>
      <w:r w:rsidR="00A6143D" w:rsidRPr="00A6143D">
        <w:rPr>
          <w:rFonts w:cs="Arial"/>
        </w:rPr>
        <w:t xml:space="preserve"> i sin helhet.</w:t>
      </w:r>
    </w:p>
    <w:p w14:paraId="4FAB7729" w14:textId="77777777" w:rsidR="001917DB" w:rsidRDefault="001917DB" w:rsidP="00A37ADD">
      <w:pPr>
        <w:autoSpaceDE w:val="0"/>
        <w:autoSpaceDN w:val="0"/>
        <w:adjustRightInd w:val="0"/>
        <w:spacing w:after="0" w:line="240" w:lineRule="auto"/>
      </w:pPr>
    </w:p>
    <w:p w14:paraId="00072E0D" w14:textId="230B96F5" w:rsidR="001917DB" w:rsidRDefault="001917DB" w:rsidP="00A37ADD">
      <w:pPr>
        <w:spacing w:line="240" w:lineRule="auto"/>
      </w:pPr>
      <w:r>
        <w:t xml:space="preserve">Sverige har under en lång tid tagit ett mycket stort ansvar för flyktingmottagandet i EU och är även en av de största givarna i världen till både UNHCR och IOM. Regeringen har också under flera år drivit på för att nå långsiktiga lösningar inom EU med en ökad solidaritet mellan medlemsstaterna, </w:t>
      </w:r>
      <w:proofErr w:type="gramStart"/>
      <w:r>
        <w:t>bl.a.</w:t>
      </w:r>
      <w:proofErr w:type="gramEnd"/>
      <w:r>
        <w:t xml:space="preserve"> genom en mekanism för att omfördela asylsökande om en medlemsstat utsätts för en stor press. Regeringen </w:t>
      </w:r>
      <w:r w:rsidR="002D3D3E">
        <w:t xml:space="preserve">hoppas att det </w:t>
      </w:r>
      <w:r w:rsidR="00294FFE">
        <w:t xml:space="preserve">inom kort </w:t>
      </w:r>
      <w:r w:rsidR="002D3D3E">
        <w:t>ska bli</w:t>
      </w:r>
      <w:r>
        <w:t xml:space="preserve"> möjligt att nå en sådan överenskommelse</w:t>
      </w:r>
      <w:r w:rsidR="002D3D3E">
        <w:t xml:space="preserve"> inom ramen för </w:t>
      </w:r>
      <w:r w:rsidR="00C74315">
        <w:t xml:space="preserve">den </w:t>
      </w:r>
      <w:r w:rsidR="002D3D3E">
        <w:t xml:space="preserve">nya migrationspakten som </w:t>
      </w:r>
      <w:r w:rsidR="00294FFE">
        <w:t xml:space="preserve">nu </w:t>
      </w:r>
      <w:r w:rsidR="002D3D3E">
        <w:t>presenterats av EU-kommissionen</w:t>
      </w:r>
      <w:r>
        <w:t xml:space="preserve">. </w:t>
      </w:r>
    </w:p>
    <w:p w14:paraId="21F4CD68" w14:textId="638CBA00" w:rsidR="00EB70BE" w:rsidRDefault="00852731" w:rsidP="00085CEB">
      <w:pPr>
        <w:pStyle w:val="Brdtext"/>
      </w:pPr>
      <w:r>
        <w:t>Jag noterar</w:t>
      </w:r>
      <w:r w:rsidR="00B958A3">
        <w:t xml:space="preserve"> att </w:t>
      </w:r>
      <w:r w:rsidR="00294FFE">
        <w:t xml:space="preserve">ett </w:t>
      </w:r>
      <w:r w:rsidR="00B958A3">
        <w:t>tio</w:t>
      </w:r>
      <w:r w:rsidR="00294FFE">
        <w:t>tal</w:t>
      </w:r>
      <w:r w:rsidR="00B958A3">
        <w:t xml:space="preserve"> länder delta</w:t>
      </w:r>
      <w:r w:rsidR="00294FFE">
        <w:t>git</w:t>
      </w:r>
      <w:r w:rsidR="00B958A3">
        <w:t xml:space="preserve"> i omfördelning efter branden i </w:t>
      </w:r>
      <w:proofErr w:type="spellStart"/>
      <w:r w:rsidR="00B958A3">
        <w:t>Moria</w:t>
      </w:r>
      <w:proofErr w:type="spellEnd"/>
      <w:r>
        <w:t>.</w:t>
      </w:r>
      <w:r w:rsidR="00B958A3">
        <w:t xml:space="preserve"> </w:t>
      </w:r>
      <w:r>
        <w:t>Det är bra</w:t>
      </w:r>
      <w:r w:rsidR="001B6BCE" w:rsidRPr="00085CEB">
        <w:t xml:space="preserve"> att </w:t>
      </w:r>
      <w:r w:rsidR="00294FFE">
        <w:t xml:space="preserve">det gjorts </w:t>
      </w:r>
      <w:r w:rsidR="001B6BCE" w:rsidRPr="00085CEB">
        <w:t xml:space="preserve">ett konstruktivt arbete för att hitta lösningar på problematiken. </w:t>
      </w:r>
      <w:r>
        <w:t xml:space="preserve">För svensk del </w:t>
      </w:r>
      <w:r w:rsidR="00006BE3">
        <w:t xml:space="preserve">är frågan </w:t>
      </w:r>
      <w:r w:rsidR="00294FFE">
        <w:t>under nuvarande förutsättningar</w:t>
      </w:r>
      <w:r w:rsidR="00294FFE" w:rsidRPr="001B6BCE">
        <w:t xml:space="preserve"> </w:t>
      </w:r>
      <w:r w:rsidR="001B6BCE" w:rsidRPr="001B6BCE">
        <w:t>juridiskt komplicerad</w:t>
      </w:r>
      <w:r>
        <w:t>. F</w:t>
      </w:r>
      <w:r w:rsidR="001917DB">
        <w:t xml:space="preserve">örutsättningarna för att flytta ansvaret för asylansökningar mellan medlemsstaterna regleras idag i Dublinförordningen. Eftersom svenska myndigheter är självständiga har regeringen ingen möjlighet att styra eller påverka hur Migrationsverket tillämpar detta </w:t>
      </w:r>
      <w:r w:rsidR="001917DB">
        <w:lastRenderedPageBreak/>
        <w:t xml:space="preserve">regelverk i enskilda fall. Sverige tar dock kontinuerligt emot asylsökande från Grekland i sådana fall det är förenligt med reglerna i förordningen. </w:t>
      </w:r>
      <w:r w:rsidR="00006BE3" w:rsidRPr="00006BE3">
        <w:t xml:space="preserve">Under både 2019 och 2018 överfördes 182 personer per år. Hittills </w:t>
      </w:r>
      <w:r w:rsidR="00006BE3">
        <w:t xml:space="preserve">i år </w:t>
      </w:r>
      <w:r w:rsidR="005F5555">
        <w:t xml:space="preserve">(t.o.m. 11 september) </w:t>
      </w:r>
      <w:r w:rsidR="00006BE3" w:rsidRPr="00006BE3">
        <w:t>har 41 asylsökande överförts till Sverige från Grekland.</w:t>
      </w:r>
    </w:p>
    <w:p w14:paraId="66108D7C" w14:textId="06B454CA" w:rsidR="00294FFE" w:rsidRDefault="00535E74" w:rsidP="00294FFE">
      <w:pPr>
        <w:pStyle w:val="Brdtext"/>
      </w:pPr>
      <w:bookmarkStart w:id="2" w:name="_Hlk56510255"/>
      <w:r w:rsidRPr="00EA0BD9">
        <w:t>Sverige</w:t>
      </w:r>
      <w:r w:rsidR="00EB70BE" w:rsidRPr="00EA0BD9">
        <w:t xml:space="preserve"> har tidigare deltagit i omfördelning av asylsökande från Greklan</w:t>
      </w:r>
      <w:r w:rsidR="00C91026" w:rsidRPr="00EA0BD9">
        <w:t>d, efter att</w:t>
      </w:r>
      <w:r w:rsidR="00EB70BE" w:rsidRPr="00EA0BD9">
        <w:t xml:space="preserve"> ministerrådet fattade ett sådant omfördelningsbeslut vid flyktingsituationen 2015. </w:t>
      </w:r>
      <w:r w:rsidR="00C91026" w:rsidRPr="00EA0BD9">
        <w:t>Jag har</w:t>
      </w:r>
      <w:r w:rsidR="00294FFE" w:rsidRPr="00EA0BD9">
        <w:t xml:space="preserve"> ställt en fråga </w:t>
      </w:r>
      <w:r w:rsidR="005F5555" w:rsidRPr="00EA0BD9">
        <w:t xml:space="preserve">till </w:t>
      </w:r>
      <w:r w:rsidR="00294FFE" w:rsidRPr="00EA0BD9">
        <w:t>EU-kommissionen om man avser att</w:t>
      </w:r>
      <w:r w:rsidR="005F5555" w:rsidRPr="00EA0BD9">
        <w:t xml:space="preserve"> ta initiativ för att ministerrådet ånyo ska fatta </w:t>
      </w:r>
      <w:r w:rsidR="00C91026" w:rsidRPr="00EA0BD9">
        <w:t xml:space="preserve">ett sådant </w:t>
      </w:r>
      <w:r w:rsidR="005F5555" w:rsidRPr="00EA0BD9">
        <w:t>beslut</w:t>
      </w:r>
      <w:r w:rsidR="00C91026" w:rsidRPr="00EA0BD9">
        <w:t>.</w:t>
      </w:r>
    </w:p>
    <w:bookmarkEnd w:id="2"/>
    <w:p w14:paraId="597942EC" w14:textId="11713F72" w:rsidR="00C76390" w:rsidRDefault="00C76390" w:rsidP="006A12F1">
      <w:pPr>
        <w:pStyle w:val="Brdtext"/>
      </w:pPr>
      <w:r>
        <w:br/>
      </w:r>
    </w:p>
    <w:p w14:paraId="5EDF6A47" w14:textId="2C5FD8DB" w:rsidR="001917DB" w:rsidRDefault="001917DB" w:rsidP="002D2838">
      <w:pPr>
        <w:pStyle w:val="Brdtext"/>
      </w:pPr>
      <w:r>
        <w:t xml:space="preserve">Stockholm den </w:t>
      </w:r>
      <w:sdt>
        <w:sdtPr>
          <w:id w:val="-1225218591"/>
          <w:placeholder>
            <w:docPart w:val="45E0235A6A3B4508B5FB5485178F6C7F"/>
          </w:placeholder>
          <w:dataBinding w:prefixMappings="xmlns:ns0='http://lp/documentinfo/RK' " w:xpath="/ns0:DocumentInfo[1]/ns0:BaseInfo[1]/ns0:HeaderDate[1]" w:storeItemID="{0665631F-7491-4BDD-A775-6DC672F724D1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9408F">
            <w:t>9 december 2020</w:t>
          </w:r>
        </w:sdtContent>
      </w:sdt>
    </w:p>
    <w:p w14:paraId="3BFD0015" w14:textId="77777777" w:rsidR="001917DB" w:rsidRDefault="001917DB" w:rsidP="004E7A8F">
      <w:pPr>
        <w:pStyle w:val="Brdtextutanavstnd"/>
      </w:pPr>
    </w:p>
    <w:p w14:paraId="73F8FABF" w14:textId="77777777" w:rsidR="001917DB" w:rsidRDefault="001917DB" w:rsidP="00422A41">
      <w:pPr>
        <w:pStyle w:val="Brdtext"/>
      </w:pPr>
      <w:r>
        <w:t>Morgan Johansson</w:t>
      </w:r>
    </w:p>
    <w:p w14:paraId="31B8586A" w14:textId="77777777" w:rsidR="001917DB" w:rsidRPr="00DB48AB" w:rsidRDefault="001917DB" w:rsidP="00DB48AB">
      <w:pPr>
        <w:pStyle w:val="Brdtext"/>
      </w:pPr>
    </w:p>
    <w:sectPr w:rsidR="001917D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57621" w14:textId="77777777" w:rsidR="00975669" w:rsidRDefault="00975669" w:rsidP="00A87A54">
      <w:pPr>
        <w:spacing w:after="0" w:line="240" w:lineRule="auto"/>
      </w:pPr>
      <w:r>
        <w:separator/>
      </w:r>
    </w:p>
  </w:endnote>
  <w:endnote w:type="continuationSeparator" w:id="0">
    <w:p w14:paraId="6B804D88" w14:textId="77777777" w:rsidR="00975669" w:rsidRDefault="009756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56CA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E96F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3CA0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B3A1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F4D92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D072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40CB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926AA1" w14:textId="77777777" w:rsidTr="00C26068">
      <w:trPr>
        <w:trHeight w:val="227"/>
      </w:trPr>
      <w:tc>
        <w:tcPr>
          <w:tcW w:w="4074" w:type="dxa"/>
        </w:tcPr>
        <w:p w14:paraId="52C6376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4831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1164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42802" w14:textId="77777777" w:rsidR="00975669" w:rsidRDefault="00975669" w:rsidP="00A87A54">
      <w:pPr>
        <w:spacing w:after="0" w:line="240" w:lineRule="auto"/>
      </w:pPr>
      <w:r>
        <w:separator/>
      </w:r>
    </w:p>
  </w:footnote>
  <w:footnote w:type="continuationSeparator" w:id="0">
    <w:p w14:paraId="5A3C9092" w14:textId="77777777" w:rsidR="00975669" w:rsidRDefault="009756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17DB" w14:paraId="5ECF099F" w14:textId="77777777" w:rsidTr="00C93EBA">
      <w:trPr>
        <w:trHeight w:val="227"/>
      </w:trPr>
      <w:tc>
        <w:tcPr>
          <w:tcW w:w="5534" w:type="dxa"/>
        </w:tcPr>
        <w:p w14:paraId="06B4A45A" w14:textId="77777777" w:rsidR="001917DB" w:rsidRPr="007D73AB" w:rsidRDefault="001917DB">
          <w:pPr>
            <w:pStyle w:val="Sidhuvud"/>
          </w:pPr>
        </w:p>
      </w:tc>
      <w:tc>
        <w:tcPr>
          <w:tcW w:w="3170" w:type="dxa"/>
          <w:vAlign w:val="bottom"/>
        </w:tcPr>
        <w:p w14:paraId="5B11BE8D" w14:textId="77777777" w:rsidR="001917DB" w:rsidRPr="007D73AB" w:rsidRDefault="001917DB" w:rsidP="00340DE0">
          <w:pPr>
            <w:pStyle w:val="Sidhuvud"/>
          </w:pPr>
        </w:p>
      </w:tc>
      <w:tc>
        <w:tcPr>
          <w:tcW w:w="1134" w:type="dxa"/>
        </w:tcPr>
        <w:p w14:paraId="52C8075B" w14:textId="77777777" w:rsidR="001917DB" w:rsidRDefault="001917DB" w:rsidP="005A703A">
          <w:pPr>
            <w:pStyle w:val="Sidhuvud"/>
          </w:pPr>
        </w:p>
      </w:tc>
    </w:tr>
    <w:tr w:rsidR="001917DB" w14:paraId="695CB209" w14:textId="77777777" w:rsidTr="00C93EBA">
      <w:trPr>
        <w:trHeight w:val="1928"/>
      </w:trPr>
      <w:tc>
        <w:tcPr>
          <w:tcW w:w="5534" w:type="dxa"/>
        </w:tcPr>
        <w:p w14:paraId="47B0F140" w14:textId="77777777" w:rsidR="001917DB" w:rsidRPr="00340DE0" w:rsidRDefault="001917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1AC52D" wp14:editId="380B349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2411F1" w14:textId="77777777" w:rsidR="001917DB" w:rsidRPr="00710A6C" w:rsidRDefault="001917DB" w:rsidP="00EE3C0F">
          <w:pPr>
            <w:pStyle w:val="Sidhuvud"/>
            <w:rPr>
              <w:b/>
            </w:rPr>
          </w:pPr>
        </w:p>
        <w:p w14:paraId="04D147C3" w14:textId="77777777" w:rsidR="001917DB" w:rsidRDefault="001917DB" w:rsidP="00EE3C0F">
          <w:pPr>
            <w:pStyle w:val="Sidhuvud"/>
          </w:pPr>
        </w:p>
        <w:p w14:paraId="6BBAA4F5" w14:textId="77777777" w:rsidR="001917DB" w:rsidRDefault="001917DB" w:rsidP="00EE3C0F">
          <w:pPr>
            <w:pStyle w:val="Sidhuvud"/>
          </w:pPr>
        </w:p>
        <w:p w14:paraId="72572FC8" w14:textId="77777777" w:rsidR="001917DB" w:rsidRDefault="001917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AA4EFD7C9F49818216BB7F056433F5"/>
            </w:placeholder>
            <w:dataBinding w:prefixMappings="xmlns:ns0='http://lp/documentinfo/RK' " w:xpath="/ns0:DocumentInfo[1]/ns0:BaseInfo[1]/ns0:Dnr[1]" w:storeItemID="{0665631F-7491-4BDD-A775-6DC672F724D1}"/>
            <w:text/>
          </w:sdtPr>
          <w:sdtEndPr/>
          <w:sdtContent>
            <w:p w14:paraId="15D0F156" w14:textId="3680945B" w:rsidR="001917DB" w:rsidRDefault="005653C6" w:rsidP="00EE3C0F">
              <w:pPr>
                <w:pStyle w:val="Sidhuvud"/>
              </w:pPr>
              <w:r>
                <w:t>Ju2020/03260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E68CF78B8A4D728CD0F651690B83AD"/>
            </w:placeholder>
            <w:showingPlcHdr/>
            <w:dataBinding w:prefixMappings="xmlns:ns0='http://lp/documentinfo/RK' " w:xpath="/ns0:DocumentInfo[1]/ns0:BaseInfo[1]/ns0:DocNumber[1]" w:storeItemID="{0665631F-7491-4BDD-A775-6DC672F724D1}"/>
            <w:text/>
          </w:sdtPr>
          <w:sdtEndPr/>
          <w:sdtContent>
            <w:p w14:paraId="0BC73674" w14:textId="77777777" w:rsidR="001917DB" w:rsidRDefault="001917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80BB2E" w14:textId="77777777" w:rsidR="001917DB" w:rsidRDefault="001917DB" w:rsidP="00EE3C0F">
          <w:pPr>
            <w:pStyle w:val="Sidhuvud"/>
          </w:pPr>
        </w:p>
      </w:tc>
      <w:tc>
        <w:tcPr>
          <w:tcW w:w="1134" w:type="dxa"/>
        </w:tcPr>
        <w:p w14:paraId="0999D903" w14:textId="77777777" w:rsidR="001917DB" w:rsidRDefault="001917DB" w:rsidP="0094502D">
          <w:pPr>
            <w:pStyle w:val="Sidhuvud"/>
          </w:pPr>
        </w:p>
        <w:p w14:paraId="6E2700F5" w14:textId="77777777" w:rsidR="001917DB" w:rsidRPr="0094502D" w:rsidRDefault="001917DB" w:rsidP="00EC71A6">
          <w:pPr>
            <w:pStyle w:val="Sidhuvud"/>
          </w:pPr>
        </w:p>
      </w:tc>
    </w:tr>
    <w:tr w:rsidR="001917DB" w14:paraId="178F74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9B5190717D4E97A6A9D4D78432926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26E700" w14:textId="77777777" w:rsidR="001917DB" w:rsidRPr="001917DB" w:rsidRDefault="001917DB" w:rsidP="00340DE0">
              <w:pPr>
                <w:pStyle w:val="Sidhuvud"/>
                <w:rPr>
                  <w:b/>
                </w:rPr>
              </w:pPr>
              <w:r w:rsidRPr="001917DB">
                <w:rPr>
                  <w:b/>
                </w:rPr>
                <w:t>Justitiedepartementet</w:t>
              </w:r>
            </w:p>
            <w:p w14:paraId="0378BBC7" w14:textId="77777777" w:rsidR="006A3947" w:rsidRDefault="001917DB" w:rsidP="00340DE0">
              <w:pPr>
                <w:pStyle w:val="Sidhuvud"/>
              </w:pPr>
              <w:r w:rsidRPr="001917DB">
                <w:t>Justitie- och migrationsministern</w:t>
              </w:r>
            </w:p>
            <w:p w14:paraId="49C86D6D" w14:textId="77777777" w:rsidR="006A3947" w:rsidRDefault="006A3947" w:rsidP="00340DE0">
              <w:pPr>
                <w:pStyle w:val="Sidhuvud"/>
              </w:pPr>
            </w:p>
            <w:p w14:paraId="0D711E8E" w14:textId="77777777" w:rsidR="001917DB" w:rsidRPr="00340DE0" w:rsidRDefault="001917DB" w:rsidP="00340DE0">
              <w:pPr>
                <w:pStyle w:val="Sidhuvud"/>
              </w:pPr>
            </w:p>
          </w:tc>
          <w:bookmarkStart w:id="3" w:name="_Hlk51233128" w:displacedByCustomXml="next"/>
        </w:sdtContent>
      </w:sdt>
      <w:bookmarkEnd w:id="3" w:displacedByCustomXml="prev"/>
      <w:sdt>
        <w:sdtPr>
          <w:alias w:val="Recipient"/>
          <w:tag w:val="ccRKShow_Recipient"/>
          <w:id w:val="-28344517"/>
          <w:placeholder>
            <w:docPart w:val="24A231E32C5E4C40BFF02F57D9E28296"/>
          </w:placeholder>
          <w:dataBinding w:prefixMappings="xmlns:ns0='http://lp/documentinfo/RK' " w:xpath="/ns0:DocumentInfo[1]/ns0:BaseInfo[1]/ns0:Recipient[1]" w:storeItemID="{0665631F-7491-4BDD-A775-6DC672F724D1}"/>
          <w:text w:multiLine="1"/>
        </w:sdtPr>
        <w:sdtEndPr/>
        <w:sdtContent>
          <w:tc>
            <w:tcPr>
              <w:tcW w:w="3170" w:type="dxa"/>
            </w:tcPr>
            <w:p w14:paraId="47ADF059" w14:textId="77777777" w:rsidR="001917DB" w:rsidRDefault="001917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EA5A19" w14:textId="77777777" w:rsidR="001917DB" w:rsidRDefault="001917DB" w:rsidP="003E6020">
          <w:pPr>
            <w:pStyle w:val="Sidhuvud"/>
          </w:pPr>
        </w:p>
      </w:tc>
    </w:tr>
  </w:tbl>
  <w:p w14:paraId="75670A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DB"/>
    <w:rsid w:val="00000290"/>
    <w:rsid w:val="00001068"/>
    <w:rsid w:val="0000412C"/>
    <w:rsid w:val="00004D5C"/>
    <w:rsid w:val="00005F68"/>
    <w:rsid w:val="00006BE3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078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CE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46C"/>
    <w:rsid w:val="000C61D1"/>
    <w:rsid w:val="000C6E1A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15D"/>
    <w:rsid w:val="0011637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7DB"/>
    <w:rsid w:val="00192350"/>
    <w:rsid w:val="00192500"/>
    <w:rsid w:val="00192E34"/>
    <w:rsid w:val="0019308B"/>
    <w:rsid w:val="001941B9"/>
    <w:rsid w:val="00196C02"/>
    <w:rsid w:val="00197A8A"/>
    <w:rsid w:val="001A1B33"/>
    <w:rsid w:val="001A2A61"/>
    <w:rsid w:val="001B4824"/>
    <w:rsid w:val="001B6BCE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88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D7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FFE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838"/>
    <w:rsid w:val="002D3D3E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08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B22"/>
    <w:rsid w:val="00535E7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3C6"/>
    <w:rsid w:val="00565792"/>
    <w:rsid w:val="00565CA6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AB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55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E2F"/>
    <w:rsid w:val="00672F6F"/>
    <w:rsid w:val="00674C2F"/>
    <w:rsid w:val="00674C8B"/>
    <w:rsid w:val="00685C94"/>
    <w:rsid w:val="00691AEE"/>
    <w:rsid w:val="0069523C"/>
    <w:rsid w:val="006962CA"/>
    <w:rsid w:val="00696A95"/>
    <w:rsid w:val="006A0404"/>
    <w:rsid w:val="006A09DA"/>
    <w:rsid w:val="006A1835"/>
    <w:rsid w:val="006A2625"/>
    <w:rsid w:val="006A3947"/>
    <w:rsid w:val="006B4A30"/>
    <w:rsid w:val="006B4B44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F6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731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A5D"/>
    <w:rsid w:val="00956EA9"/>
    <w:rsid w:val="00966E40"/>
    <w:rsid w:val="00971BC4"/>
    <w:rsid w:val="00973084"/>
    <w:rsid w:val="00973CBD"/>
    <w:rsid w:val="00974520"/>
    <w:rsid w:val="00974B59"/>
    <w:rsid w:val="00975341"/>
    <w:rsid w:val="00975669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661"/>
    <w:rsid w:val="00A14B45"/>
    <w:rsid w:val="00A2019A"/>
    <w:rsid w:val="00A23493"/>
    <w:rsid w:val="00A2416A"/>
    <w:rsid w:val="00A30E06"/>
    <w:rsid w:val="00A3270B"/>
    <w:rsid w:val="00A333A9"/>
    <w:rsid w:val="00A379E4"/>
    <w:rsid w:val="00A37ADD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43D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8A3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8C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315"/>
    <w:rsid w:val="00C76390"/>
    <w:rsid w:val="00C76D49"/>
    <w:rsid w:val="00C80AD4"/>
    <w:rsid w:val="00C80B5E"/>
    <w:rsid w:val="00C82055"/>
    <w:rsid w:val="00C8630A"/>
    <w:rsid w:val="00C9061B"/>
    <w:rsid w:val="00C91026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8F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76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BD9"/>
    <w:rsid w:val="00EA1688"/>
    <w:rsid w:val="00EA1AFC"/>
    <w:rsid w:val="00EA2317"/>
    <w:rsid w:val="00EA3A7D"/>
    <w:rsid w:val="00EA4C83"/>
    <w:rsid w:val="00EB70BE"/>
    <w:rsid w:val="00EB763D"/>
    <w:rsid w:val="00EB7FE4"/>
    <w:rsid w:val="00EC0A92"/>
    <w:rsid w:val="00EC1DA0"/>
    <w:rsid w:val="00EC329B"/>
    <w:rsid w:val="00EC5EB9"/>
    <w:rsid w:val="00EC6006"/>
    <w:rsid w:val="00EC62DC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9F32F1"/>
  <w15:docId w15:val="{97C769C5-69C9-4E78-B477-A9B056E3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B6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AA4EFD7C9F49818216BB7F05643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802A5-45C5-4C54-836C-04CBC907D9C1}"/>
      </w:docPartPr>
      <w:docPartBody>
        <w:p w:rsidR="00615BB2" w:rsidRDefault="005F7A82" w:rsidP="005F7A82">
          <w:pPr>
            <w:pStyle w:val="F8AA4EFD7C9F49818216BB7F056433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E68CF78B8A4D728CD0F651690B8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25A48-C38E-4B4E-B291-88163A89C124}"/>
      </w:docPartPr>
      <w:docPartBody>
        <w:p w:rsidR="00615BB2" w:rsidRDefault="005F7A82" w:rsidP="005F7A82">
          <w:pPr>
            <w:pStyle w:val="96E68CF78B8A4D728CD0F651690B83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9B5190717D4E97A6A9D4D784329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6E2E4-B0EC-403C-99D4-A349CCB91093}"/>
      </w:docPartPr>
      <w:docPartBody>
        <w:p w:rsidR="00615BB2" w:rsidRDefault="005F7A82" w:rsidP="005F7A82">
          <w:pPr>
            <w:pStyle w:val="CD9B5190717D4E97A6A9D4D7843292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231E32C5E4C40BFF02F57D9E28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67528-3CD7-404D-8EA0-0D9843DA12CC}"/>
      </w:docPartPr>
      <w:docPartBody>
        <w:p w:rsidR="00615BB2" w:rsidRDefault="005F7A82" w:rsidP="005F7A82">
          <w:pPr>
            <w:pStyle w:val="24A231E32C5E4C40BFF02F57D9E282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E0235A6A3B4508B5FB5485178F6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6952B-AD48-4345-B202-F13DEAADD1AA}"/>
      </w:docPartPr>
      <w:docPartBody>
        <w:p w:rsidR="00615BB2" w:rsidRDefault="005F7A82" w:rsidP="005F7A82">
          <w:pPr>
            <w:pStyle w:val="45E0235A6A3B4508B5FB5485178F6C7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82"/>
    <w:rsid w:val="002A7D2A"/>
    <w:rsid w:val="005F7A82"/>
    <w:rsid w:val="0061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0B7BBFD2D449CE80372CD280A16BDD">
    <w:name w:val="CC0B7BBFD2D449CE80372CD280A16BDD"/>
    <w:rsid w:val="005F7A82"/>
  </w:style>
  <w:style w:type="character" w:styleId="Platshllartext">
    <w:name w:val="Placeholder Text"/>
    <w:basedOn w:val="Standardstycketeckensnitt"/>
    <w:uiPriority w:val="99"/>
    <w:semiHidden/>
    <w:rsid w:val="005F7A82"/>
    <w:rPr>
      <w:noProof w:val="0"/>
      <w:color w:val="808080"/>
    </w:rPr>
  </w:style>
  <w:style w:type="paragraph" w:customStyle="1" w:styleId="0E9CCF906F814A068E93B6F15DDF089E">
    <w:name w:val="0E9CCF906F814A068E93B6F15DDF089E"/>
    <w:rsid w:val="005F7A82"/>
  </w:style>
  <w:style w:type="paragraph" w:customStyle="1" w:styleId="F7B54DE17761461FBF84393987EBB67D">
    <w:name w:val="F7B54DE17761461FBF84393987EBB67D"/>
    <w:rsid w:val="005F7A82"/>
  </w:style>
  <w:style w:type="paragraph" w:customStyle="1" w:styleId="A8E9C50149414371A87599A3830D7B49">
    <w:name w:val="A8E9C50149414371A87599A3830D7B49"/>
    <w:rsid w:val="005F7A82"/>
  </w:style>
  <w:style w:type="paragraph" w:customStyle="1" w:styleId="F8AA4EFD7C9F49818216BB7F056433F5">
    <w:name w:val="F8AA4EFD7C9F49818216BB7F056433F5"/>
    <w:rsid w:val="005F7A82"/>
  </w:style>
  <w:style w:type="paragraph" w:customStyle="1" w:styleId="96E68CF78B8A4D728CD0F651690B83AD">
    <w:name w:val="96E68CF78B8A4D728CD0F651690B83AD"/>
    <w:rsid w:val="005F7A82"/>
  </w:style>
  <w:style w:type="paragraph" w:customStyle="1" w:styleId="7C4289F863DA4DFFB551A99A59A15C15">
    <w:name w:val="7C4289F863DA4DFFB551A99A59A15C15"/>
    <w:rsid w:val="005F7A82"/>
  </w:style>
  <w:style w:type="paragraph" w:customStyle="1" w:styleId="8D736A5F51E54BB5BD55C6820ABECC7F">
    <w:name w:val="8D736A5F51E54BB5BD55C6820ABECC7F"/>
    <w:rsid w:val="005F7A82"/>
  </w:style>
  <w:style w:type="paragraph" w:customStyle="1" w:styleId="505038CC50694E869BAF59DAACDF87EF">
    <w:name w:val="505038CC50694E869BAF59DAACDF87EF"/>
    <w:rsid w:val="005F7A82"/>
  </w:style>
  <w:style w:type="paragraph" w:customStyle="1" w:styleId="CD9B5190717D4E97A6A9D4D784329260">
    <w:name w:val="CD9B5190717D4E97A6A9D4D784329260"/>
    <w:rsid w:val="005F7A82"/>
  </w:style>
  <w:style w:type="paragraph" w:customStyle="1" w:styleId="24A231E32C5E4C40BFF02F57D9E28296">
    <w:name w:val="24A231E32C5E4C40BFF02F57D9E28296"/>
    <w:rsid w:val="005F7A82"/>
  </w:style>
  <w:style w:type="paragraph" w:customStyle="1" w:styleId="96E68CF78B8A4D728CD0F651690B83AD1">
    <w:name w:val="96E68CF78B8A4D728CD0F651690B83AD1"/>
    <w:rsid w:val="005F7A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9B5190717D4E97A6A9D4D7843292601">
    <w:name w:val="CD9B5190717D4E97A6A9D4D7843292601"/>
    <w:rsid w:val="005F7A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D488BD222F43F99444635D7695682D">
    <w:name w:val="DCD488BD222F43F99444635D7695682D"/>
    <w:rsid w:val="005F7A82"/>
  </w:style>
  <w:style w:type="paragraph" w:customStyle="1" w:styleId="5AE2B850295C4BB38D9651B4DEF2D094">
    <w:name w:val="5AE2B850295C4BB38D9651B4DEF2D094"/>
    <w:rsid w:val="005F7A82"/>
  </w:style>
  <w:style w:type="paragraph" w:customStyle="1" w:styleId="429AD8B890164515A120F6692872D5A8">
    <w:name w:val="429AD8B890164515A120F6692872D5A8"/>
    <w:rsid w:val="005F7A82"/>
  </w:style>
  <w:style w:type="paragraph" w:customStyle="1" w:styleId="4A92D3779C3A43CFB962741D8736C1DB">
    <w:name w:val="4A92D3779C3A43CFB962741D8736C1DB"/>
    <w:rsid w:val="005F7A82"/>
  </w:style>
  <w:style w:type="paragraph" w:customStyle="1" w:styleId="B8B38A595D1F4FBB84F701D285851035">
    <w:name w:val="B8B38A595D1F4FBB84F701D285851035"/>
    <w:rsid w:val="005F7A82"/>
  </w:style>
  <w:style w:type="paragraph" w:customStyle="1" w:styleId="45E0235A6A3B4508B5FB5485178F6C7F">
    <w:name w:val="45E0235A6A3B4508B5FB5485178F6C7F"/>
    <w:rsid w:val="005F7A82"/>
  </w:style>
  <w:style w:type="paragraph" w:customStyle="1" w:styleId="8562B4D5B1994D6DBE06F53D6BAC787E">
    <w:name w:val="8562B4D5B1994D6DBE06F53D6BAC787E"/>
    <w:rsid w:val="005F7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Ju2020/03260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26" ma:contentTypeDescription="Skapa nytt dokument med möjlighet att välja RK-mall" ma:contentTypeScope="" ma:versionID="4fe495c5c449a04a2626dda97299eb9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d36a2143-9f9c-4cd6-9b4c-d54931c1b4e6" targetNamespace="http://schemas.microsoft.com/office/2006/metadata/properties" ma:root="true" ma:fieldsID="536dfda0cb1a07ebd82e19f7110d83d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Ju2020/03260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3e309043-892a-4e10-aa4b-e4ca8ae9ac25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631F-7491-4BDD-A775-6DC672F724D1}"/>
</file>

<file path=customXml/itemProps2.xml><?xml version="1.0" encoding="utf-8"?>
<ds:datastoreItem xmlns:ds="http://schemas.openxmlformats.org/officeDocument/2006/customXml" ds:itemID="{74919D7D-9E0D-4774-8B56-99202E696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9DF71-5643-4A38-9486-624675578F92}"/>
</file>

<file path=customXml/itemProps4.xml><?xml version="1.0" encoding="utf-8"?>
<ds:datastoreItem xmlns:ds="http://schemas.openxmlformats.org/officeDocument/2006/customXml" ds:itemID="{0665631F-7491-4BDD-A775-6DC672F724D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B2A4088-C962-4296-B91C-7AED08ECF3D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230404E-B92F-4137-9737-730C961166C1}"/>
</file>

<file path=customXml/itemProps7.xml><?xml version="1.0" encoding="utf-8"?>
<ds:datastoreItem xmlns:ds="http://schemas.openxmlformats.org/officeDocument/2006/customXml" ds:itemID="{CC2AD955-704B-47F2-93F0-B0C1BBAD69AE}"/>
</file>

<file path=customXml/itemProps8.xml><?xml version="1.0" encoding="utf-8"?>
<ds:datastoreItem xmlns:ds="http://schemas.openxmlformats.org/officeDocument/2006/customXml" ds:itemID="{03E69942-E6FA-4582-A38B-197D2F934A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403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24.docx</dc:title>
  <dc:subject/>
  <dc:creator>Cecilia Unga</dc:creator>
  <cp:keywords/>
  <dc:description/>
  <cp:lastModifiedBy>Johan Andersson</cp:lastModifiedBy>
  <cp:revision>7</cp:revision>
  <cp:lastPrinted>2020-09-22T08:28:00Z</cp:lastPrinted>
  <dcterms:created xsi:type="dcterms:W3CDTF">2020-11-17T12:00:00Z</dcterms:created>
  <dcterms:modified xsi:type="dcterms:W3CDTF">2020-12-09T08:50:00Z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0af945d2-4ae9-4ef7-9113-d45c5e35f10a</vt:lpwstr>
  </property>
</Properties>
</file>