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DC48A8">
              <w:rPr>
                <w:b/>
                <w:sz w:val="22"/>
                <w:szCs w:val="22"/>
              </w:rPr>
              <w:t>8</w:t>
            </w:r>
            <w:r w:rsidR="0003479D" w:rsidRPr="005249C1">
              <w:rPr>
                <w:b/>
                <w:sz w:val="22"/>
                <w:szCs w:val="22"/>
              </w:rPr>
              <w:t>/1</w:t>
            </w:r>
            <w:r w:rsidR="00DC48A8">
              <w:rPr>
                <w:b/>
                <w:sz w:val="22"/>
                <w:szCs w:val="22"/>
              </w:rPr>
              <w:t>9</w:t>
            </w:r>
            <w:r w:rsidR="0003479D" w:rsidRPr="005249C1">
              <w:rPr>
                <w:b/>
                <w:sz w:val="22"/>
                <w:szCs w:val="22"/>
              </w:rPr>
              <w:t>:</w:t>
            </w:r>
            <w:r w:rsidR="0083157A">
              <w:rPr>
                <w:b/>
                <w:sz w:val="22"/>
                <w:szCs w:val="22"/>
              </w:rPr>
              <w:t>7</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DC48A8">
            <w:pPr>
              <w:rPr>
                <w:sz w:val="22"/>
                <w:szCs w:val="22"/>
              </w:rPr>
            </w:pPr>
            <w:r w:rsidRPr="005249C1">
              <w:rPr>
                <w:sz w:val="22"/>
                <w:szCs w:val="22"/>
              </w:rPr>
              <w:t>201</w:t>
            </w:r>
            <w:r w:rsidR="004E0E27">
              <w:rPr>
                <w:sz w:val="22"/>
                <w:szCs w:val="22"/>
              </w:rPr>
              <w:t>8</w:t>
            </w:r>
            <w:r w:rsidR="008C2D5B" w:rsidRPr="005249C1">
              <w:rPr>
                <w:sz w:val="22"/>
                <w:szCs w:val="22"/>
              </w:rPr>
              <w:t>-</w:t>
            </w:r>
            <w:r w:rsidR="0083157A">
              <w:rPr>
                <w:sz w:val="22"/>
                <w:szCs w:val="22"/>
              </w:rPr>
              <w:t>11-06</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B91AF2" w:rsidP="00231475">
            <w:pPr>
              <w:rPr>
                <w:sz w:val="22"/>
                <w:szCs w:val="22"/>
              </w:rPr>
            </w:pPr>
            <w:r>
              <w:rPr>
                <w:sz w:val="22"/>
                <w:szCs w:val="22"/>
              </w:rPr>
              <w:t>11</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DA5AAC" w:rsidRPr="005249C1">
              <w:rPr>
                <w:sz w:val="22"/>
                <w:szCs w:val="22"/>
              </w:rPr>
              <w:t xml:space="preserve"> </w:t>
            </w:r>
            <w:r>
              <w:rPr>
                <w:sz w:val="22"/>
                <w:szCs w:val="22"/>
              </w:rPr>
              <w:t>12.</w:t>
            </w:r>
            <w:r w:rsidR="00865326">
              <w:rPr>
                <w:sz w:val="22"/>
                <w:szCs w:val="22"/>
              </w:rPr>
              <w:t>10</w:t>
            </w:r>
            <w:r w:rsidR="00762508" w:rsidRPr="005249C1">
              <w:rPr>
                <w:sz w:val="22"/>
                <w:szCs w:val="22"/>
              </w:rPr>
              <w:t xml:space="preserve"> </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04157" w:rsidRPr="005249C1" w:rsidTr="00BB69BD">
        <w:tc>
          <w:tcPr>
            <w:tcW w:w="567" w:type="dxa"/>
          </w:tcPr>
          <w:p w:rsidR="00A04157" w:rsidRPr="005249C1" w:rsidRDefault="00A04157" w:rsidP="00BB69BD">
            <w:pPr>
              <w:tabs>
                <w:tab w:val="left" w:pos="1701"/>
              </w:tabs>
              <w:rPr>
                <w:b/>
                <w:snapToGrid w:val="0"/>
                <w:sz w:val="22"/>
                <w:szCs w:val="22"/>
              </w:rPr>
            </w:pPr>
            <w:r w:rsidRPr="005249C1">
              <w:rPr>
                <w:b/>
                <w:snapToGrid w:val="0"/>
                <w:sz w:val="22"/>
                <w:szCs w:val="22"/>
              </w:rPr>
              <w:t>§ 1</w:t>
            </w:r>
          </w:p>
        </w:tc>
        <w:tc>
          <w:tcPr>
            <w:tcW w:w="6946" w:type="dxa"/>
            <w:gridSpan w:val="2"/>
          </w:tcPr>
          <w:p w:rsidR="00A04157" w:rsidRPr="00A0570B" w:rsidRDefault="00A04157" w:rsidP="00E740C8">
            <w:pPr>
              <w:rPr>
                <w:snapToGrid w:val="0"/>
                <w:sz w:val="22"/>
                <w:szCs w:val="22"/>
              </w:rPr>
            </w:pPr>
            <w:r w:rsidRPr="00E740C8">
              <w:rPr>
                <w:b/>
                <w:bCs/>
                <w:sz w:val="22"/>
                <w:szCs w:val="22"/>
              </w:rPr>
              <w:t>Beslut om närvaro</w:t>
            </w:r>
            <w:r w:rsidR="000A3CCA">
              <w:rPr>
                <w:b/>
                <w:bCs/>
                <w:sz w:val="22"/>
                <w:szCs w:val="22"/>
              </w:rPr>
              <w:br/>
            </w:r>
            <w:r w:rsidRPr="00E740C8">
              <w:rPr>
                <w:b/>
                <w:bCs/>
                <w:sz w:val="22"/>
                <w:szCs w:val="22"/>
              </w:rPr>
              <w:br/>
            </w:r>
            <w:r w:rsidRPr="00E740C8">
              <w:rPr>
                <w:snapToGrid w:val="0"/>
                <w:sz w:val="22"/>
                <w:szCs w:val="22"/>
              </w:rPr>
              <w:t>Utskottet beslutade att</w:t>
            </w:r>
            <w:r w:rsidR="000258ED" w:rsidRPr="00E740C8">
              <w:rPr>
                <w:snapToGrid w:val="0"/>
                <w:sz w:val="22"/>
                <w:szCs w:val="22"/>
              </w:rPr>
              <w:t xml:space="preserve"> </w:t>
            </w:r>
            <w:r w:rsidRPr="00E740C8">
              <w:rPr>
                <w:snapToGrid w:val="0"/>
                <w:sz w:val="22"/>
                <w:szCs w:val="22"/>
              </w:rPr>
              <w:t>Anders Grönwall</w:t>
            </w:r>
            <w:r w:rsidR="000A3CCA">
              <w:rPr>
                <w:snapToGrid w:val="0"/>
                <w:sz w:val="22"/>
                <w:szCs w:val="22"/>
              </w:rPr>
              <w:t xml:space="preserve">, S-kansliet, </w:t>
            </w:r>
            <w:r w:rsidRPr="00E740C8">
              <w:rPr>
                <w:snapToGrid w:val="0"/>
                <w:sz w:val="22"/>
                <w:szCs w:val="22"/>
              </w:rPr>
              <w:t>Esbjörn Wahlberg, C-kansliet</w:t>
            </w:r>
            <w:r w:rsidR="00E740C8" w:rsidRPr="00E740C8">
              <w:rPr>
                <w:snapToGrid w:val="0"/>
                <w:sz w:val="22"/>
                <w:szCs w:val="22"/>
              </w:rPr>
              <w:t xml:space="preserve"> och Anna Jonsson, MP-kansliet</w:t>
            </w:r>
            <w:r>
              <w:rPr>
                <w:snapToGrid w:val="0"/>
                <w:sz w:val="22"/>
                <w:szCs w:val="22"/>
              </w:rPr>
              <w:t xml:space="preserve"> fick närvara under punkten 2. </w:t>
            </w:r>
            <w:r w:rsidRPr="00A0570B">
              <w:rPr>
                <w:b/>
                <w:snapToGrid w:val="0"/>
                <w:sz w:val="22"/>
                <w:szCs w:val="22"/>
              </w:rPr>
              <w:br/>
            </w:r>
          </w:p>
        </w:tc>
      </w:tr>
      <w:tr w:rsidR="00A04157" w:rsidRPr="005249C1" w:rsidTr="00BB69BD">
        <w:tc>
          <w:tcPr>
            <w:tcW w:w="567" w:type="dxa"/>
          </w:tcPr>
          <w:p w:rsidR="00A04157" w:rsidRPr="005249C1" w:rsidRDefault="00A04157" w:rsidP="00BB69BD">
            <w:pPr>
              <w:tabs>
                <w:tab w:val="left" w:pos="1701"/>
              </w:tabs>
              <w:rPr>
                <w:b/>
                <w:snapToGrid w:val="0"/>
                <w:sz w:val="22"/>
                <w:szCs w:val="22"/>
              </w:rPr>
            </w:pPr>
            <w:r w:rsidRPr="005249C1">
              <w:rPr>
                <w:b/>
                <w:snapToGrid w:val="0"/>
                <w:sz w:val="22"/>
                <w:szCs w:val="22"/>
              </w:rPr>
              <w:t>§ 2</w:t>
            </w:r>
          </w:p>
        </w:tc>
        <w:tc>
          <w:tcPr>
            <w:tcW w:w="6946" w:type="dxa"/>
            <w:gridSpan w:val="2"/>
          </w:tcPr>
          <w:p w:rsidR="00A04157" w:rsidRDefault="00A04157" w:rsidP="00BB69BD">
            <w:pPr>
              <w:tabs>
                <w:tab w:val="left" w:pos="1701"/>
              </w:tabs>
              <w:rPr>
                <w:b/>
                <w:snapToGrid w:val="0"/>
                <w:sz w:val="22"/>
                <w:szCs w:val="22"/>
              </w:rPr>
            </w:pPr>
            <w:r>
              <w:rPr>
                <w:b/>
                <w:bCs/>
                <w:color w:val="000000"/>
                <w:sz w:val="22"/>
                <w:szCs w:val="22"/>
              </w:rPr>
              <w:t>Information om den gemensamma jordbrukspolitiken</w:t>
            </w:r>
          </w:p>
          <w:p w:rsidR="00A04157" w:rsidRDefault="00A04157" w:rsidP="00BB69BD">
            <w:pPr>
              <w:tabs>
                <w:tab w:val="left" w:pos="1701"/>
              </w:tabs>
              <w:rPr>
                <w:b/>
                <w:snapToGrid w:val="0"/>
                <w:sz w:val="22"/>
                <w:szCs w:val="22"/>
              </w:rPr>
            </w:pPr>
          </w:p>
          <w:p w:rsidR="00A04157" w:rsidRDefault="000258ED" w:rsidP="00BB69BD">
            <w:pPr>
              <w:tabs>
                <w:tab w:val="left" w:pos="1701"/>
              </w:tabs>
              <w:rPr>
                <w:snapToGrid w:val="0"/>
                <w:sz w:val="22"/>
                <w:szCs w:val="22"/>
              </w:rPr>
            </w:pPr>
            <w:r>
              <w:rPr>
                <w:snapToGrid w:val="0"/>
                <w:sz w:val="22"/>
                <w:szCs w:val="22"/>
              </w:rPr>
              <w:t>Landsbygdsminister</w:t>
            </w:r>
            <w:r w:rsidR="00F6117A">
              <w:rPr>
                <w:snapToGrid w:val="0"/>
                <w:sz w:val="22"/>
                <w:szCs w:val="22"/>
              </w:rPr>
              <w:t xml:space="preserve"> Sven-Erik Bucht</w:t>
            </w:r>
            <w:r w:rsidR="00BD744D">
              <w:rPr>
                <w:snapToGrid w:val="0"/>
                <w:sz w:val="22"/>
                <w:szCs w:val="22"/>
              </w:rPr>
              <w:t>, Näringsdepartementet,</w:t>
            </w:r>
            <w:r w:rsidR="00B759BF">
              <w:rPr>
                <w:snapToGrid w:val="0"/>
                <w:sz w:val="22"/>
                <w:szCs w:val="22"/>
              </w:rPr>
              <w:t xml:space="preserve"> </w:t>
            </w:r>
            <w:r w:rsidR="00F6117A">
              <w:rPr>
                <w:snapToGrid w:val="0"/>
                <w:sz w:val="22"/>
                <w:szCs w:val="22"/>
              </w:rPr>
              <w:t>me</w:t>
            </w:r>
            <w:r w:rsidR="00A04157">
              <w:rPr>
                <w:snapToGrid w:val="0"/>
                <w:sz w:val="22"/>
                <w:szCs w:val="22"/>
              </w:rPr>
              <w:t>d medarbetare informerade om den gemensamma jordbrukspolitiken.</w:t>
            </w:r>
          </w:p>
          <w:p w:rsidR="00A04157" w:rsidRPr="00663903" w:rsidRDefault="00A04157" w:rsidP="00BB69BD">
            <w:pPr>
              <w:tabs>
                <w:tab w:val="left" w:pos="1701"/>
              </w:tabs>
              <w:rPr>
                <w:snapToGrid w:val="0"/>
                <w:sz w:val="22"/>
                <w:szCs w:val="22"/>
              </w:rPr>
            </w:pPr>
          </w:p>
        </w:tc>
      </w:tr>
      <w:tr w:rsidR="00A04157" w:rsidRPr="005249C1" w:rsidTr="00BB69BD">
        <w:tc>
          <w:tcPr>
            <w:tcW w:w="567" w:type="dxa"/>
          </w:tcPr>
          <w:p w:rsidR="00A04157" w:rsidRPr="005249C1" w:rsidRDefault="00A04157" w:rsidP="00BB69BD">
            <w:pPr>
              <w:tabs>
                <w:tab w:val="left" w:pos="1701"/>
              </w:tabs>
              <w:rPr>
                <w:b/>
                <w:snapToGrid w:val="0"/>
                <w:sz w:val="22"/>
                <w:szCs w:val="22"/>
              </w:rPr>
            </w:pPr>
            <w:r w:rsidRPr="005249C1">
              <w:rPr>
                <w:b/>
                <w:snapToGrid w:val="0"/>
                <w:sz w:val="22"/>
                <w:szCs w:val="22"/>
              </w:rPr>
              <w:t>§ 3</w:t>
            </w:r>
          </w:p>
        </w:tc>
        <w:tc>
          <w:tcPr>
            <w:tcW w:w="6946" w:type="dxa"/>
            <w:gridSpan w:val="2"/>
          </w:tcPr>
          <w:p w:rsidR="00A04157" w:rsidRDefault="00A04157" w:rsidP="00BB69BD">
            <w:pPr>
              <w:rPr>
                <w:snapToGrid w:val="0"/>
                <w:sz w:val="22"/>
                <w:szCs w:val="22"/>
              </w:rPr>
            </w:pPr>
            <w:r>
              <w:rPr>
                <w:b/>
                <w:snapToGrid w:val="0"/>
                <w:sz w:val="22"/>
                <w:szCs w:val="22"/>
              </w:rPr>
              <w:t>Justering av protokoll</w:t>
            </w:r>
            <w:r>
              <w:rPr>
                <w:b/>
                <w:snapToGrid w:val="0"/>
                <w:sz w:val="22"/>
                <w:szCs w:val="22"/>
              </w:rPr>
              <w:br/>
            </w:r>
          </w:p>
          <w:p w:rsidR="00A04157" w:rsidRPr="00914C38" w:rsidRDefault="00A04157" w:rsidP="00BB69BD">
            <w:pPr>
              <w:rPr>
                <w:snapToGrid w:val="0"/>
                <w:sz w:val="22"/>
                <w:szCs w:val="22"/>
              </w:rPr>
            </w:pPr>
            <w:r>
              <w:rPr>
                <w:snapToGrid w:val="0"/>
                <w:sz w:val="22"/>
                <w:szCs w:val="22"/>
              </w:rPr>
              <w:t>Utskottet justerade protokoll 2018/19:6</w:t>
            </w:r>
          </w:p>
          <w:p w:rsidR="00A04157" w:rsidRPr="005249C1" w:rsidRDefault="00A04157" w:rsidP="00BB69BD">
            <w:pPr>
              <w:rPr>
                <w:b/>
                <w:snapToGrid w:val="0"/>
                <w:sz w:val="22"/>
                <w:szCs w:val="22"/>
              </w:rPr>
            </w:pPr>
          </w:p>
        </w:tc>
      </w:tr>
      <w:tr w:rsidR="00A04157" w:rsidRPr="005249C1" w:rsidTr="00BB69BD">
        <w:tc>
          <w:tcPr>
            <w:tcW w:w="567" w:type="dxa"/>
          </w:tcPr>
          <w:p w:rsidR="00A04157" w:rsidRPr="00CD2700" w:rsidRDefault="00A04157" w:rsidP="00BB69BD">
            <w:pPr>
              <w:tabs>
                <w:tab w:val="left" w:pos="1701"/>
              </w:tabs>
              <w:rPr>
                <w:b/>
                <w:snapToGrid w:val="0"/>
                <w:sz w:val="22"/>
                <w:szCs w:val="22"/>
              </w:rPr>
            </w:pPr>
            <w:r w:rsidRPr="00CD2700">
              <w:rPr>
                <w:b/>
                <w:snapToGrid w:val="0"/>
                <w:sz w:val="22"/>
                <w:szCs w:val="22"/>
              </w:rPr>
              <w:t xml:space="preserve">§ 4 </w:t>
            </w:r>
          </w:p>
        </w:tc>
        <w:tc>
          <w:tcPr>
            <w:tcW w:w="6946" w:type="dxa"/>
            <w:gridSpan w:val="2"/>
          </w:tcPr>
          <w:p w:rsidR="00A04157" w:rsidRDefault="00A04157" w:rsidP="00BB69BD">
            <w:pPr>
              <w:rPr>
                <w:bCs/>
                <w:color w:val="000000"/>
                <w:sz w:val="22"/>
                <w:szCs w:val="22"/>
              </w:rPr>
            </w:pPr>
            <w:r w:rsidRPr="00CD2700">
              <w:rPr>
                <w:b/>
                <w:bCs/>
                <w:color w:val="000000"/>
                <w:sz w:val="22"/>
                <w:szCs w:val="22"/>
              </w:rPr>
              <w:t>Uppföljning av riksdagens tillämpning av subsidiaritetsprincipen</w:t>
            </w:r>
            <w:r w:rsidRPr="00CD2700">
              <w:rPr>
                <w:b/>
                <w:bCs/>
                <w:color w:val="000000"/>
                <w:sz w:val="22"/>
                <w:szCs w:val="22"/>
              </w:rPr>
              <w:br/>
            </w:r>
            <w:r w:rsidRPr="00CD2700">
              <w:rPr>
                <w:b/>
                <w:bCs/>
                <w:color w:val="000000"/>
                <w:sz w:val="22"/>
                <w:szCs w:val="22"/>
              </w:rPr>
              <w:br/>
            </w:r>
            <w:r w:rsidRPr="00CD2700">
              <w:rPr>
                <w:bCs/>
                <w:color w:val="000000"/>
                <w:sz w:val="22"/>
                <w:szCs w:val="22"/>
              </w:rPr>
              <w:t>Utskottet behandlade fråga om yttrande till konstitutionsutskottet med anledning av konstitutionsutskottets granskning av riksdagens tillämpning av subsidiaritetsprincipen.</w:t>
            </w:r>
          </w:p>
          <w:p w:rsidR="00E740C8" w:rsidRDefault="00E740C8" w:rsidP="00BB69BD">
            <w:pPr>
              <w:rPr>
                <w:bCs/>
                <w:color w:val="000000"/>
                <w:sz w:val="22"/>
                <w:szCs w:val="22"/>
              </w:rPr>
            </w:pPr>
          </w:p>
          <w:p w:rsidR="00E740C8" w:rsidRPr="00CD2700" w:rsidRDefault="00E740C8" w:rsidP="00BB69BD">
            <w:pPr>
              <w:rPr>
                <w:bCs/>
                <w:color w:val="000000"/>
                <w:sz w:val="22"/>
                <w:szCs w:val="22"/>
              </w:rPr>
            </w:pPr>
            <w:r w:rsidRPr="003E1FED">
              <w:rPr>
                <w:bCs/>
                <w:color w:val="000000"/>
                <w:sz w:val="22"/>
                <w:szCs w:val="22"/>
              </w:rPr>
              <w:t>Utskottet beslutade att yttra sig.</w:t>
            </w:r>
          </w:p>
          <w:p w:rsidR="00A04157" w:rsidRPr="00CD2700" w:rsidRDefault="00A04157" w:rsidP="00BB69BD">
            <w:pPr>
              <w:rPr>
                <w:bCs/>
                <w:color w:val="000000"/>
                <w:sz w:val="22"/>
                <w:szCs w:val="22"/>
              </w:rPr>
            </w:pPr>
          </w:p>
          <w:p w:rsidR="00A04157" w:rsidRPr="00CD2700" w:rsidRDefault="00A04157" w:rsidP="00BB69BD">
            <w:pPr>
              <w:rPr>
                <w:rFonts w:eastAsiaTheme="minorHAnsi"/>
                <w:bCs/>
                <w:color w:val="000000"/>
                <w:sz w:val="22"/>
                <w:szCs w:val="22"/>
                <w:lang w:eastAsia="en-US"/>
              </w:rPr>
            </w:pPr>
            <w:r w:rsidRPr="00CD2700">
              <w:rPr>
                <w:bCs/>
                <w:color w:val="000000"/>
                <w:sz w:val="22"/>
                <w:szCs w:val="22"/>
              </w:rPr>
              <w:t xml:space="preserve">Ärendet bordlades. </w:t>
            </w:r>
          </w:p>
          <w:p w:rsidR="00A04157" w:rsidRPr="00CD2700" w:rsidRDefault="00A04157" w:rsidP="00BB69BD">
            <w:pPr>
              <w:rPr>
                <w:rFonts w:eastAsiaTheme="minorHAnsi"/>
                <w:b/>
                <w:bCs/>
                <w:color w:val="000000"/>
                <w:sz w:val="22"/>
                <w:szCs w:val="22"/>
                <w:lang w:eastAsia="en-US"/>
              </w:rPr>
            </w:pPr>
          </w:p>
        </w:tc>
      </w:tr>
      <w:tr w:rsidR="00A04157" w:rsidRPr="005249C1" w:rsidTr="00BB69BD">
        <w:tc>
          <w:tcPr>
            <w:tcW w:w="567" w:type="dxa"/>
          </w:tcPr>
          <w:p w:rsidR="00A04157" w:rsidRPr="003E1FED" w:rsidRDefault="00A04157" w:rsidP="00BB69BD">
            <w:pPr>
              <w:tabs>
                <w:tab w:val="left" w:pos="1701"/>
              </w:tabs>
              <w:rPr>
                <w:b/>
                <w:snapToGrid w:val="0"/>
                <w:sz w:val="22"/>
                <w:szCs w:val="22"/>
              </w:rPr>
            </w:pPr>
            <w:r w:rsidRPr="003E1FED">
              <w:rPr>
                <w:b/>
                <w:snapToGrid w:val="0"/>
                <w:sz w:val="22"/>
                <w:szCs w:val="22"/>
              </w:rPr>
              <w:t>§ 5</w:t>
            </w:r>
          </w:p>
        </w:tc>
        <w:tc>
          <w:tcPr>
            <w:tcW w:w="6946" w:type="dxa"/>
            <w:gridSpan w:val="2"/>
          </w:tcPr>
          <w:p w:rsidR="002D3D93" w:rsidRPr="00D22F39" w:rsidRDefault="00A04157" w:rsidP="002D3D93">
            <w:pPr>
              <w:rPr>
                <w:bCs/>
                <w:color w:val="000000"/>
                <w:sz w:val="22"/>
                <w:szCs w:val="22"/>
              </w:rPr>
            </w:pPr>
            <w:r w:rsidRPr="003E1FED">
              <w:rPr>
                <w:b/>
                <w:bCs/>
                <w:color w:val="000000"/>
                <w:sz w:val="22"/>
                <w:szCs w:val="22"/>
              </w:rPr>
              <w:t>Kommissionens arbetsprogram 2019</w:t>
            </w:r>
            <w:r w:rsidRPr="003E1FED">
              <w:rPr>
                <w:b/>
                <w:bCs/>
                <w:color w:val="000000"/>
                <w:sz w:val="22"/>
                <w:szCs w:val="22"/>
              </w:rPr>
              <w:br/>
            </w:r>
            <w:r w:rsidR="002D3D93" w:rsidRPr="003E1FED">
              <w:rPr>
                <w:b/>
                <w:bCs/>
                <w:color w:val="000000"/>
                <w:sz w:val="22"/>
                <w:szCs w:val="22"/>
              </w:rPr>
              <w:br/>
            </w:r>
            <w:r w:rsidR="002D3D93" w:rsidRPr="00D22F39">
              <w:rPr>
                <w:bCs/>
                <w:color w:val="000000"/>
                <w:sz w:val="22"/>
                <w:szCs w:val="22"/>
              </w:rPr>
              <w:t>Utskottet behandlade fråga om yttrande till utrikesutskottet med anledning av kommissionens arbetsprogram 2019.</w:t>
            </w:r>
          </w:p>
          <w:p w:rsidR="002D3D93" w:rsidRPr="00D22F39" w:rsidRDefault="002D3D93" w:rsidP="002D3D93">
            <w:pPr>
              <w:rPr>
                <w:bCs/>
                <w:color w:val="000000"/>
                <w:sz w:val="22"/>
                <w:szCs w:val="22"/>
              </w:rPr>
            </w:pPr>
          </w:p>
          <w:p w:rsidR="00493D10" w:rsidRPr="00D22F39" w:rsidRDefault="00493D10" w:rsidP="002D3D93">
            <w:pPr>
              <w:rPr>
                <w:rFonts w:eastAsiaTheme="minorHAnsi"/>
                <w:bCs/>
                <w:color w:val="000000"/>
                <w:sz w:val="22"/>
                <w:szCs w:val="22"/>
                <w:lang w:eastAsia="en-US"/>
              </w:rPr>
            </w:pPr>
            <w:r w:rsidRPr="00D22F39">
              <w:rPr>
                <w:snapToGrid w:val="0"/>
                <w:sz w:val="22"/>
                <w:szCs w:val="22"/>
              </w:rPr>
              <w:t>Utskottet beslutade att, under förutsättning att dokumentet hänvisas till utrikesutskottet för granskning, yttra sig.</w:t>
            </w:r>
          </w:p>
          <w:p w:rsidR="00A04157" w:rsidRPr="00D22F39" w:rsidRDefault="00A04157" w:rsidP="00BB69BD">
            <w:pPr>
              <w:rPr>
                <w:b/>
                <w:bCs/>
                <w:color w:val="000000"/>
                <w:sz w:val="22"/>
                <w:szCs w:val="22"/>
              </w:rPr>
            </w:pPr>
          </w:p>
          <w:p w:rsidR="00493D10" w:rsidRPr="00D22F39" w:rsidRDefault="00493D10" w:rsidP="00BB69BD">
            <w:pPr>
              <w:rPr>
                <w:bCs/>
                <w:color w:val="000000"/>
                <w:sz w:val="22"/>
                <w:szCs w:val="22"/>
              </w:rPr>
            </w:pPr>
            <w:r w:rsidRPr="00D22F39">
              <w:rPr>
                <w:bCs/>
                <w:color w:val="000000"/>
                <w:sz w:val="22"/>
                <w:szCs w:val="22"/>
              </w:rPr>
              <w:t>Ärendet bordlades.</w:t>
            </w:r>
          </w:p>
          <w:p w:rsidR="00493D10" w:rsidRPr="003E1FED" w:rsidRDefault="00493D10" w:rsidP="006A08A0">
            <w:pPr>
              <w:widowControl/>
              <w:autoSpaceDE w:val="0"/>
              <w:autoSpaceDN w:val="0"/>
              <w:adjustRightInd w:val="0"/>
              <w:rPr>
                <w:b/>
                <w:bCs/>
                <w:color w:val="000000"/>
                <w:sz w:val="22"/>
                <w:szCs w:val="22"/>
              </w:rPr>
            </w:pPr>
          </w:p>
        </w:tc>
      </w:tr>
      <w:tr w:rsidR="00A04157" w:rsidRPr="005249C1" w:rsidTr="00BB69BD">
        <w:tc>
          <w:tcPr>
            <w:tcW w:w="567" w:type="dxa"/>
          </w:tcPr>
          <w:p w:rsidR="00A04157" w:rsidRPr="00CD2700" w:rsidRDefault="00A04157" w:rsidP="00BB69BD">
            <w:pPr>
              <w:tabs>
                <w:tab w:val="left" w:pos="1701"/>
              </w:tabs>
              <w:rPr>
                <w:b/>
                <w:snapToGrid w:val="0"/>
                <w:sz w:val="22"/>
                <w:szCs w:val="22"/>
              </w:rPr>
            </w:pPr>
            <w:r w:rsidRPr="00CD2700">
              <w:rPr>
                <w:b/>
                <w:snapToGrid w:val="0"/>
                <w:sz w:val="22"/>
                <w:szCs w:val="22"/>
              </w:rPr>
              <w:t>§ 6</w:t>
            </w:r>
          </w:p>
        </w:tc>
        <w:tc>
          <w:tcPr>
            <w:tcW w:w="6946" w:type="dxa"/>
            <w:gridSpan w:val="2"/>
          </w:tcPr>
          <w:p w:rsidR="00501660" w:rsidRDefault="00A04157" w:rsidP="00501660">
            <w:pPr>
              <w:rPr>
                <w:sz w:val="22"/>
              </w:rPr>
            </w:pPr>
            <w:r w:rsidRPr="00CD2700">
              <w:rPr>
                <w:b/>
                <w:bCs/>
                <w:color w:val="000000"/>
                <w:sz w:val="22"/>
                <w:szCs w:val="22"/>
              </w:rPr>
              <w:t>Uppföljning av regeringens resultatredovisning under riksmötet 2018/19</w:t>
            </w:r>
            <w:r w:rsidRPr="00CD2700">
              <w:rPr>
                <w:b/>
                <w:bCs/>
                <w:color w:val="000000"/>
                <w:sz w:val="22"/>
                <w:szCs w:val="22"/>
              </w:rPr>
              <w:br/>
            </w:r>
            <w:r w:rsidR="003E1FED">
              <w:rPr>
                <w:b/>
                <w:bCs/>
                <w:color w:val="000000"/>
                <w:sz w:val="22"/>
                <w:szCs w:val="22"/>
              </w:rPr>
              <w:br/>
            </w:r>
            <w:r w:rsidR="00501660" w:rsidRPr="00501660">
              <w:rPr>
                <w:bCs/>
                <w:iCs/>
                <w:sz w:val="22"/>
                <w:szCs w:val="22"/>
              </w:rPr>
              <w:t>På uppföljnings- och utvärderingsgruppens förslag beslutade utskottet att följa upp regeringens resultatredovisning för utg</w:t>
            </w:r>
            <w:r w:rsidR="00501660">
              <w:rPr>
                <w:bCs/>
                <w:iCs/>
                <w:sz w:val="22"/>
                <w:szCs w:val="22"/>
              </w:rPr>
              <w:t>iftsområde</w:t>
            </w:r>
            <w:r w:rsidR="00D22F39">
              <w:rPr>
                <w:bCs/>
                <w:iCs/>
                <w:sz w:val="22"/>
                <w:szCs w:val="22"/>
              </w:rPr>
              <w:t>na</w:t>
            </w:r>
            <w:r w:rsidR="00501660" w:rsidRPr="00501660">
              <w:rPr>
                <w:bCs/>
                <w:iCs/>
                <w:sz w:val="22"/>
                <w:szCs w:val="22"/>
              </w:rPr>
              <w:t xml:space="preserve"> </w:t>
            </w:r>
            <w:r w:rsidR="00D22F39">
              <w:rPr>
                <w:bCs/>
                <w:iCs/>
                <w:sz w:val="22"/>
                <w:szCs w:val="22"/>
              </w:rPr>
              <w:t xml:space="preserve">20 och </w:t>
            </w:r>
            <w:r w:rsidR="00501660" w:rsidRPr="00501660">
              <w:rPr>
                <w:bCs/>
                <w:iCs/>
                <w:sz w:val="22"/>
                <w:szCs w:val="22"/>
              </w:rPr>
              <w:t xml:space="preserve">23 i de budgetpropositioner som kan komma att lämnas till </w:t>
            </w:r>
            <w:r w:rsidR="00501660">
              <w:rPr>
                <w:bCs/>
                <w:iCs/>
                <w:sz w:val="22"/>
                <w:szCs w:val="22"/>
              </w:rPr>
              <w:t>r</w:t>
            </w:r>
            <w:r w:rsidR="00501660" w:rsidRPr="00501660">
              <w:rPr>
                <w:bCs/>
                <w:iCs/>
                <w:sz w:val="22"/>
                <w:szCs w:val="22"/>
              </w:rPr>
              <w:t>iksdagen under riksmötet 2018/19</w:t>
            </w:r>
            <w:r w:rsidR="00501660" w:rsidRPr="00501660">
              <w:rPr>
                <w:sz w:val="22"/>
                <w:szCs w:val="22"/>
              </w:rPr>
              <w:t>.</w:t>
            </w:r>
          </w:p>
          <w:p w:rsidR="00A04157" w:rsidRPr="00CD2700" w:rsidRDefault="00A04157" w:rsidP="003E1FED">
            <w:pPr>
              <w:rPr>
                <w:b/>
                <w:bCs/>
                <w:color w:val="000000"/>
                <w:sz w:val="22"/>
                <w:szCs w:val="22"/>
              </w:rPr>
            </w:pPr>
          </w:p>
        </w:tc>
      </w:tr>
      <w:tr w:rsidR="00A04157" w:rsidRPr="005249C1" w:rsidTr="00BB69BD">
        <w:tc>
          <w:tcPr>
            <w:tcW w:w="567" w:type="dxa"/>
          </w:tcPr>
          <w:p w:rsidR="00A04157" w:rsidRPr="005249C1" w:rsidRDefault="00A04157" w:rsidP="00BB69BD">
            <w:pPr>
              <w:tabs>
                <w:tab w:val="left" w:pos="1701"/>
              </w:tabs>
              <w:rPr>
                <w:b/>
                <w:snapToGrid w:val="0"/>
                <w:sz w:val="22"/>
                <w:szCs w:val="22"/>
              </w:rPr>
            </w:pPr>
            <w:r w:rsidRPr="005249C1">
              <w:rPr>
                <w:b/>
                <w:snapToGrid w:val="0"/>
                <w:sz w:val="22"/>
                <w:szCs w:val="22"/>
              </w:rPr>
              <w:t xml:space="preserve">§ </w:t>
            </w:r>
            <w:r>
              <w:rPr>
                <w:b/>
                <w:snapToGrid w:val="0"/>
                <w:sz w:val="22"/>
                <w:szCs w:val="22"/>
              </w:rPr>
              <w:t>7</w:t>
            </w:r>
          </w:p>
        </w:tc>
        <w:tc>
          <w:tcPr>
            <w:tcW w:w="6946" w:type="dxa"/>
            <w:gridSpan w:val="2"/>
          </w:tcPr>
          <w:p w:rsidR="00A04157" w:rsidRPr="005249C1" w:rsidRDefault="00A04157" w:rsidP="00BB69BD">
            <w:pPr>
              <w:tabs>
                <w:tab w:val="left" w:pos="1701"/>
              </w:tabs>
              <w:rPr>
                <w:rFonts w:eastAsiaTheme="minorHAnsi"/>
                <w:b/>
                <w:bCs/>
                <w:color w:val="000000"/>
                <w:sz w:val="22"/>
                <w:szCs w:val="22"/>
                <w:lang w:eastAsia="en-US"/>
              </w:rPr>
            </w:pPr>
            <w:r>
              <w:rPr>
                <w:rFonts w:eastAsiaTheme="minorHAnsi"/>
                <w:b/>
                <w:bCs/>
                <w:color w:val="000000"/>
                <w:sz w:val="22"/>
                <w:szCs w:val="22"/>
                <w:lang w:eastAsia="en-US"/>
              </w:rPr>
              <w:t>Inkomna EU-dokument</w:t>
            </w:r>
            <w:r w:rsidRPr="005249C1">
              <w:rPr>
                <w:rFonts w:eastAsiaTheme="minorHAnsi"/>
                <w:b/>
                <w:bCs/>
                <w:color w:val="000000"/>
                <w:sz w:val="22"/>
                <w:szCs w:val="22"/>
                <w:lang w:eastAsia="en-US"/>
              </w:rPr>
              <w:br/>
            </w:r>
          </w:p>
          <w:p w:rsidR="00A04157" w:rsidRPr="005249C1" w:rsidRDefault="00A04157" w:rsidP="00BB69BD">
            <w:pPr>
              <w:tabs>
                <w:tab w:val="left" w:pos="1701"/>
              </w:tabs>
              <w:rPr>
                <w:rFonts w:eastAsiaTheme="minorHAnsi"/>
                <w:b/>
                <w:bCs/>
                <w:color w:val="000000"/>
                <w:sz w:val="22"/>
                <w:szCs w:val="22"/>
                <w:lang w:eastAsia="en-US"/>
              </w:rPr>
            </w:pPr>
            <w:r w:rsidRPr="00AF004C">
              <w:rPr>
                <w:snapToGrid w:val="0"/>
                <w:sz w:val="22"/>
                <w:szCs w:val="22"/>
              </w:rPr>
              <w:t>Inkomna EU-dokument m.m. enligt bilaga 2 anmäldes och lades till handlingarna.</w:t>
            </w:r>
            <w:r w:rsidR="00510928">
              <w:rPr>
                <w:snapToGrid w:val="0"/>
                <w:sz w:val="22"/>
                <w:szCs w:val="22"/>
              </w:rPr>
              <w:br/>
            </w:r>
            <w:r w:rsidR="00510928">
              <w:rPr>
                <w:snapToGrid w:val="0"/>
                <w:sz w:val="22"/>
                <w:szCs w:val="22"/>
              </w:rPr>
              <w:br/>
            </w:r>
          </w:p>
          <w:p w:rsidR="00A04157" w:rsidRPr="005249C1" w:rsidRDefault="00A04157" w:rsidP="00BB69BD">
            <w:pPr>
              <w:rPr>
                <w:rFonts w:eastAsiaTheme="minorHAnsi"/>
                <w:bCs/>
                <w:color w:val="000000"/>
                <w:sz w:val="22"/>
                <w:szCs w:val="22"/>
                <w:lang w:eastAsia="en-US"/>
              </w:rPr>
            </w:pPr>
          </w:p>
        </w:tc>
      </w:tr>
      <w:tr w:rsidR="00A04157" w:rsidRPr="005249C1" w:rsidTr="00BB69BD">
        <w:tc>
          <w:tcPr>
            <w:tcW w:w="567" w:type="dxa"/>
          </w:tcPr>
          <w:p w:rsidR="00A04157" w:rsidRPr="005249C1" w:rsidRDefault="00D8773C" w:rsidP="00BB69BD">
            <w:pPr>
              <w:tabs>
                <w:tab w:val="left" w:pos="1701"/>
              </w:tabs>
              <w:rPr>
                <w:b/>
                <w:snapToGrid w:val="0"/>
                <w:sz w:val="22"/>
                <w:szCs w:val="22"/>
              </w:rPr>
            </w:pPr>
            <w:r>
              <w:rPr>
                <w:b/>
                <w:snapToGrid w:val="0"/>
                <w:sz w:val="22"/>
                <w:szCs w:val="22"/>
              </w:rPr>
              <w:lastRenderedPageBreak/>
              <w:t xml:space="preserve">§ </w:t>
            </w:r>
            <w:r w:rsidR="00E86307">
              <w:rPr>
                <w:b/>
                <w:snapToGrid w:val="0"/>
                <w:sz w:val="22"/>
                <w:szCs w:val="22"/>
              </w:rPr>
              <w:t>8</w:t>
            </w:r>
          </w:p>
        </w:tc>
        <w:tc>
          <w:tcPr>
            <w:tcW w:w="6946" w:type="dxa"/>
            <w:gridSpan w:val="2"/>
          </w:tcPr>
          <w:p w:rsidR="00A04157" w:rsidRPr="00CE6070" w:rsidRDefault="00A04157" w:rsidP="00BB69BD">
            <w:pPr>
              <w:rPr>
                <w:rFonts w:eastAsiaTheme="minorHAnsi"/>
                <w:bCs/>
                <w:color w:val="000000"/>
                <w:sz w:val="22"/>
                <w:szCs w:val="22"/>
                <w:lang w:eastAsia="en-US"/>
              </w:rPr>
            </w:pPr>
            <w:r>
              <w:rPr>
                <w:rFonts w:eastAsiaTheme="minorHAnsi"/>
                <w:b/>
                <w:bCs/>
                <w:color w:val="000000"/>
                <w:sz w:val="22"/>
                <w:szCs w:val="22"/>
                <w:lang w:eastAsia="en-US"/>
              </w:rPr>
              <w:t>Inkomna skrivelser</w:t>
            </w:r>
            <w:r>
              <w:rPr>
                <w:rFonts w:eastAsiaTheme="minorHAnsi"/>
                <w:b/>
                <w:bCs/>
                <w:color w:val="000000"/>
                <w:sz w:val="22"/>
                <w:szCs w:val="22"/>
                <w:lang w:eastAsia="en-US"/>
              </w:rPr>
              <w:br/>
            </w:r>
            <w:r>
              <w:rPr>
                <w:rFonts w:eastAsiaTheme="minorHAnsi"/>
                <w:b/>
                <w:bCs/>
                <w:color w:val="000000"/>
                <w:sz w:val="22"/>
                <w:szCs w:val="22"/>
                <w:lang w:eastAsia="en-US"/>
              </w:rPr>
              <w:br/>
            </w:r>
            <w:r w:rsidR="00E46849">
              <w:rPr>
                <w:rFonts w:eastAsiaTheme="minorHAnsi"/>
                <w:bCs/>
                <w:color w:val="000000"/>
                <w:sz w:val="22"/>
                <w:szCs w:val="22"/>
                <w:lang w:eastAsia="en-US"/>
              </w:rPr>
              <w:t>Två inkomna</w:t>
            </w:r>
            <w:r w:rsidRPr="00A32CE9">
              <w:rPr>
                <w:rFonts w:eastAsiaTheme="minorHAnsi"/>
                <w:bCs/>
                <w:color w:val="000000"/>
                <w:sz w:val="22"/>
                <w:szCs w:val="22"/>
                <w:lang w:eastAsia="en-US"/>
              </w:rPr>
              <w:t xml:space="preserve"> skrivelse</w:t>
            </w:r>
            <w:r w:rsidR="00E46849">
              <w:rPr>
                <w:rFonts w:eastAsiaTheme="minorHAnsi"/>
                <w:bCs/>
                <w:color w:val="000000"/>
                <w:sz w:val="22"/>
                <w:szCs w:val="22"/>
                <w:lang w:eastAsia="en-US"/>
              </w:rPr>
              <w:t>r</w:t>
            </w:r>
            <w:r w:rsidR="0062587A">
              <w:rPr>
                <w:rFonts w:eastAsiaTheme="minorHAnsi"/>
                <w:bCs/>
                <w:color w:val="000000"/>
                <w:sz w:val="22"/>
                <w:szCs w:val="22"/>
                <w:lang w:eastAsia="en-US"/>
              </w:rPr>
              <w:t xml:space="preserve"> enligt bilaga 3 anmäldes</w:t>
            </w:r>
            <w:r>
              <w:rPr>
                <w:rFonts w:eastAsiaTheme="minorHAnsi"/>
                <w:bCs/>
                <w:color w:val="000000"/>
                <w:sz w:val="22"/>
                <w:szCs w:val="22"/>
                <w:lang w:eastAsia="en-US"/>
              </w:rPr>
              <w:t xml:space="preserve"> och lades till handlingarna.</w:t>
            </w:r>
          </w:p>
          <w:p w:rsidR="00A04157" w:rsidRDefault="00A04157" w:rsidP="00BB69BD">
            <w:pPr>
              <w:rPr>
                <w:rFonts w:eastAsiaTheme="minorHAnsi"/>
                <w:bCs/>
                <w:color w:val="000000"/>
                <w:sz w:val="22"/>
                <w:szCs w:val="22"/>
                <w:lang w:eastAsia="en-US"/>
              </w:rPr>
            </w:pPr>
          </w:p>
        </w:tc>
      </w:tr>
      <w:tr w:rsidR="00A04157" w:rsidRPr="005249C1" w:rsidTr="00BB69BD">
        <w:tc>
          <w:tcPr>
            <w:tcW w:w="567" w:type="dxa"/>
          </w:tcPr>
          <w:p w:rsidR="00A04157" w:rsidRPr="00E86307" w:rsidRDefault="00A04157" w:rsidP="00D8773C">
            <w:pPr>
              <w:tabs>
                <w:tab w:val="left" w:pos="1701"/>
              </w:tabs>
              <w:rPr>
                <w:snapToGrid w:val="0"/>
                <w:sz w:val="22"/>
                <w:szCs w:val="22"/>
              </w:rPr>
            </w:pPr>
            <w:r w:rsidRPr="005249C1">
              <w:rPr>
                <w:b/>
                <w:snapToGrid w:val="0"/>
                <w:sz w:val="22"/>
                <w:szCs w:val="22"/>
              </w:rPr>
              <w:t xml:space="preserve">§ </w:t>
            </w:r>
            <w:r w:rsidR="00E86307">
              <w:rPr>
                <w:b/>
                <w:snapToGrid w:val="0"/>
                <w:sz w:val="22"/>
                <w:szCs w:val="22"/>
              </w:rPr>
              <w:t>9</w:t>
            </w:r>
          </w:p>
        </w:tc>
        <w:tc>
          <w:tcPr>
            <w:tcW w:w="6946" w:type="dxa"/>
            <w:gridSpan w:val="2"/>
          </w:tcPr>
          <w:p w:rsidR="00A04157" w:rsidRPr="00E86307" w:rsidRDefault="00E86307" w:rsidP="00255D34">
            <w:pPr>
              <w:tabs>
                <w:tab w:val="left" w:pos="1701"/>
              </w:tabs>
              <w:rPr>
                <w:rFonts w:eastAsiaTheme="minorHAnsi"/>
                <w:bCs/>
                <w:color w:val="000000"/>
                <w:sz w:val="22"/>
                <w:szCs w:val="22"/>
                <w:lang w:eastAsia="en-US"/>
              </w:rPr>
            </w:pPr>
            <w:r>
              <w:rPr>
                <w:rFonts w:eastAsiaTheme="minorHAnsi"/>
                <w:b/>
                <w:bCs/>
                <w:color w:val="000000"/>
                <w:sz w:val="22"/>
                <w:szCs w:val="22"/>
                <w:lang w:eastAsia="en-US"/>
              </w:rPr>
              <w:t>Budgetplanering</w:t>
            </w:r>
            <w:r>
              <w:rPr>
                <w:rFonts w:eastAsiaTheme="minorHAnsi"/>
                <w:b/>
                <w:bCs/>
                <w:color w:val="000000"/>
                <w:sz w:val="22"/>
                <w:szCs w:val="22"/>
                <w:lang w:eastAsia="en-US"/>
              </w:rPr>
              <w:br/>
            </w:r>
            <w:r>
              <w:rPr>
                <w:rFonts w:eastAsiaTheme="minorHAnsi"/>
                <w:b/>
                <w:bCs/>
                <w:color w:val="000000"/>
                <w:sz w:val="22"/>
                <w:szCs w:val="22"/>
                <w:lang w:eastAsia="en-US"/>
              </w:rPr>
              <w:br/>
            </w:r>
            <w:r>
              <w:rPr>
                <w:rFonts w:eastAsiaTheme="minorHAnsi"/>
                <w:bCs/>
                <w:color w:val="000000"/>
                <w:sz w:val="22"/>
                <w:szCs w:val="22"/>
                <w:lang w:eastAsia="en-US"/>
              </w:rPr>
              <w:t>Kanslichefen informerade om tänkbara</w:t>
            </w:r>
            <w:r w:rsidR="00255D34">
              <w:rPr>
                <w:rFonts w:eastAsiaTheme="minorHAnsi"/>
                <w:bCs/>
                <w:color w:val="000000"/>
                <w:sz w:val="22"/>
                <w:szCs w:val="22"/>
                <w:lang w:eastAsia="en-US"/>
              </w:rPr>
              <w:t xml:space="preserve"> tidplaner för</w:t>
            </w:r>
            <w:r>
              <w:rPr>
                <w:rFonts w:eastAsiaTheme="minorHAnsi"/>
                <w:bCs/>
                <w:color w:val="000000"/>
                <w:sz w:val="22"/>
                <w:szCs w:val="22"/>
                <w:lang w:eastAsia="en-US"/>
              </w:rPr>
              <w:t xml:space="preserve"> budgetarbetet. </w:t>
            </w:r>
            <w:r>
              <w:rPr>
                <w:rFonts w:eastAsiaTheme="minorHAnsi"/>
                <w:bCs/>
                <w:color w:val="000000"/>
                <w:sz w:val="22"/>
                <w:szCs w:val="22"/>
                <w:lang w:eastAsia="en-US"/>
              </w:rPr>
              <w:br/>
            </w:r>
          </w:p>
        </w:tc>
      </w:tr>
      <w:tr w:rsidR="00A04157" w:rsidRPr="005249C1" w:rsidTr="00BB69BD">
        <w:tc>
          <w:tcPr>
            <w:tcW w:w="567" w:type="dxa"/>
          </w:tcPr>
          <w:p w:rsidR="00A04157" w:rsidRDefault="00D86934" w:rsidP="00BB69BD">
            <w:pPr>
              <w:tabs>
                <w:tab w:val="left" w:pos="1701"/>
              </w:tabs>
              <w:rPr>
                <w:b/>
                <w:snapToGrid w:val="0"/>
                <w:sz w:val="22"/>
                <w:szCs w:val="22"/>
              </w:rPr>
            </w:pPr>
            <w:r w:rsidRPr="005249C1">
              <w:rPr>
                <w:b/>
                <w:snapToGrid w:val="0"/>
                <w:sz w:val="22"/>
                <w:szCs w:val="22"/>
              </w:rPr>
              <w:t xml:space="preserve">§ </w:t>
            </w:r>
            <w:r>
              <w:rPr>
                <w:b/>
                <w:snapToGrid w:val="0"/>
                <w:sz w:val="22"/>
                <w:szCs w:val="22"/>
              </w:rPr>
              <w:t>10</w:t>
            </w:r>
          </w:p>
        </w:tc>
        <w:tc>
          <w:tcPr>
            <w:tcW w:w="6946" w:type="dxa"/>
            <w:gridSpan w:val="2"/>
          </w:tcPr>
          <w:p w:rsidR="00A04157" w:rsidRDefault="00A04157" w:rsidP="00BB69BD">
            <w:pPr>
              <w:tabs>
                <w:tab w:val="left" w:pos="1701"/>
              </w:tabs>
              <w:rPr>
                <w:rFonts w:eastAsiaTheme="minorHAnsi"/>
                <w:b/>
                <w:bCs/>
                <w:color w:val="000000"/>
                <w:sz w:val="22"/>
                <w:szCs w:val="22"/>
                <w:lang w:eastAsia="en-US"/>
              </w:rPr>
            </w:pPr>
            <w:r>
              <w:rPr>
                <w:rFonts w:eastAsiaTheme="minorHAnsi"/>
                <w:b/>
                <w:bCs/>
                <w:color w:val="000000"/>
                <w:sz w:val="22"/>
                <w:szCs w:val="22"/>
                <w:lang w:eastAsia="en-US"/>
              </w:rPr>
              <w:t>Nästa sammanträde</w:t>
            </w:r>
          </w:p>
          <w:p w:rsidR="00A04157" w:rsidRDefault="00A04157" w:rsidP="00BB69BD">
            <w:pPr>
              <w:tabs>
                <w:tab w:val="left" w:pos="1701"/>
              </w:tabs>
              <w:rPr>
                <w:rFonts w:eastAsiaTheme="minorHAnsi"/>
                <w:b/>
                <w:bCs/>
                <w:color w:val="000000"/>
                <w:sz w:val="22"/>
                <w:szCs w:val="22"/>
                <w:lang w:eastAsia="en-US"/>
              </w:rPr>
            </w:pPr>
          </w:p>
          <w:p w:rsidR="00A04157" w:rsidRDefault="00A04157" w:rsidP="00BB69BD">
            <w:pPr>
              <w:tabs>
                <w:tab w:val="left" w:pos="1701"/>
              </w:tabs>
              <w:rPr>
                <w:snapToGrid w:val="0"/>
                <w:sz w:val="22"/>
                <w:szCs w:val="22"/>
              </w:rPr>
            </w:pPr>
            <w:r>
              <w:rPr>
                <w:snapToGrid w:val="0"/>
                <w:sz w:val="22"/>
                <w:szCs w:val="22"/>
              </w:rPr>
              <w:t xml:space="preserve">Nästa </w:t>
            </w:r>
            <w:r w:rsidRPr="005249C1">
              <w:rPr>
                <w:snapToGrid w:val="0"/>
                <w:sz w:val="22"/>
                <w:szCs w:val="22"/>
              </w:rPr>
              <w:t>sammanträde äger rum</w:t>
            </w:r>
            <w:r>
              <w:rPr>
                <w:snapToGrid w:val="0"/>
                <w:sz w:val="22"/>
                <w:szCs w:val="22"/>
              </w:rPr>
              <w:t xml:space="preserve"> torsdage</w:t>
            </w:r>
            <w:r w:rsidRPr="005249C1">
              <w:rPr>
                <w:snapToGrid w:val="0"/>
                <w:sz w:val="22"/>
                <w:szCs w:val="22"/>
              </w:rPr>
              <w:t>n den</w:t>
            </w:r>
            <w:r>
              <w:rPr>
                <w:snapToGrid w:val="0"/>
                <w:sz w:val="22"/>
                <w:szCs w:val="22"/>
              </w:rPr>
              <w:t xml:space="preserve"> 15 november 2</w:t>
            </w:r>
            <w:r w:rsidRPr="005249C1">
              <w:rPr>
                <w:snapToGrid w:val="0"/>
                <w:sz w:val="22"/>
                <w:szCs w:val="22"/>
              </w:rPr>
              <w:t>01</w:t>
            </w:r>
            <w:r>
              <w:rPr>
                <w:snapToGrid w:val="0"/>
                <w:sz w:val="22"/>
                <w:szCs w:val="22"/>
              </w:rPr>
              <w:t>8 kl. 08</w:t>
            </w:r>
            <w:r w:rsidRPr="005249C1">
              <w:rPr>
                <w:snapToGrid w:val="0"/>
                <w:sz w:val="22"/>
                <w:szCs w:val="22"/>
              </w:rPr>
              <w:t>.00.</w:t>
            </w:r>
          </w:p>
          <w:p w:rsidR="00502B90" w:rsidRDefault="00502B90" w:rsidP="00BB69BD">
            <w:pPr>
              <w:tabs>
                <w:tab w:val="left" w:pos="1701"/>
              </w:tabs>
              <w:rPr>
                <w:rFonts w:eastAsiaTheme="minorHAnsi"/>
                <w:b/>
                <w:bCs/>
                <w:color w:val="000000"/>
                <w:sz w:val="22"/>
                <w:szCs w:val="22"/>
                <w:lang w:eastAsia="en-US"/>
              </w:rPr>
            </w:pPr>
          </w:p>
        </w:tc>
      </w:tr>
      <w:tr w:rsidR="00A04157" w:rsidRPr="005249C1" w:rsidTr="00BB69BD">
        <w:trPr>
          <w:gridAfter w:val="1"/>
          <w:wAfter w:w="357" w:type="dxa"/>
        </w:trPr>
        <w:tc>
          <w:tcPr>
            <w:tcW w:w="7156" w:type="dxa"/>
            <w:gridSpan w:val="2"/>
          </w:tcPr>
          <w:p w:rsidR="00A04157" w:rsidRPr="005249C1" w:rsidRDefault="00A04157" w:rsidP="00BB69BD">
            <w:pPr>
              <w:tabs>
                <w:tab w:val="left" w:pos="1701"/>
              </w:tabs>
              <w:rPr>
                <w:sz w:val="22"/>
                <w:szCs w:val="22"/>
              </w:rPr>
            </w:pPr>
          </w:p>
          <w:p w:rsidR="00A04157" w:rsidRPr="005249C1" w:rsidRDefault="00A04157" w:rsidP="00BB69BD">
            <w:pPr>
              <w:tabs>
                <w:tab w:val="left" w:pos="1701"/>
              </w:tabs>
              <w:rPr>
                <w:sz w:val="22"/>
                <w:szCs w:val="22"/>
              </w:rPr>
            </w:pPr>
            <w:r w:rsidRPr="005249C1">
              <w:rPr>
                <w:sz w:val="22"/>
                <w:szCs w:val="22"/>
              </w:rPr>
              <w:t>Vid protokollet</w:t>
            </w:r>
          </w:p>
          <w:p w:rsidR="00A04157" w:rsidRPr="005249C1" w:rsidRDefault="00A04157" w:rsidP="00BB69BD">
            <w:pPr>
              <w:tabs>
                <w:tab w:val="left" w:pos="1701"/>
              </w:tabs>
              <w:rPr>
                <w:sz w:val="22"/>
                <w:szCs w:val="22"/>
              </w:rPr>
            </w:pPr>
          </w:p>
          <w:p w:rsidR="00A04157" w:rsidRPr="005249C1" w:rsidRDefault="00A04157" w:rsidP="00BB69BD">
            <w:pPr>
              <w:tabs>
                <w:tab w:val="left" w:pos="1701"/>
              </w:tabs>
              <w:rPr>
                <w:sz w:val="22"/>
                <w:szCs w:val="22"/>
              </w:rPr>
            </w:pPr>
          </w:p>
          <w:p w:rsidR="00A04157" w:rsidRPr="005249C1" w:rsidRDefault="00A04157" w:rsidP="00BB69BD">
            <w:pPr>
              <w:tabs>
                <w:tab w:val="left" w:pos="1701"/>
              </w:tabs>
              <w:rPr>
                <w:sz w:val="22"/>
                <w:szCs w:val="22"/>
              </w:rPr>
            </w:pPr>
            <w:r w:rsidRPr="005249C1">
              <w:rPr>
                <w:sz w:val="22"/>
                <w:szCs w:val="22"/>
              </w:rPr>
              <w:t xml:space="preserve">Justeras den </w:t>
            </w:r>
            <w:r>
              <w:rPr>
                <w:sz w:val="22"/>
                <w:szCs w:val="22"/>
              </w:rPr>
              <w:t>15 november 2018</w:t>
            </w:r>
          </w:p>
          <w:p w:rsidR="00A04157" w:rsidRDefault="00A04157" w:rsidP="00BB69BD">
            <w:pPr>
              <w:tabs>
                <w:tab w:val="left" w:pos="1701"/>
              </w:tabs>
              <w:rPr>
                <w:sz w:val="22"/>
                <w:szCs w:val="22"/>
              </w:rPr>
            </w:pPr>
          </w:p>
          <w:p w:rsidR="004152FC" w:rsidRPr="005249C1" w:rsidRDefault="004152FC" w:rsidP="00BB69BD">
            <w:pPr>
              <w:tabs>
                <w:tab w:val="left" w:pos="1701"/>
              </w:tabs>
              <w:rPr>
                <w:sz w:val="22"/>
                <w:szCs w:val="22"/>
              </w:rPr>
            </w:pPr>
          </w:p>
          <w:p w:rsidR="00A04157" w:rsidRDefault="00A04157" w:rsidP="00BB69BD">
            <w:pPr>
              <w:tabs>
                <w:tab w:val="left" w:pos="1701"/>
              </w:tabs>
              <w:rPr>
                <w:b/>
                <w:sz w:val="22"/>
                <w:szCs w:val="22"/>
              </w:rPr>
            </w:pPr>
          </w:p>
          <w:p w:rsidR="00A04157" w:rsidRPr="006F45DA" w:rsidRDefault="006F45DA" w:rsidP="00BB69BD">
            <w:pPr>
              <w:tabs>
                <w:tab w:val="left" w:pos="1701"/>
              </w:tabs>
              <w:rPr>
                <w:sz w:val="22"/>
                <w:szCs w:val="22"/>
              </w:rPr>
            </w:pPr>
            <w:r>
              <w:rPr>
                <w:sz w:val="22"/>
                <w:szCs w:val="22"/>
              </w:rPr>
              <w:t>Kristina Yngwe</w:t>
            </w:r>
          </w:p>
          <w:p w:rsidR="00A04157" w:rsidRPr="00F143DB" w:rsidRDefault="00A04157" w:rsidP="00BB69BD">
            <w:pPr>
              <w:tabs>
                <w:tab w:val="left" w:pos="1701"/>
              </w:tabs>
              <w:rPr>
                <w:sz w:val="22"/>
                <w:szCs w:val="22"/>
              </w:rPr>
            </w:pPr>
          </w:p>
        </w:tc>
      </w:tr>
    </w:tbl>
    <w:p w:rsidR="00177FF8" w:rsidRPr="005249C1" w:rsidRDefault="00177FF8">
      <w:pPr>
        <w:tabs>
          <w:tab w:val="left" w:pos="1701"/>
        </w:tabs>
        <w:rPr>
          <w:sz w:val="22"/>
          <w:szCs w:val="22"/>
        </w:rPr>
      </w:pPr>
    </w:p>
    <w:p w:rsidR="00B96E81" w:rsidRPr="005249C1" w:rsidRDefault="00B96E81" w:rsidP="001806D9">
      <w:pPr>
        <w:pStyle w:val="Brdtext"/>
        <w:rPr>
          <w:sz w:val="22"/>
          <w:szCs w:val="22"/>
        </w:rPr>
        <w:sectPr w:rsidR="00B96E81" w:rsidRPr="005249C1" w:rsidSect="00B96E81">
          <w:footerReference w:type="even" r:id="rId7"/>
          <w:footerReference w:type="default" r:id="rId8"/>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5249C1" w:rsidTr="005A0266">
        <w:trPr>
          <w:gridAfter w:val="1"/>
          <w:wAfter w:w="142" w:type="dxa"/>
        </w:trPr>
        <w:tc>
          <w:tcPr>
            <w:tcW w:w="3969" w:type="dxa"/>
            <w:tcBorders>
              <w:top w:val="nil"/>
              <w:left w:val="nil"/>
              <w:bottom w:val="nil"/>
              <w:right w:val="nil"/>
            </w:tcBorders>
          </w:tcPr>
          <w:p w:rsidR="009823FA" w:rsidRPr="005249C1" w:rsidRDefault="009823FA" w:rsidP="005A0266">
            <w:pPr>
              <w:tabs>
                <w:tab w:val="left" w:pos="1701"/>
              </w:tabs>
              <w:rPr>
                <w:sz w:val="22"/>
                <w:szCs w:val="22"/>
              </w:rPr>
            </w:pPr>
            <w:r w:rsidRPr="005249C1">
              <w:rPr>
                <w:sz w:val="22"/>
                <w:szCs w:val="22"/>
              </w:rPr>
              <w:lastRenderedPageBreak/>
              <w:br w:type="page"/>
            </w:r>
            <w:r w:rsidRPr="005249C1">
              <w:rPr>
                <w:sz w:val="22"/>
                <w:szCs w:val="22"/>
              </w:rPr>
              <w:br w:type="page"/>
              <w:t>MILJÖ- OCH JORDBRUKS- UTSKOTTET</w:t>
            </w:r>
          </w:p>
        </w:tc>
        <w:tc>
          <w:tcPr>
            <w:tcW w:w="3260" w:type="dxa"/>
            <w:gridSpan w:val="8"/>
            <w:tcBorders>
              <w:top w:val="nil"/>
              <w:left w:val="nil"/>
              <w:bottom w:val="nil"/>
              <w:right w:val="nil"/>
            </w:tcBorders>
          </w:tcPr>
          <w:p w:rsidR="009823FA" w:rsidRPr="005249C1" w:rsidRDefault="009823FA" w:rsidP="005A0266">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9823FA" w:rsidRPr="005249C1" w:rsidRDefault="009823FA" w:rsidP="005A0266">
            <w:pPr>
              <w:tabs>
                <w:tab w:val="left" w:pos="1701"/>
              </w:tabs>
              <w:rPr>
                <w:sz w:val="22"/>
                <w:szCs w:val="22"/>
              </w:rPr>
            </w:pPr>
            <w:r w:rsidRPr="005249C1">
              <w:rPr>
                <w:b/>
                <w:sz w:val="22"/>
                <w:szCs w:val="22"/>
              </w:rPr>
              <w:t xml:space="preserve">Bilaga 1 </w:t>
            </w:r>
            <w:r w:rsidRPr="005249C1">
              <w:rPr>
                <w:sz w:val="22"/>
                <w:szCs w:val="22"/>
              </w:rPr>
              <w:t xml:space="preserve">till </w:t>
            </w:r>
          </w:p>
          <w:p w:rsidR="009823FA" w:rsidRPr="005249C1" w:rsidRDefault="009823FA" w:rsidP="005A0266">
            <w:pPr>
              <w:tabs>
                <w:tab w:val="left" w:pos="1701"/>
              </w:tabs>
              <w:rPr>
                <w:sz w:val="22"/>
                <w:szCs w:val="22"/>
              </w:rPr>
            </w:pPr>
            <w:r w:rsidRPr="005249C1">
              <w:rPr>
                <w:sz w:val="22"/>
                <w:szCs w:val="22"/>
              </w:rPr>
              <w:t>prot. 201</w:t>
            </w:r>
            <w:r>
              <w:rPr>
                <w:sz w:val="22"/>
                <w:szCs w:val="22"/>
              </w:rPr>
              <w:t>8</w:t>
            </w:r>
            <w:r w:rsidRPr="005249C1">
              <w:rPr>
                <w:sz w:val="22"/>
                <w:szCs w:val="22"/>
              </w:rPr>
              <w:t>/1</w:t>
            </w:r>
            <w:r>
              <w:rPr>
                <w:sz w:val="22"/>
                <w:szCs w:val="22"/>
              </w:rPr>
              <w:t>9</w:t>
            </w:r>
            <w:r w:rsidRPr="005249C1">
              <w:rPr>
                <w:sz w:val="22"/>
                <w:szCs w:val="22"/>
              </w:rPr>
              <w:t>:</w:t>
            </w:r>
            <w:r w:rsidR="0083157A">
              <w:rPr>
                <w:sz w:val="22"/>
                <w:szCs w:val="22"/>
              </w:rPr>
              <w:t>7</w:t>
            </w: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5B2A0F">
              <w:rPr>
                <w:sz w:val="22"/>
                <w:szCs w:val="22"/>
              </w:rPr>
              <w:t xml:space="preserve">1 </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335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4152FC">
              <w:rPr>
                <w:sz w:val="22"/>
                <w:szCs w:val="22"/>
              </w:rPr>
              <w:t xml:space="preserve">§ 2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EC54B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3 – </w:t>
            </w:r>
            <w:r w:rsidR="009335AD">
              <w:rPr>
                <w:sz w:val="22"/>
                <w:szCs w:val="22"/>
              </w:rPr>
              <w:t>10</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spacing w:line="256" w:lineRule="auto"/>
              <w:rPr>
                <w:sz w:val="22"/>
                <w:szCs w:val="22"/>
                <w:lang w:eastAsia="en-US"/>
              </w:rPr>
            </w:pPr>
            <w:r w:rsidRPr="005249C1">
              <w:rPr>
                <w:sz w:val="22"/>
                <w:szCs w:val="22"/>
                <w:lang w:eastAsia="en-US"/>
              </w:rPr>
              <w:t>Kristina Yngwe (C),</w:t>
            </w:r>
            <w:r w:rsidRPr="005249C1">
              <w:rPr>
                <w:color w:val="000000"/>
                <w:sz w:val="22"/>
                <w:szCs w:val="22"/>
                <w:lang w:val="en-US"/>
              </w:rPr>
              <w:t xml:space="preserve"> </w:t>
            </w:r>
            <w:proofErr w:type="spellStart"/>
            <w:r w:rsidRPr="005249C1">
              <w:rPr>
                <w:color w:val="000000"/>
                <w:sz w:val="22"/>
                <w:szCs w:val="22"/>
                <w:lang w:val="en-US"/>
              </w:rPr>
              <w:t>ordf</w:t>
            </w:r>
            <w:proofErr w:type="spellEnd"/>
            <w:r w:rsidRPr="005249C1">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0258ED"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4152FC"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EC54BE"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Pr>
                <w:sz w:val="22"/>
                <w:szCs w:val="22"/>
                <w:lang w:eastAsia="en-US"/>
              </w:rPr>
              <w:t>Maria Gardfjell (MP), vice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0258E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4152F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EC54B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CF4403">
            <w:pPr>
              <w:spacing w:line="256" w:lineRule="auto"/>
              <w:rPr>
                <w:sz w:val="22"/>
                <w:szCs w:val="22"/>
                <w:lang w:eastAsia="en-US"/>
              </w:rPr>
            </w:pPr>
            <w:r w:rsidRPr="00EF4B6A">
              <w:rPr>
                <w:sz w:val="22"/>
                <w:szCs w:val="22"/>
                <w:lang w:val="en-US" w:eastAsia="en-US"/>
              </w:rPr>
              <w:t>Hanna West</w:t>
            </w:r>
            <w:r w:rsidR="00CF4403">
              <w:rPr>
                <w:sz w:val="22"/>
                <w:szCs w:val="22"/>
                <w:lang w:val="en-US" w:eastAsia="en-US"/>
              </w:rPr>
              <w:t>eré</w:t>
            </w:r>
            <w:r w:rsidRPr="00EF4B6A">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0258E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152F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C54B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sidRPr="005249C1">
              <w:rPr>
                <w:sz w:val="22"/>
                <w:szCs w:val="22"/>
                <w:lang w:eastAsia="en-US"/>
              </w:rPr>
              <w:t>Maria Malmer Stenergard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0258E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4152F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EC54B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EF4B6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val="en-US" w:eastAsia="en-US"/>
              </w:rPr>
            </w:pPr>
            <w:r w:rsidRPr="00EF4B6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0258E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4152F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EC54B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sidRPr="005249C1">
              <w:rPr>
                <w:sz w:val="22"/>
                <w:szCs w:val="22"/>
                <w:lang w:eastAsia="en-US"/>
              </w:rPr>
              <w:t xml:space="preserve">Åsa Coenraads </w:t>
            </w:r>
            <w:r w:rsidR="009823FA" w:rsidRPr="005249C1">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0258E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4152F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EC54B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sidRPr="00EF4B6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0258E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4152F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EC54B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Pr>
                <w:sz w:val="22"/>
                <w:szCs w:val="22"/>
                <w:lang w:eastAsia="en-US"/>
              </w:rPr>
              <w:t>Magnus Manhammar (S</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0258E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4152F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EC54B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spacing w:line="256" w:lineRule="auto"/>
              <w:rPr>
                <w:sz w:val="22"/>
                <w:szCs w:val="22"/>
                <w:lang w:eastAsia="en-US"/>
              </w:rPr>
            </w:pPr>
            <w:r>
              <w:rPr>
                <w:sz w:val="22"/>
                <w:szCs w:val="22"/>
                <w:lang w:eastAsia="en-US"/>
              </w:rPr>
              <w:t>Elin Segerlind</w:t>
            </w:r>
            <w:r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0258E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152F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C54B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Pr>
                <w:sz w:val="22"/>
                <w:szCs w:val="22"/>
                <w:lang w:eastAsia="en-US"/>
              </w:rPr>
              <w:t>Betty Malmberg</w:t>
            </w:r>
            <w:r w:rsidR="009823F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0258E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4152F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EC54B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EF4B6A" w:rsidP="005A0266">
            <w:pPr>
              <w:spacing w:line="256" w:lineRule="auto"/>
              <w:rPr>
                <w:sz w:val="22"/>
                <w:szCs w:val="22"/>
                <w:lang w:eastAsia="en-US"/>
              </w:rPr>
            </w:pPr>
            <w:r w:rsidRPr="00EF4B6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0258E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4152F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EC54BE" w:rsidRDefault="009823FA" w:rsidP="00EC54BE">
            <w:pPr>
              <w:pStyle w:val="Liststycke"/>
              <w:numPr>
                <w:ilvl w:val="0"/>
                <w:numId w:val="4"/>
              </w:num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Pr>
                <w:sz w:val="22"/>
                <w:szCs w:val="22"/>
                <w:lang w:eastAsia="en-US"/>
              </w:rPr>
              <w:t>Malin Larsson</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0258E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152F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C54B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0258ED"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152F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EC54BE" w:rsidRDefault="00EF4B6A" w:rsidP="00EC54BE">
            <w:pPr>
              <w:pStyle w:val="Liststycke"/>
              <w:numPr>
                <w:ilvl w:val="0"/>
                <w:numId w:val="4"/>
              </w:num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Marlene Burwick</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0258E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152F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C54B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Tina Acketoft</w:t>
            </w:r>
            <w:r w:rsidRPr="005249C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0258E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152F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C54B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0258E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152F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C54B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Ulrika Heie (C</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0258E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152F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C54B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0258E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152F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C54B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54C4A" w:rsidP="00EF4B6A">
            <w:pPr>
              <w:tabs>
                <w:tab w:val="left" w:pos="2268"/>
                <w:tab w:val="left" w:pos="2977"/>
                <w:tab w:val="left" w:pos="4536"/>
              </w:tabs>
              <w:spacing w:line="256" w:lineRule="auto"/>
              <w:rPr>
                <w:sz w:val="22"/>
                <w:szCs w:val="22"/>
                <w:lang w:eastAsia="en-US"/>
              </w:rPr>
            </w:pPr>
            <w:r>
              <w:rPr>
                <w:sz w:val="22"/>
                <w:szCs w:val="22"/>
                <w:lang w:eastAsia="en-US"/>
              </w:rPr>
              <w:t>Marlé</w:t>
            </w:r>
            <w:r w:rsidR="00EF4B6A">
              <w:rPr>
                <w:sz w:val="22"/>
                <w:szCs w:val="22"/>
                <w:lang w:eastAsia="en-US"/>
              </w:rPr>
              <w:t xml:space="preserve">ne </w:t>
            </w:r>
            <w:r w:rsidR="00886349">
              <w:rPr>
                <w:sz w:val="22"/>
                <w:szCs w:val="22"/>
                <w:lang w:eastAsia="en-US"/>
              </w:rPr>
              <w:t xml:space="preserve">Lund </w:t>
            </w:r>
            <w:r w:rsidR="00EF4B6A">
              <w:rPr>
                <w:sz w:val="22"/>
                <w:szCs w:val="22"/>
                <w:lang w:eastAsia="en-US"/>
              </w:rPr>
              <w:t>Kopparklint</w:t>
            </w:r>
            <w:r w:rsidR="00EF4B6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0258E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152F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C54B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Monica Haider</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eastAsia="en-US"/>
              </w:rPr>
            </w:pPr>
            <w:r>
              <w:rPr>
                <w:sz w:val="22"/>
                <w:szCs w:val="22"/>
                <w:lang w:eastAsia="en-US"/>
              </w:rPr>
              <w:t>David Josefsson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0258E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152F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C54B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0258E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152F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C54B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2268"/>
                <w:tab w:val="left" w:pos="2977"/>
                <w:tab w:val="left" w:pos="4536"/>
              </w:tabs>
              <w:spacing w:line="256" w:lineRule="auto"/>
              <w:rPr>
                <w:sz w:val="22"/>
                <w:szCs w:val="22"/>
                <w:lang w:eastAsia="en-US"/>
              </w:rPr>
            </w:pPr>
            <w:r w:rsidRPr="00EF4B6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Staffan Eklöf</w:t>
            </w:r>
            <w:r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0258E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152F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C54B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0258ED"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4152F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C54B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 xml:space="preserve">Tomas </w:t>
            </w:r>
            <w:proofErr w:type="spellStart"/>
            <w:r>
              <w:rPr>
                <w:sz w:val="22"/>
                <w:szCs w:val="22"/>
                <w:lang w:eastAsia="en-US"/>
              </w:rPr>
              <w:t>Kronstål</w:t>
            </w:r>
            <w:proofErr w:type="spellEnd"/>
            <w:r>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4945A7" w:rsidP="00EF4B6A">
            <w:pPr>
              <w:tabs>
                <w:tab w:val="left" w:pos="2268"/>
                <w:tab w:val="left" w:pos="2977"/>
                <w:tab w:val="left" w:pos="4536"/>
              </w:tabs>
              <w:spacing w:line="256" w:lineRule="auto"/>
              <w:rPr>
                <w:sz w:val="22"/>
                <w:szCs w:val="22"/>
                <w:lang w:eastAsia="en-US"/>
              </w:rPr>
            </w:pPr>
            <w:r>
              <w:rPr>
                <w:sz w:val="22"/>
                <w:szCs w:val="22"/>
                <w:lang w:eastAsia="en-US"/>
              </w:rPr>
              <w:t>Joar Forssell</w:t>
            </w:r>
            <w:r w:rsidR="00EF4B6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8B5472" w:rsidP="008B5472">
            <w:pPr>
              <w:tabs>
                <w:tab w:val="left" w:pos="2268"/>
                <w:tab w:val="left" w:pos="2977"/>
                <w:tab w:val="left" w:pos="4536"/>
              </w:tabs>
              <w:spacing w:line="256" w:lineRule="auto"/>
              <w:rPr>
                <w:sz w:val="22"/>
                <w:szCs w:val="22"/>
                <w:lang w:eastAsia="en-US"/>
              </w:rPr>
            </w:pPr>
            <w:r w:rsidRPr="008B547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Amanda Palmstierna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D11582" w:rsidP="008B5472">
            <w:pPr>
              <w:tabs>
                <w:tab w:val="left" w:pos="2268"/>
                <w:tab w:val="left" w:pos="2977"/>
                <w:tab w:val="left" w:pos="4536"/>
              </w:tabs>
              <w:spacing w:line="256" w:lineRule="auto"/>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 = ledamöter som deltagit i handläggningen</w:t>
            </w: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 = ledamöter som härutöver har varit närvarande</w:t>
            </w:r>
          </w:p>
        </w:tc>
      </w:tr>
    </w:tbl>
    <w:p w:rsidR="004E030E" w:rsidRDefault="004E030E"/>
    <w:p w:rsidR="00091EA6" w:rsidRDefault="00091EA6"/>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650"/>
        <w:gridCol w:w="2922"/>
        <w:gridCol w:w="1843"/>
        <w:gridCol w:w="1701"/>
        <w:gridCol w:w="992"/>
        <w:gridCol w:w="72"/>
      </w:tblGrid>
      <w:tr w:rsidR="00BE1EBF" w:rsidRPr="005249C1" w:rsidTr="009A0C25">
        <w:trPr>
          <w:gridBefore w:val="1"/>
          <w:gridAfter w:val="2"/>
          <w:wBefore w:w="15" w:type="dxa"/>
          <w:wAfter w:w="1064" w:type="dxa"/>
        </w:trPr>
        <w:tc>
          <w:tcPr>
            <w:tcW w:w="5457" w:type="dxa"/>
            <w:gridSpan w:val="3"/>
          </w:tcPr>
          <w:p w:rsidR="00091EA6" w:rsidRDefault="00091EA6" w:rsidP="00FB5A42">
            <w:pPr>
              <w:tabs>
                <w:tab w:val="left" w:pos="1276"/>
              </w:tabs>
              <w:rPr>
                <w:sz w:val="22"/>
                <w:szCs w:val="22"/>
              </w:rPr>
            </w:pPr>
          </w:p>
          <w:p w:rsidR="00BE1EBF" w:rsidRPr="005249C1" w:rsidRDefault="00BE1EBF" w:rsidP="00FB5A42">
            <w:pPr>
              <w:tabs>
                <w:tab w:val="left" w:pos="1276"/>
              </w:tabs>
              <w:rPr>
                <w:sz w:val="22"/>
                <w:szCs w:val="22"/>
              </w:rPr>
            </w:pPr>
            <w:r w:rsidRPr="005249C1">
              <w:rPr>
                <w:sz w:val="22"/>
                <w:szCs w:val="22"/>
              </w:rPr>
              <w:br w:type="page"/>
              <w:t>MILJÖ- OCH JORDBRUKSUTSKOTTET</w:t>
            </w:r>
          </w:p>
        </w:tc>
        <w:tc>
          <w:tcPr>
            <w:tcW w:w="1843" w:type="dxa"/>
          </w:tcPr>
          <w:p w:rsidR="00BE1EBF" w:rsidRPr="005249C1" w:rsidRDefault="00BE1EBF" w:rsidP="00FB5A42">
            <w:pPr>
              <w:tabs>
                <w:tab w:val="left" w:pos="1276"/>
              </w:tabs>
              <w:rPr>
                <w:sz w:val="22"/>
                <w:szCs w:val="22"/>
              </w:rPr>
            </w:pPr>
          </w:p>
        </w:tc>
        <w:tc>
          <w:tcPr>
            <w:tcW w:w="1701" w:type="dxa"/>
          </w:tcPr>
          <w:p w:rsidR="00BE1EBF" w:rsidRPr="005249C1" w:rsidRDefault="00BE1EBF" w:rsidP="00FB5A42">
            <w:pPr>
              <w:tabs>
                <w:tab w:val="left" w:pos="1276"/>
              </w:tabs>
              <w:ind w:right="-212"/>
              <w:rPr>
                <w:b/>
                <w:sz w:val="22"/>
                <w:szCs w:val="22"/>
              </w:rPr>
            </w:pPr>
            <w:r>
              <w:rPr>
                <w:b/>
                <w:sz w:val="22"/>
                <w:szCs w:val="22"/>
              </w:rPr>
              <w:t>Bilaga 2</w:t>
            </w:r>
          </w:p>
          <w:p w:rsidR="00BE1EBF" w:rsidRPr="005249C1" w:rsidRDefault="00BE1EBF" w:rsidP="00FB5A42">
            <w:pPr>
              <w:tabs>
                <w:tab w:val="left" w:pos="1276"/>
              </w:tabs>
              <w:ind w:right="-212"/>
              <w:rPr>
                <w:sz w:val="22"/>
                <w:szCs w:val="22"/>
              </w:rPr>
            </w:pPr>
            <w:r w:rsidRPr="005249C1">
              <w:rPr>
                <w:sz w:val="22"/>
                <w:szCs w:val="22"/>
              </w:rPr>
              <w:t>till protokoll</w:t>
            </w:r>
          </w:p>
          <w:p w:rsidR="00BE1EBF" w:rsidRPr="005249C1" w:rsidRDefault="00335938" w:rsidP="00335938">
            <w:pPr>
              <w:tabs>
                <w:tab w:val="left" w:pos="1276"/>
              </w:tabs>
              <w:ind w:right="-212"/>
              <w:rPr>
                <w:b/>
                <w:sz w:val="22"/>
                <w:szCs w:val="22"/>
              </w:rPr>
            </w:pPr>
            <w:r>
              <w:rPr>
                <w:sz w:val="22"/>
                <w:szCs w:val="22"/>
              </w:rPr>
              <w:t>2018</w:t>
            </w:r>
            <w:r w:rsidR="00BE1EBF" w:rsidRPr="005249C1">
              <w:rPr>
                <w:sz w:val="22"/>
                <w:szCs w:val="22"/>
              </w:rPr>
              <w:t>/1</w:t>
            </w:r>
            <w:r>
              <w:rPr>
                <w:sz w:val="22"/>
                <w:szCs w:val="22"/>
              </w:rPr>
              <w:t>9</w:t>
            </w:r>
            <w:r w:rsidR="00BE1EBF" w:rsidRPr="005249C1">
              <w:rPr>
                <w:sz w:val="22"/>
                <w:szCs w:val="22"/>
              </w:rPr>
              <w:t>:</w:t>
            </w:r>
            <w:r w:rsidR="0083157A">
              <w:rPr>
                <w:sz w:val="22"/>
                <w:szCs w:val="22"/>
              </w:rPr>
              <w:t>7</w:t>
            </w:r>
          </w:p>
        </w:tc>
      </w:tr>
      <w:tr w:rsidR="00AB1421" w:rsidRPr="005249C1" w:rsidTr="009A0C25">
        <w:trPr>
          <w:gridBefore w:val="1"/>
          <w:gridAfter w:val="1"/>
          <w:wBefore w:w="15" w:type="dxa"/>
          <w:wAfter w:w="72" w:type="dxa"/>
          <w:trHeight w:val="450"/>
        </w:trPr>
        <w:tc>
          <w:tcPr>
            <w:tcW w:w="9993" w:type="dxa"/>
            <w:gridSpan w:val="6"/>
            <w:tcBorders>
              <w:left w:val="nil"/>
              <w:bottom w:val="single" w:sz="4" w:space="0" w:color="A9A9A9"/>
              <w:right w:val="nil"/>
            </w:tcBorders>
            <w:shd w:val="clear" w:color="auto" w:fill="auto"/>
            <w:vAlign w:val="bottom"/>
          </w:tcPr>
          <w:p w:rsidR="00AB1421" w:rsidRPr="005249C1" w:rsidRDefault="00AB1421" w:rsidP="002A14AC">
            <w:pPr>
              <w:widowControl/>
              <w:rPr>
                <w:rFonts w:ascii="Arial" w:hAnsi="Arial" w:cs="Arial"/>
                <w:b/>
                <w:bCs/>
                <w:sz w:val="22"/>
                <w:szCs w:val="22"/>
              </w:rPr>
            </w:pPr>
            <w:r w:rsidRPr="005249C1">
              <w:rPr>
                <w:rFonts w:ascii="Arial" w:hAnsi="Arial" w:cs="Arial"/>
                <w:b/>
                <w:bCs/>
                <w:sz w:val="22"/>
                <w:szCs w:val="22"/>
              </w:rPr>
              <w:t>Till MJU inkom</w:t>
            </w:r>
            <w:r w:rsidR="00A65C53" w:rsidRPr="005249C1">
              <w:rPr>
                <w:rFonts w:ascii="Arial" w:hAnsi="Arial" w:cs="Arial"/>
                <w:b/>
                <w:bCs/>
                <w:sz w:val="22"/>
                <w:szCs w:val="22"/>
              </w:rPr>
              <w:t xml:space="preserve">na EU-dokument m.m.    </w:t>
            </w:r>
            <w:r w:rsidR="002D06F9" w:rsidRPr="005249C1">
              <w:rPr>
                <w:rFonts w:ascii="Arial" w:hAnsi="Arial" w:cs="Arial"/>
                <w:b/>
                <w:bCs/>
                <w:sz w:val="22"/>
                <w:szCs w:val="22"/>
              </w:rPr>
              <w:t>201</w:t>
            </w:r>
            <w:r w:rsidR="004E0E27">
              <w:rPr>
                <w:rFonts w:ascii="Arial" w:hAnsi="Arial" w:cs="Arial"/>
                <w:b/>
                <w:bCs/>
                <w:sz w:val="22"/>
                <w:szCs w:val="22"/>
              </w:rPr>
              <w:t>8</w:t>
            </w:r>
          </w:p>
        </w:tc>
      </w:tr>
      <w:tr w:rsidR="00AB1421" w:rsidRPr="005249C1" w:rsidTr="009A0C25">
        <w:trPr>
          <w:gridBefore w:val="1"/>
          <w:gridAfter w:val="1"/>
          <w:wBefore w:w="15" w:type="dxa"/>
          <w:wAfter w:w="72" w:type="dxa"/>
          <w:trHeight w:val="315"/>
        </w:trPr>
        <w:tc>
          <w:tcPr>
            <w:tcW w:w="2535" w:type="dxa"/>
            <w:gridSpan w:val="2"/>
            <w:tcBorders>
              <w:top w:val="single" w:sz="4" w:space="0" w:color="A9A9A9"/>
              <w:left w:val="single" w:sz="4" w:space="0" w:color="A9A9A9"/>
              <w:bottom w:val="single" w:sz="4" w:space="0" w:color="A9A9A9"/>
              <w:right w:val="single" w:sz="4" w:space="0" w:color="A9A9A9"/>
            </w:tcBorders>
            <w:shd w:val="clear" w:color="auto" w:fill="auto"/>
            <w:vAlign w:val="center"/>
          </w:tcPr>
          <w:p w:rsidR="00AB1421" w:rsidRPr="005249C1" w:rsidRDefault="00AB1421" w:rsidP="00AB1421">
            <w:pPr>
              <w:widowControl/>
              <w:rPr>
                <w:b/>
                <w:bCs/>
                <w:sz w:val="22"/>
                <w:szCs w:val="22"/>
              </w:rPr>
            </w:pPr>
            <w:r w:rsidRPr="005249C1">
              <w:rPr>
                <w:b/>
                <w:bCs/>
                <w:sz w:val="22"/>
                <w:szCs w:val="22"/>
              </w:rPr>
              <w:t>Beteckning</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B1421" w:rsidRPr="005249C1" w:rsidRDefault="00AB1421" w:rsidP="00AB1421">
            <w:pPr>
              <w:widowControl/>
              <w:rPr>
                <w:b/>
                <w:bCs/>
                <w:sz w:val="22"/>
                <w:szCs w:val="22"/>
              </w:rPr>
            </w:pPr>
            <w:r w:rsidRPr="005249C1">
              <w:rPr>
                <w:b/>
                <w:bCs/>
                <w:sz w:val="22"/>
                <w:szCs w:val="22"/>
              </w:rPr>
              <w:t>Rubrik</w:t>
            </w:r>
          </w:p>
        </w:tc>
      </w:tr>
      <w:tr w:rsidR="00AB1421" w:rsidRPr="005249C1" w:rsidTr="009A0C25">
        <w:trPr>
          <w:gridBefore w:val="1"/>
          <w:gridAfter w:val="1"/>
          <w:wBefore w:w="15" w:type="dxa"/>
          <w:wAfter w:w="72" w:type="dxa"/>
          <w:trHeight w:val="315"/>
        </w:trPr>
        <w:tc>
          <w:tcPr>
            <w:tcW w:w="2535" w:type="dxa"/>
            <w:gridSpan w:val="2"/>
            <w:tcBorders>
              <w:top w:val="single" w:sz="4" w:space="0" w:color="A9A9A9"/>
              <w:left w:val="single" w:sz="4" w:space="0" w:color="A9A9A9"/>
              <w:bottom w:val="single" w:sz="4" w:space="0" w:color="A9A9A9"/>
              <w:right w:val="single" w:sz="4" w:space="0" w:color="A9A9A9"/>
            </w:tcBorders>
            <w:shd w:val="clear" w:color="auto" w:fill="auto"/>
            <w:vAlign w:val="center"/>
          </w:tcPr>
          <w:p w:rsidR="00AB1421" w:rsidRPr="005249C1" w:rsidRDefault="00B03D1F" w:rsidP="00AB1421">
            <w:pPr>
              <w:widowControl/>
              <w:rPr>
                <w:b/>
                <w:bCs/>
                <w:sz w:val="22"/>
                <w:szCs w:val="22"/>
              </w:rPr>
            </w:pPr>
            <w:r>
              <w:rPr>
                <w:b/>
                <w:bCs/>
                <w:sz w:val="22"/>
                <w:szCs w:val="22"/>
              </w:rPr>
              <w:t>C</w:t>
            </w:r>
            <w:r w:rsidR="00AB1421" w:rsidRPr="005249C1">
              <w:rPr>
                <w:b/>
                <w:bCs/>
                <w:sz w:val="22"/>
                <w:szCs w:val="22"/>
              </w:rPr>
              <w:t>OM- dokument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B1421" w:rsidRPr="005249C1" w:rsidRDefault="00AB1421" w:rsidP="00AB1421">
            <w:pPr>
              <w:widowControl/>
              <w:rPr>
                <w:sz w:val="22"/>
                <w:szCs w:val="22"/>
              </w:rPr>
            </w:pPr>
            <w:r w:rsidRPr="005249C1">
              <w:rPr>
                <w:sz w:val="22"/>
                <w:szCs w:val="22"/>
              </w:rPr>
              <w:t> </w:t>
            </w:r>
          </w:p>
        </w:tc>
      </w:tr>
      <w:tr w:rsidR="009A0C25" w:rsidRPr="005249C1" w:rsidTr="009A0C25">
        <w:trPr>
          <w:gridBefore w:val="1"/>
          <w:gridAfter w:val="1"/>
          <w:wBefore w:w="15" w:type="dxa"/>
          <w:wAfter w:w="72" w:type="dxa"/>
          <w:trHeight w:val="745"/>
        </w:trPr>
        <w:tc>
          <w:tcPr>
            <w:tcW w:w="9993" w:type="dxa"/>
            <w:gridSpan w:val="6"/>
            <w:tcBorders>
              <w:top w:val="single" w:sz="4" w:space="0" w:color="A9A9A9"/>
              <w:left w:val="single" w:sz="4" w:space="0" w:color="A9A9A9"/>
              <w:bottom w:val="single" w:sz="4" w:space="0" w:color="A9A9A9"/>
              <w:right w:val="single" w:sz="4" w:space="0" w:color="A9A9A9"/>
            </w:tcBorders>
            <w:shd w:val="clear" w:color="auto" w:fill="auto"/>
            <w:vAlign w:val="center"/>
          </w:tcPr>
          <w:p w:rsidR="009A0C25" w:rsidRPr="005249C1" w:rsidRDefault="009A0C25" w:rsidP="00BB69BD">
            <w:pPr>
              <w:pStyle w:val="Rubrik1"/>
              <w:spacing w:before="0" w:after="0"/>
              <w:rPr>
                <w:sz w:val="22"/>
                <w:szCs w:val="22"/>
              </w:rPr>
            </w:pPr>
            <w:r>
              <w:rPr>
                <w:bCs/>
                <w:sz w:val="22"/>
                <w:szCs w:val="22"/>
              </w:rPr>
              <w:t>COM-</w:t>
            </w:r>
            <w:r w:rsidRPr="004F16E3">
              <w:rPr>
                <w:bCs/>
                <w:sz w:val="22"/>
                <w:szCs w:val="22"/>
              </w:rPr>
              <w:t>dokument</w:t>
            </w:r>
            <w:r>
              <w:rPr>
                <w:bCs/>
                <w:sz w:val="22"/>
                <w:szCs w:val="22"/>
              </w:rPr>
              <w:t>. (</w:t>
            </w:r>
            <w:r w:rsidRPr="004702D6">
              <w:rPr>
                <w:bCs/>
                <w:sz w:val="22"/>
                <w:szCs w:val="22"/>
              </w:rPr>
              <w:t>Kommissionens utkast till lagförslag och andra meddelanden från kommissionen inklusive det förberedande arbetet till lagförslag såsom grön- och vitböcker, rapporter m.m.</w:t>
            </w:r>
            <w:r>
              <w:rPr>
                <w:bCs/>
                <w:sz w:val="22"/>
                <w:szCs w:val="22"/>
              </w:rPr>
              <w:t>)</w:t>
            </w:r>
          </w:p>
        </w:tc>
      </w:tr>
      <w:tr w:rsidR="009A0C25"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9A0C25" w:rsidRPr="00A64BD8" w:rsidRDefault="009A0C25" w:rsidP="00BB69BD">
            <w:pPr>
              <w:rPr>
                <w:b/>
                <w:bCs/>
                <w:sz w:val="22"/>
                <w:szCs w:val="22"/>
              </w:rPr>
            </w:pPr>
            <w:r w:rsidRPr="00A64BD8">
              <w:rPr>
                <w:b/>
                <w:bCs/>
                <w:sz w:val="22"/>
                <w:szCs w:val="22"/>
              </w:rPr>
              <w:t>Beteckning</w:t>
            </w:r>
          </w:p>
        </w:tc>
        <w:tc>
          <w:tcPr>
            <w:tcW w:w="8180" w:type="dxa"/>
            <w:gridSpan w:val="6"/>
            <w:shd w:val="clear" w:color="auto" w:fill="auto"/>
            <w:vAlign w:val="center"/>
          </w:tcPr>
          <w:p w:rsidR="009A0C25" w:rsidRPr="00A64BD8" w:rsidRDefault="009A0C25" w:rsidP="00BB69BD">
            <w:pPr>
              <w:rPr>
                <w:b/>
                <w:bCs/>
                <w:sz w:val="22"/>
                <w:szCs w:val="22"/>
              </w:rPr>
            </w:pPr>
            <w:r w:rsidRPr="00A64BD8">
              <w:rPr>
                <w:b/>
                <w:bCs/>
                <w:sz w:val="22"/>
                <w:szCs w:val="22"/>
              </w:rPr>
              <w:t>Rubrik</w:t>
            </w:r>
          </w:p>
        </w:tc>
      </w:tr>
      <w:tr w:rsidR="00713FA5"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COM(2018</w:t>
            </w:r>
            <w:bookmarkStart w:id="0" w:name="_GoBack"/>
            <w:bookmarkEnd w:id="0"/>
            <w:r>
              <w:rPr>
                <w:bCs/>
                <w:sz w:val="22"/>
                <w:szCs w:val="22"/>
              </w:rPr>
              <w:t>) 673</w:t>
            </w:r>
          </w:p>
        </w:tc>
        <w:tc>
          <w:tcPr>
            <w:tcW w:w="8180" w:type="dxa"/>
            <w:gridSpan w:val="6"/>
            <w:shd w:val="clear" w:color="auto" w:fill="auto"/>
            <w:vAlign w:val="center"/>
          </w:tcPr>
          <w:p w:rsidR="00713FA5" w:rsidRPr="00713FA5" w:rsidRDefault="00713FA5" w:rsidP="00713FA5">
            <w:pPr>
              <w:rPr>
                <w:bCs/>
                <w:sz w:val="22"/>
                <w:szCs w:val="22"/>
              </w:rPr>
            </w:pPr>
            <w:r w:rsidRPr="0078017F">
              <w:rPr>
                <w:bCs/>
                <w:sz w:val="22"/>
                <w:szCs w:val="22"/>
              </w:rPr>
              <w:t xml:space="preserve">MEDDELANDE FRÅN KOMMISSIONEN TILL EUROPAPARLAMENTET, RÅDET, EUROPEISKA EKONOMISKA OCH SOCIALA KOMMITTÉN SAMT REGIONKOMMITTÉN En hållbar bioekonomi för Europa: En starkare koppling mellan ekonomin, samhället och miljön </w:t>
            </w:r>
          </w:p>
          <w:p w:rsidR="00713FA5" w:rsidRPr="00A64BD8" w:rsidRDefault="00713FA5" w:rsidP="00713FA5">
            <w:pPr>
              <w:rPr>
                <w:color w:val="FF0000"/>
                <w:sz w:val="22"/>
                <w:szCs w:val="22"/>
              </w:rPr>
            </w:pPr>
          </w:p>
        </w:tc>
      </w:tr>
      <w:tr w:rsidR="00713FA5" w:rsidRPr="00AC0651"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COM(2018) 697</w:t>
            </w:r>
          </w:p>
        </w:tc>
        <w:tc>
          <w:tcPr>
            <w:tcW w:w="8180" w:type="dxa"/>
            <w:gridSpan w:val="6"/>
            <w:shd w:val="clear" w:color="auto" w:fill="auto"/>
            <w:vAlign w:val="center"/>
          </w:tcPr>
          <w:p w:rsidR="00713FA5" w:rsidRPr="005365E4" w:rsidRDefault="00713FA5" w:rsidP="00713FA5">
            <w:pPr>
              <w:rPr>
                <w:sz w:val="22"/>
                <w:szCs w:val="22"/>
              </w:rPr>
            </w:pPr>
            <w:r w:rsidRPr="005365E4">
              <w:rPr>
                <w:sz w:val="22"/>
                <w:szCs w:val="22"/>
              </w:rPr>
              <w:t xml:space="preserve">RAPPORT FRÅN KOMMISSIONEN TILL EUROPAPARLAMENTET, RÅDET, EUROPEISKA EKONOMISKA OCH SOCIALA KOMMITTÉN SAMT REGIONKOMMITTÉN Sammanfattning av den sammanfattande rapporten om tillämpningen av Europaparlamentets och rådets förordning (EU) nr 649/2012 om export och import av farliga kemikalier </w:t>
            </w:r>
          </w:p>
          <w:p w:rsidR="00713FA5" w:rsidRPr="00AC0651" w:rsidRDefault="00713FA5" w:rsidP="00713FA5">
            <w:pPr>
              <w:rPr>
                <w:bCs/>
                <w:sz w:val="22"/>
                <w:szCs w:val="22"/>
              </w:rPr>
            </w:pPr>
          </w:p>
        </w:tc>
      </w:tr>
      <w:tr w:rsidR="00713FA5" w:rsidRPr="00542A1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COM(2018) 706</w:t>
            </w:r>
          </w:p>
        </w:tc>
        <w:tc>
          <w:tcPr>
            <w:tcW w:w="8180" w:type="dxa"/>
            <w:gridSpan w:val="6"/>
            <w:shd w:val="clear" w:color="auto" w:fill="auto"/>
            <w:vAlign w:val="center"/>
          </w:tcPr>
          <w:p w:rsidR="00713FA5" w:rsidRDefault="00713FA5" w:rsidP="00713FA5">
            <w:pPr>
              <w:rPr>
                <w:sz w:val="22"/>
                <w:szCs w:val="22"/>
              </w:rPr>
            </w:pPr>
            <w:r w:rsidRPr="009C7AD3">
              <w:rPr>
                <w:sz w:val="22"/>
                <w:szCs w:val="22"/>
              </w:rPr>
              <w:t xml:space="preserve">RAPPORT FRÅN KOMMISSIONEN TILL EUROPAPARLAMENTET OCH RÅDET Tillämpningen av unionens konkurrensregler på jordbrukssektorn </w:t>
            </w:r>
          </w:p>
          <w:p w:rsidR="00713FA5" w:rsidRPr="009B3E20" w:rsidRDefault="00713FA5" w:rsidP="00713FA5">
            <w:pPr>
              <w:rPr>
                <w:sz w:val="22"/>
                <w:szCs w:val="22"/>
              </w:rPr>
            </w:pPr>
          </w:p>
        </w:tc>
      </w:tr>
      <w:tr w:rsidR="00713FA5" w:rsidRPr="00542A1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COM(2018) 710</w:t>
            </w:r>
          </w:p>
        </w:tc>
        <w:tc>
          <w:tcPr>
            <w:tcW w:w="8180" w:type="dxa"/>
            <w:gridSpan w:val="6"/>
            <w:shd w:val="clear" w:color="auto" w:fill="auto"/>
            <w:vAlign w:val="center"/>
          </w:tcPr>
          <w:p w:rsidR="00713FA5" w:rsidRDefault="00713FA5" w:rsidP="00713FA5">
            <w:pPr>
              <w:rPr>
                <w:bCs/>
                <w:sz w:val="22"/>
                <w:szCs w:val="22"/>
              </w:rPr>
            </w:pPr>
            <w:r w:rsidRPr="00F8764B">
              <w:rPr>
                <w:bCs/>
                <w:sz w:val="22"/>
                <w:szCs w:val="22"/>
              </w:rPr>
              <w:t xml:space="preserve">Förslag till RÅDETS FÖRORDNING om fastställande för 2019 av fiskemöjligheterna för vissa fiskbestånd och grupper av fiskbestånd i Svarta havet </w:t>
            </w:r>
          </w:p>
          <w:p w:rsidR="00713FA5" w:rsidRPr="00542A1A" w:rsidRDefault="00713FA5" w:rsidP="00713FA5">
            <w:pPr>
              <w:rPr>
                <w:bCs/>
                <w:sz w:val="22"/>
                <w:szCs w:val="22"/>
              </w:rPr>
            </w:pPr>
          </w:p>
        </w:tc>
      </w:tr>
      <w:tr w:rsidR="00713FA5" w:rsidRPr="009B3E2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COM(2018) 711</w:t>
            </w:r>
          </w:p>
        </w:tc>
        <w:tc>
          <w:tcPr>
            <w:tcW w:w="8180" w:type="dxa"/>
            <w:gridSpan w:val="6"/>
            <w:shd w:val="clear" w:color="auto" w:fill="auto"/>
            <w:vAlign w:val="center"/>
          </w:tcPr>
          <w:p w:rsidR="00713FA5" w:rsidRPr="00157BA7" w:rsidRDefault="00713FA5" w:rsidP="00713FA5">
            <w:pPr>
              <w:rPr>
                <w:sz w:val="22"/>
                <w:szCs w:val="22"/>
              </w:rPr>
            </w:pPr>
            <w:r w:rsidRPr="00157BA7">
              <w:rPr>
                <w:sz w:val="22"/>
                <w:szCs w:val="22"/>
              </w:rPr>
              <w:t xml:space="preserve">RAPPORT FRÅN KOMMISSIONEN TILL RÅDET OCH EUROPAPARLAMENTET Lägesrapport om genomförandet av EU:s handlingsplan mot olaglig handel med vilda djur och växter </w:t>
            </w:r>
          </w:p>
          <w:p w:rsidR="00713FA5" w:rsidRPr="00542A1A" w:rsidRDefault="00713FA5" w:rsidP="00713FA5">
            <w:pPr>
              <w:rPr>
                <w:sz w:val="22"/>
                <w:szCs w:val="22"/>
              </w:rPr>
            </w:pPr>
          </w:p>
        </w:tc>
      </w:tr>
      <w:tr w:rsidR="00713FA5" w:rsidRPr="009B3E2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COM(2018) 716</w:t>
            </w:r>
          </w:p>
        </w:tc>
        <w:tc>
          <w:tcPr>
            <w:tcW w:w="8180" w:type="dxa"/>
            <w:gridSpan w:val="6"/>
            <w:shd w:val="clear" w:color="auto" w:fill="auto"/>
            <w:vAlign w:val="center"/>
          </w:tcPr>
          <w:p w:rsidR="00713FA5" w:rsidRPr="003D4759" w:rsidRDefault="00713FA5" w:rsidP="00713FA5">
            <w:pPr>
              <w:rPr>
                <w:sz w:val="22"/>
                <w:szCs w:val="22"/>
              </w:rPr>
            </w:pPr>
            <w:r w:rsidRPr="003D4759">
              <w:rPr>
                <w:sz w:val="22"/>
                <w:szCs w:val="22"/>
              </w:rPr>
              <w:t>RAPPORT FRÅN KOMMISSIONEN TILL EUROPAPARLAMENTET OCH RÅDET EU och Parisavtalet om klimatförändringar: Lägesrapport om framstegen i samband m</w:t>
            </w:r>
            <w:r>
              <w:rPr>
                <w:sz w:val="22"/>
                <w:szCs w:val="22"/>
              </w:rPr>
              <w:t xml:space="preserve">ed partskonferensen i Katowice </w:t>
            </w:r>
            <w:r w:rsidRPr="003D4759">
              <w:rPr>
                <w:sz w:val="22"/>
                <w:szCs w:val="22"/>
              </w:rPr>
              <w:t xml:space="preserve">(i enlighet med artikel 21 i Europaparlamentets och rådets förordning (EU) nr 525/2013 av den 21 maj 2013 om en mekanism för att övervaka och rapportera utsläpp av växthusgaser och för att rapportera annan information på nationell nivå och unionsnivå som är relevant för klimatförändringen och om upphävande av beslut nr 280/2004/EG)  </w:t>
            </w:r>
          </w:p>
          <w:p w:rsidR="00713FA5" w:rsidRPr="009C7AD3" w:rsidRDefault="00713FA5" w:rsidP="00713FA5">
            <w:pPr>
              <w:rPr>
                <w:sz w:val="22"/>
                <w:szCs w:val="22"/>
              </w:rPr>
            </w:pPr>
          </w:p>
        </w:tc>
      </w:tr>
      <w:tr w:rsidR="00713FA5" w:rsidRPr="009B3E2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COM(2018) 717</w:t>
            </w:r>
          </w:p>
        </w:tc>
        <w:tc>
          <w:tcPr>
            <w:tcW w:w="8180" w:type="dxa"/>
            <w:gridSpan w:val="6"/>
            <w:shd w:val="clear" w:color="auto" w:fill="auto"/>
            <w:vAlign w:val="center"/>
          </w:tcPr>
          <w:p w:rsidR="00713FA5" w:rsidRPr="00F048B6" w:rsidRDefault="00713FA5" w:rsidP="00713FA5">
            <w:pPr>
              <w:rPr>
                <w:sz w:val="22"/>
                <w:szCs w:val="22"/>
              </w:rPr>
            </w:pPr>
            <w:r w:rsidRPr="00F048B6">
              <w:rPr>
                <w:sz w:val="22"/>
                <w:szCs w:val="22"/>
              </w:rPr>
              <w:t xml:space="preserve">Förslag till RÅDETS BESLUT om den ståndpunkt som ska intas på Europeiska unionens vägnar i det sjunde partsmötet för avtalet om bevarande av afro-eurasiska flyttande vattenfåglar vad gäller vissa ändringar av bilaga 3 till avtalet </w:t>
            </w:r>
          </w:p>
          <w:p w:rsidR="00713FA5" w:rsidRPr="00157BA7" w:rsidRDefault="00713FA5" w:rsidP="00713FA5">
            <w:pPr>
              <w:rPr>
                <w:sz w:val="22"/>
                <w:szCs w:val="22"/>
              </w:rPr>
            </w:pPr>
          </w:p>
        </w:tc>
      </w:tr>
      <w:tr w:rsidR="00713FA5" w:rsidRPr="006F45D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Default="00713FA5" w:rsidP="00713FA5">
            <w:pPr>
              <w:rPr>
                <w:bCs/>
                <w:sz w:val="22"/>
                <w:szCs w:val="22"/>
              </w:rPr>
            </w:pPr>
            <w:r>
              <w:rPr>
                <w:bCs/>
                <w:sz w:val="22"/>
                <w:szCs w:val="22"/>
              </w:rPr>
              <w:t>COM(2018) 731</w:t>
            </w:r>
          </w:p>
        </w:tc>
        <w:tc>
          <w:tcPr>
            <w:tcW w:w="8180" w:type="dxa"/>
            <w:gridSpan w:val="6"/>
            <w:shd w:val="clear" w:color="auto" w:fill="auto"/>
            <w:vAlign w:val="center"/>
          </w:tcPr>
          <w:p w:rsidR="00713FA5" w:rsidRPr="00713FA5" w:rsidRDefault="00713FA5" w:rsidP="00713FA5">
            <w:pPr>
              <w:pStyle w:val="Oformateradtext"/>
              <w:rPr>
                <w:rFonts w:ascii="Times New Roman" w:eastAsia="Times New Roman" w:hAnsi="Times New Roman"/>
                <w:lang w:val="en-US" w:eastAsia="sv-SE"/>
              </w:rPr>
            </w:pPr>
            <w:r w:rsidRPr="00713FA5">
              <w:rPr>
                <w:rFonts w:ascii="Times New Roman" w:eastAsia="Times New Roman" w:hAnsi="Times New Roman"/>
                <w:lang w:val="en-US" w:eastAsia="sv-SE"/>
              </w:rPr>
              <w:t xml:space="preserve">Proposal for a COUNCIL DECISION on the position to be taken on behalf of the European Union, in the thirty-eighth meeting of the Standing Committee of the Convention on the conservation of European wildlife and natural habitats, with regards to amendments to Appendices II and III </w:t>
            </w:r>
          </w:p>
          <w:p w:rsidR="00713FA5" w:rsidRPr="00EE258C" w:rsidRDefault="00713FA5" w:rsidP="00713FA5">
            <w:pPr>
              <w:pStyle w:val="Oformateradtext"/>
              <w:rPr>
                <w:lang w:val="en-GB"/>
              </w:rPr>
            </w:pPr>
          </w:p>
        </w:tc>
      </w:tr>
      <w:tr w:rsidR="009A0C25" w:rsidRPr="001E044B"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8"/>
            <w:shd w:val="clear" w:color="auto" w:fill="auto"/>
            <w:vAlign w:val="center"/>
          </w:tcPr>
          <w:p w:rsidR="009A0C25" w:rsidRPr="001E044B" w:rsidRDefault="009A0C25" w:rsidP="00BB69BD">
            <w:pPr>
              <w:pStyle w:val="Rubrik1"/>
              <w:spacing w:before="0" w:after="0"/>
              <w:rPr>
                <w:bCs/>
                <w:sz w:val="22"/>
                <w:szCs w:val="22"/>
              </w:rPr>
            </w:pPr>
            <w:r>
              <w:rPr>
                <w:bCs/>
                <w:sz w:val="22"/>
                <w:szCs w:val="22"/>
              </w:rPr>
              <w:t>C-dokument för kännedom. (</w:t>
            </w:r>
            <w:r w:rsidRPr="005049B4">
              <w:rPr>
                <w:bCs/>
                <w:sz w:val="22"/>
                <w:szCs w:val="22"/>
              </w:rPr>
              <w:t>Handlingar som rör rättsakter från kommissionens ege</w:t>
            </w:r>
            <w:r>
              <w:rPr>
                <w:bCs/>
                <w:sz w:val="22"/>
                <w:szCs w:val="22"/>
              </w:rPr>
              <w:t xml:space="preserve">t ansvarsområde, bl.a. </w:t>
            </w:r>
            <w:proofErr w:type="spellStart"/>
            <w:r w:rsidRPr="005049B4">
              <w:rPr>
                <w:bCs/>
                <w:sz w:val="22"/>
                <w:szCs w:val="22"/>
              </w:rPr>
              <w:t>genomförandeakter</w:t>
            </w:r>
            <w:proofErr w:type="spellEnd"/>
            <w:r>
              <w:rPr>
                <w:bCs/>
                <w:sz w:val="22"/>
                <w:szCs w:val="22"/>
              </w:rPr>
              <w:t xml:space="preserve"> och</w:t>
            </w:r>
            <w:r w:rsidRPr="005049B4">
              <w:rPr>
                <w:bCs/>
                <w:sz w:val="22"/>
                <w:szCs w:val="22"/>
              </w:rPr>
              <w:t xml:space="preserve"> </w:t>
            </w:r>
            <w:r>
              <w:rPr>
                <w:bCs/>
                <w:sz w:val="22"/>
                <w:szCs w:val="22"/>
              </w:rPr>
              <w:t>delegera</w:t>
            </w:r>
            <w:r w:rsidRPr="005049B4">
              <w:rPr>
                <w:bCs/>
                <w:sz w:val="22"/>
                <w:szCs w:val="22"/>
              </w:rPr>
              <w:t xml:space="preserve">de </w:t>
            </w:r>
            <w:r>
              <w:rPr>
                <w:bCs/>
                <w:sz w:val="22"/>
                <w:szCs w:val="22"/>
              </w:rPr>
              <w:t>akter</w:t>
            </w:r>
            <w:r w:rsidRPr="005049B4">
              <w:rPr>
                <w:bCs/>
                <w:sz w:val="22"/>
                <w:szCs w:val="22"/>
              </w:rPr>
              <w:t xml:space="preserve"> som lämna</w:t>
            </w:r>
            <w:r>
              <w:rPr>
                <w:bCs/>
                <w:sz w:val="22"/>
                <w:szCs w:val="22"/>
              </w:rPr>
              <w:t>t</w:t>
            </w:r>
            <w:r w:rsidRPr="005049B4">
              <w:rPr>
                <w:bCs/>
                <w:sz w:val="22"/>
                <w:szCs w:val="22"/>
              </w:rPr>
              <w:t>s till rådet och parlamentet för kännedom</w:t>
            </w:r>
            <w:r>
              <w:rPr>
                <w:bCs/>
                <w:sz w:val="22"/>
                <w:szCs w:val="22"/>
              </w:rPr>
              <w:t>).</w:t>
            </w:r>
          </w:p>
        </w:tc>
      </w:tr>
      <w:tr w:rsidR="009A0C25" w:rsidRPr="001D7D6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9A0C25" w:rsidRPr="001D7D60" w:rsidRDefault="009A0C25" w:rsidP="00BB69BD">
            <w:pPr>
              <w:rPr>
                <w:b/>
                <w:bCs/>
                <w:sz w:val="22"/>
                <w:szCs w:val="22"/>
              </w:rPr>
            </w:pPr>
            <w:r w:rsidRPr="001D7D60">
              <w:rPr>
                <w:b/>
                <w:bCs/>
                <w:sz w:val="22"/>
                <w:szCs w:val="22"/>
              </w:rPr>
              <w:t>Beteckning</w:t>
            </w:r>
          </w:p>
        </w:tc>
        <w:tc>
          <w:tcPr>
            <w:tcW w:w="8180" w:type="dxa"/>
            <w:gridSpan w:val="6"/>
            <w:tcBorders>
              <w:top w:val="single" w:sz="4" w:space="0" w:color="auto"/>
            </w:tcBorders>
            <w:shd w:val="clear" w:color="auto" w:fill="auto"/>
            <w:vAlign w:val="center"/>
          </w:tcPr>
          <w:p w:rsidR="009A0C25" w:rsidRPr="001D7D60" w:rsidRDefault="009A0C25" w:rsidP="00BB69BD">
            <w:pPr>
              <w:rPr>
                <w:b/>
                <w:sz w:val="22"/>
                <w:szCs w:val="22"/>
              </w:rPr>
            </w:pPr>
            <w:r>
              <w:rPr>
                <w:b/>
                <w:sz w:val="22"/>
                <w:szCs w:val="22"/>
              </w:rPr>
              <w:t>Rubrik</w:t>
            </w:r>
          </w:p>
        </w:tc>
      </w:tr>
      <w:tr w:rsid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C(2018) 5370</w:t>
            </w:r>
          </w:p>
        </w:tc>
        <w:tc>
          <w:tcPr>
            <w:tcW w:w="8180" w:type="dxa"/>
            <w:gridSpan w:val="6"/>
            <w:shd w:val="clear" w:color="auto" w:fill="auto"/>
            <w:vAlign w:val="center"/>
          </w:tcPr>
          <w:p w:rsidR="00713FA5" w:rsidRPr="0078017F" w:rsidRDefault="00713FA5" w:rsidP="00713FA5">
            <w:pPr>
              <w:rPr>
                <w:sz w:val="22"/>
                <w:szCs w:val="22"/>
              </w:rPr>
            </w:pPr>
            <w:r w:rsidRPr="0078017F">
              <w:rPr>
                <w:sz w:val="22"/>
                <w:szCs w:val="22"/>
              </w:rPr>
              <w:t>KOMMISSIONENS GENOMFÖRANDEBESLUT av den 15.10.2018</w:t>
            </w:r>
          </w:p>
          <w:p w:rsidR="00713FA5" w:rsidRPr="0078017F" w:rsidRDefault="00713FA5" w:rsidP="00713FA5">
            <w:pPr>
              <w:rPr>
                <w:sz w:val="22"/>
                <w:szCs w:val="22"/>
              </w:rPr>
            </w:pPr>
            <w:r w:rsidRPr="0078017F">
              <w:rPr>
                <w:sz w:val="22"/>
                <w:szCs w:val="22"/>
              </w:rPr>
              <w:t>om villkor för erkännande av elektroniska sundhetscertifikat som utfärdats av nationella växtskyddsmyndigheter i tredjeländer</w:t>
            </w:r>
          </w:p>
          <w:p w:rsidR="00713FA5" w:rsidRPr="00BA3AD2" w:rsidRDefault="00713FA5" w:rsidP="00713FA5">
            <w:pPr>
              <w:rPr>
                <w:sz w:val="22"/>
                <w:szCs w:val="22"/>
              </w:rPr>
            </w:pPr>
          </w:p>
        </w:tc>
      </w:tr>
      <w:tr w:rsidR="00713FA5"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lastRenderedPageBreak/>
              <w:t>C(2018) 6641</w:t>
            </w:r>
          </w:p>
        </w:tc>
        <w:tc>
          <w:tcPr>
            <w:tcW w:w="8180" w:type="dxa"/>
            <w:gridSpan w:val="6"/>
            <w:shd w:val="clear" w:color="auto" w:fill="auto"/>
            <w:vAlign w:val="center"/>
          </w:tcPr>
          <w:p w:rsidR="00713FA5" w:rsidRPr="001D36D6" w:rsidRDefault="00713FA5" w:rsidP="00713FA5">
            <w:pPr>
              <w:pStyle w:val="Oformateradtext"/>
              <w:rPr>
                <w:rFonts w:ascii="Times New Roman" w:eastAsia="Times New Roman" w:hAnsi="Times New Roman"/>
                <w:lang w:eastAsia="sv-SE"/>
              </w:rPr>
            </w:pPr>
            <w:r w:rsidRPr="001D36D6">
              <w:rPr>
                <w:rFonts w:ascii="Times New Roman" w:eastAsia="Times New Roman" w:hAnsi="Times New Roman"/>
                <w:lang w:eastAsia="sv-SE"/>
              </w:rPr>
              <w:t>KOMMISSIONENS GENOMFÖRANDEBESLUT av den 15.10.2018 om upprättande av förteckningen över unionsinspektörer som får genomföra inspektioner enligt rådets förordning (EG) nr 1224/2009</w:t>
            </w:r>
          </w:p>
          <w:p w:rsidR="00713FA5" w:rsidRPr="005A3276" w:rsidRDefault="00713FA5" w:rsidP="00713FA5">
            <w:pPr>
              <w:pStyle w:val="Oformateradtext"/>
              <w:rPr>
                <w:rFonts w:ascii="Times New Roman" w:eastAsia="Times New Roman" w:hAnsi="Times New Roman"/>
                <w:lang w:eastAsia="sv-SE"/>
              </w:rPr>
            </w:pPr>
          </w:p>
        </w:tc>
      </w:tr>
      <w:tr w:rsidR="00713FA5" w:rsidRPr="00BA3AD2"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C(2018) 6718</w:t>
            </w:r>
          </w:p>
        </w:tc>
        <w:tc>
          <w:tcPr>
            <w:tcW w:w="8180" w:type="dxa"/>
            <w:gridSpan w:val="6"/>
            <w:shd w:val="clear" w:color="auto" w:fill="auto"/>
            <w:vAlign w:val="center"/>
          </w:tcPr>
          <w:p w:rsidR="00713FA5" w:rsidRPr="001036FE" w:rsidRDefault="00713FA5" w:rsidP="00713FA5">
            <w:pPr>
              <w:pStyle w:val="Oformateradtext"/>
              <w:rPr>
                <w:rFonts w:ascii="Times New Roman" w:eastAsia="Times New Roman" w:hAnsi="Times New Roman"/>
                <w:lang w:eastAsia="sv-SE"/>
              </w:rPr>
            </w:pPr>
            <w:r w:rsidRPr="001036FE">
              <w:rPr>
                <w:rFonts w:ascii="Times New Roman" w:eastAsia="Times New Roman" w:hAnsi="Times New Roman"/>
                <w:lang w:eastAsia="sv-SE"/>
              </w:rPr>
              <w:t xml:space="preserve">KOMMISSIONENS DELEGERADE FÖRORDNING (EU) …/… av den 18.10.2018 om ändring av delegerad förordning (EU) 2017/86 om upprättande av en utkastplan för vissa </w:t>
            </w:r>
            <w:proofErr w:type="spellStart"/>
            <w:r w:rsidRPr="001036FE">
              <w:rPr>
                <w:rFonts w:ascii="Times New Roman" w:eastAsia="Times New Roman" w:hAnsi="Times New Roman"/>
                <w:lang w:eastAsia="sv-SE"/>
              </w:rPr>
              <w:t>demersala</w:t>
            </w:r>
            <w:proofErr w:type="spellEnd"/>
            <w:r w:rsidRPr="001036FE">
              <w:rPr>
                <w:rFonts w:ascii="Times New Roman" w:eastAsia="Times New Roman" w:hAnsi="Times New Roman"/>
                <w:lang w:eastAsia="sv-SE"/>
              </w:rPr>
              <w:t xml:space="preserve"> fisken i Medelhavet</w:t>
            </w:r>
          </w:p>
          <w:p w:rsidR="00713FA5" w:rsidRPr="00AC505F" w:rsidRDefault="00713FA5" w:rsidP="00713FA5">
            <w:pPr>
              <w:pStyle w:val="Oformateradtext"/>
              <w:rPr>
                <w:rFonts w:ascii="Times New Roman" w:eastAsia="Times New Roman" w:hAnsi="Times New Roman"/>
                <w:lang w:eastAsia="sv-SE"/>
              </w:rPr>
            </w:pPr>
          </w:p>
        </w:tc>
      </w:tr>
      <w:tr w:rsidR="00713FA5" w:rsidRPr="005A3276"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C(2018) 6778</w:t>
            </w:r>
          </w:p>
        </w:tc>
        <w:tc>
          <w:tcPr>
            <w:tcW w:w="8180" w:type="dxa"/>
            <w:gridSpan w:val="6"/>
            <w:shd w:val="clear" w:color="auto" w:fill="auto"/>
            <w:vAlign w:val="center"/>
          </w:tcPr>
          <w:p w:rsidR="00713FA5" w:rsidRPr="004902B4" w:rsidRDefault="00713FA5" w:rsidP="00713FA5">
            <w:pPr>
              <w:pStyle w:val="Oformateradtext"/>
              <w:rPr>
                <w:rFonts w:ascii="Times New Roman" w:eastAsia="Times New Roman" w:hAnsi="Times New Roman"/>
                <w:lang w:eastAsia="sv-SE"/>
              </w:rPr>
            </w:pPr>
            <w:r w:rsidRPr="004902B4">
              <w:rPr>
                <w:rFonts w:ascii="Times New Roman" w:eastAsia="Times New Roman" w:hAnsi="Times New Roman"/>
                <w:lang w:eastAsia="sv-SE"/>
              </w:rPr>
              <w:t>KOMMISSIONENS GENOMFÖRANDEBESLUT av den 18.10.2018</w:t>
            </w:r>
          </w:p>
          <w:p w:rsidR="00713FA5" w:rsidRPr="004902B4" w:rsidRDefault="00713FA5" w:rsidP="00713FA5">
            <w:pPr>
              <w:pStyle w:val="Oformateradtext"/>
              <w:rPr>
                <w:rFonts w:ascii="Times New Roman" w:eastAsia="Times New Roman" w:hAnsi="Times New Roman"/>
                <w:lang w:eastAsia="sv-SE"/>
              </w:rPr>
            </w:pPr>
            <w:r w:rsidRPr="004902B4">
              <w:rPr>
                <w:rFonts w:ascii="Times New Roman" w:eastAsia="Times New Roman" w:hAnsi="Times New Roman"/>
                <w:lang w:eastAsia="sv-SE"/>
              </w:rPr>
              <w:t>om ändring av bilagorna I och II till beslut 2006/766/EG vad gäller import av musslor och fiskeriprodukter från Peru och Myanmar för användning som livsmedel</w:t>
            </w:r>
          </w:p>
          <w:p w:rsidR="00713FA5" w:rsidRPr="001036FE" w:rsidRDefault="00713FA5" w:rsidP="00713FA5">
            <w:pPr>
              <w:pStyle w:val="Oformateradtext"/>
              <w:rPr>
                <w:rFonts w:ascii="Times New Roman" w:eastAsia="Times New Roman" w:hAnsi="Times New Roman"/>
                <w:lang w:eastAsia="sv-SE"/>
              </w:rPr>
            </w:pPr>
          </w:p>
        </w:tc>
      </w:tr>
      <w:tr w:rsidR="00713FA5" w:rsidRPr="00E16B72"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C(2018) 6793</w:t>
            </w:r>
          </w:p>
        </w:tc>
        <w:tc>
          <w:tcPr>
            <w:tcW w:w="8180" w:type="dxa"/>
            <w:gridSpan w:val="6"/>
            <w:shd w:val="clear" w:color="auto" w:fill="auto"/>
            <w:vAlign w:val="center"/>
          </w:tcPr>
          <w:p w:rsidR="00713FA5" w:rsidRPr="00830CBC" w:rsidRDefault="00713FA5" w:rsidP="00713FA5">
            <w:pPr>
              <w:pStyle w:val="Oformateradtext"/>
              <w:rPr>
                <w:rFonts w:ascii="Times New Roman" w:eastAsia="Times New Roman" w:hAnsi="Times New Roman"/>
                <w:lang w:eastAsia="sv-SE"/>
              </w:rPr>
            </w:pPr>
            <w:r w:rsidRPr="00830CBC">
              <w:rPr>
                <w:rFonts w:ascii="Times New Roman" w:eastAsia="Times New Roman" w:hAnsi="Times New Roman"/>
                <w:lang w:eastAsia="sv-SE"/>
              </w:rPr>
              <w:t xml:space="preserve">KOMMISSIONENS DELEGERADE FÖRORDNING (EU) …/… av den 18.10.2018 med fastställande av närmare bestämmelser för genomförandet av landningsskyldigheten för vissa </w:t>
            </w:r>
            <w:proofErr w:type="spellStart"/>
            <w:r w:rsidRPr="00830CBC">
              <w:rPr>
                <w:rFonts w:ascii="Times New Roman" w:eastAsia="Times New Roman" w:hAnsi="Times New Roman"/>
                <w:lang w:eastAsia="sv-SE"/>
              </w:rPr>
              <w:t>demersala</w:t>
            </w:r>
            <w:proofErr w:type="spellEnd"/>
            <w:r w:rsidRPr="00830CBC">
              <w:rPr>
                <w:rFonts w:ascii="Times New Roman" w:eastAsia="Times New Roman" w:hAnsi="Times New Roman"/>
                <w:lang w:eastAsia="sv-SE"/>
              </w:rPr>
              <w:t xml:space="preserve"> fisken i Nordsjön för perioden 2019–2021</w:t>
            </w:r>
          </w:p>
          <w:p w:rsidR="00713FA5" w:rsidRPr="003470EA" w:rsidRDefault="00713FA5" w:rsidP="00713FA5">
            <w:pPr>
              <w:pStyle w:val="Oformateradtext"/>
              <w:rPr>
                <w:rFonts w:ascii="Times New Roman" w:eastAsia="Times New Roman" w:hAnsi="Times New Roman"/>
                <w:lang w:eastAsia="sv-SE"/>
              </w:rPr>
            </w:pPr>
          </w:p>
        </w:tc>
      </w:tr>
      <w:tr w:rsidR="00713FA5"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C(2018) 6794</w:t>
            </w:r>
          </w:p>
        </w:tc>
        <w:tc>
          <w:tcPr>
            <w:tcW w:w="8180" w:type="dxa"/>
            <w:gridSpan w:val="6"/>
            <w:shd w:val="clear" w:color="auto" w:fill="auto"/>
            <w:vAlign w:val="center"/>
          </w:tcPr>
          <w:p w:rsidR="00713FA5" w:rsidRPr="008A0BB3" w:rsidRDefault="00713FA5" w:rsidP="00713FA5">
            <w:pPr>
              <w:pStyle w:val="Oformateradtext"/>
              <w:rPr>
                <w:rFonts w:ascii="Times New Roman" w:eastAsia="Times New Roman" w:hAnsi="Times New Roman"/>
                <w:lang w:eastAsia="sv-SE"/>
              </w:rPr>
            </w:pPr>
            <w:r w:rsidRPr="008A0BB3">
              <w:rPr>
                <w:rFonts w:ascii="Times New Roman" w:eastAsia="Times New Roman" w:hAnsi="Times New Roman"/>
                <w:lang w:eastAsia="sv-SE"/>
              </w:rPr>
              <w:t xml:space="preserve">KOMMISSIONENS DELEGERADE FÖRORDNING (EU) …/… av den 18.10.2018 om upprättande av en utkastplan för vissa </w:t>
            </w:r>
            <w:proofErr w:type="spellStart"/>
            <w:r w:rsidRPr="008A0BB3">
              <w:rPr>
                <w:rFonts w:ascii="Times New Roman" w:eastAsia="Times New Roman" w:hAnsi="Times New Roman"/>
                <w:lang w:eastAsia="sv-SE"/>
              </w:rPr>
              <w:t>demersala</w:t>
            </w:r>
            <w:proofErr w:type="spellEnd"/>
            <w:r w:rsidRPr="008A0BB3">
              <w:rPr>
                <w:rFonts w:ascii="Times New Roman" w:eastAsia="Times New Roman" w:hAnsi="Times New Roman"/>
                <w:lang w:eastAsia="sv-SE"/>
              </w:rPr>
              <w:t xml:space="preserve"> fisken i sydvästliga vatten för perioden 2019–2021</w:t>
            </w:r>
          </w:p>
          <w:p w:rsidR="00713FA5" w:rsidRPr="00B037C3" w:rsidRDefault="00713FA5" w:rsidP="00713FA5">
            <w:pPr>
              <w:pStyle w:val="Oformateradtext"/>
              <w:rPr>
                <w:rFonts w:ascii="Times New Roman" w:eastAsia="Times New Roman" w:hAnsi="Times New Roman"/>
                <w:lang w:eastAsia="sv-SE"/>
              </w:rPr>
            </w:pPr>
          </w:p>
        </w:tc>
      </w:tr>
      <w:tr w:rsidR="00713FA5" w:rsidRP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C(2018) 6961</w:t>
            </w:r>
          </w:p>
        </w:tc>
        <w:tc>
          <w:tcPr>
            <w:tcW w:w="8180" w:type="dxa"/>
            <w:gridSpan w:val="6"/>
            <w:shd w:val="clear" w:color="auto" w:fill="auto"/>
            <w:vAlign w:val="center"/>
          </w:tcPr>
          <w:p w:rsidR="00713FA5" w:rsidRPr="00363A3A" w:rsidRDefault="00713FA5" w:rsidP="00713FA5">
            <w:pPr>
              <w:pStyle w:val="Oformateradtext"/>
              <w:rPr>
                <w:rFonts w:ascii="Times New Roman" w:eastAsia="Times New Roman" w:hAnsi="Times New Roman"/>
                <w:lang w:eastAsia="sv-SE"/>
              </w:rPr>
            </w:pPr>
            <w:r w:rsidRPr="00363A3A">
              <w:rPr>
                <w:rFonts w:ascii="Times New Roman" w:eastAsia="Times New Roman" w:hAnsi="Times New Roman"/>
                <w:lang w:eastAsia="sv-SE"/>
              </w:rPr>
              <w:t>KOMMISSIONENS GENOMFÖRANDEBESLUT av den 18.10.2018</w:t>
            </w:r>
            <w:r>
              <w:rPr>
                <w:rFonts w:ascii="Times New Roman" w:eastAsia="Times New Roman" w:hAnsi="Times New Roman"/>
                <w:lang w:eastAsia="sv-SE"/>
              </w:rPr>
              <w:t xml:space="preserve"> </w:t>
            </w:r>
            <w:r w:rsidRPr="00363A3A">
              <w:rPr>
                <w:rFonts w:ascii="Times New Roman" w:eastAsia="Times New Roman" w:hAnsi="Times New Roman"/>
                <w:lang w:eastAsia="sv-SE"/>
              </w:rPr>
              <w:t>om ändring av bilagan till genomförandebeslut 2014/709/EU om djurhälsoåtgärder för att bekämpa afrikansk svinpest i vissa medlemsstater</w:t>
            </w:r>
          </w:p>
          <w:p w:rsidR="00713FA5" w:rsidRPr="008A0BB3" w:rsidRDefault="00713FA5" w:rsidP="00713FA5">
            <w:pPr>
              <w:pStyle w:val="Oformateradtext"/>
              <w:rPr>
                <w:rFonts w:ascii="Times New Roman" w:eastAsia="Times New Roman" w:hAnsi="Times New Roman"/>
                <w:lang w:eastAsia="sv-SE"/>
              </w:rPr>
            </w:pPr>
          </w:p>
        </w:tc>
      </w:tr>
      <w:tr w:rsidR="00713FA5" w:rsidRP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C(2018) 6981</w:t>
            </w:r>
          </w:p>
        </w:tc>
        <w:tc>
          <w:tcPr>
            <w:tcW w:w="8180" w:type="dxa"/>
            <w:gridSpan w:val="6"/>
            <w:shd w:val="clear" w:color="auto" w:fill="auto"/>
            <w:vAlign w:val="center"/>
          </w:tcPr>
          <w:p w:rsidR="00713FA5" w:rsidRPr="00CD6C23" w:rsidRDefault="00713FA5" w:rsidP="00713FA5">
            <w:pPr>
              <w:pStyle w:val="Oformateradtext"/>
              <w:rPr>
                <w:rFonts w:ascii="Times New Roman" w:eastAsia="Times New Roman" w:hAnsi="Times New Roman"/>
                <w:lang w:eastAsia="sv-SE"/>
              </w:rPr>
            </w:pPr>
            <w:r w:rsidRPr="00CD6C23">
              <w:rPr>
                <w:rFonts w:ascii="Times New Roman" w:eastAsia="Times New Roman" w:hAnsi="Times New Roman"/>
                <w:lang w:eastAsia="sv-SE"/>
              </w:rPr>
              <w:t xml:space="preserve">KOMMISSIONENS GENOMFÖRANDEBESLUT av den 26.10.2018 om ändring av bilagorna I och II till beslut 2003/467/EG vad gäller förklaring av vissa regioner i Italien som officiellt fria från tuberkulos och </w:t>
            </w:r>
            <w:proofErr w:type="spellStart"/>
            <w:r w:rsidRPr="00CD6C23">
              <w:rPr>
                <w:rFonts w:ascii="Times New Roman" w:eastAsia="Times New Roman" w:hAnsi="Times New Roman"/>
                <w:lang w:eastAsia="sv-SE"/>
              </w:rPr>
              <w:t>brucellos</w:t>
            </w:r>
            <w:proofErr w:type="spellEnd"/>
            <w:r w:rsidRPr="00CD6C23">
              <w:rPr>
                <w:rFonts w:ascii="Times New Roman" w:eastAsia="Times New Roman" w:hAnsi="Times New Roman"/>
                <w:lang w:eastAsia="sv-SE"/>
              </w:rPr>
              <w:t xml:space="preserve"> när det gäller nötkreatursbesättningar</w:t>
            </w:r>
          </w:p>
          <w:p w:rsidR="00713FA5" w:rsidRPr="00363A3A" w:rsidRDefault="00713FA5" w:rsidP="00713FA5">
            <w:pPr>
              <w:pStyle w:val="Oformateradtext"/>
              <w:rPr>
                <w:rFonts w:ascii="Times New Roman" w:eastAsia="Times New Roman" w:hAnsi="Times New Roman"/>
                <w:lang w:eastAsia="sv-SE"/>
              </w:rPr>
            </w:pPr>
          </w:p>
        </w:tc>
      </w:tr>
      <w:tr w:rsidR="00713FA5" w:rsidRP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C(2018) 7019</w:t>
            </w:r>
          </w:p>
        </w:tc>
        <w:tc>
          <w:tcPr>
            <w:tcW w:w="8180" w:type="dxa"/>
            <w:gridSpan w:val="6"/>
            <w:shd w:val="clear" w:color="auto" w:fill="auto"/>
            <w:vAlign w:val="center"/>
          </w:tcPr>
          <w:p w:rsidR="00713FA5" w:rsidRPr="002164EC" w:rsidRDefault="00713FA5" w:rsidP="00713FA5">
            <w:pPr>
              <w:pStyle w:val="Oformateradtext"/>
              <w:rPr>
                <w:rFonts w:ascii="Times New Roman" w:eastAsia="Times New Roman" w:hAnsi="Times New Roman"/>
                <w:lang w:eastAsia="sv-SE"/>
              </w:rPr>
            </w:pPr>
            <w:r w:rsidRPr="002164EC">
              <w:rPr>
                <w:rFonts w:ascii="Times New Roman" w:eastAsia="Times New Roman" w:hAnsi="Times New Roman"/>
                <w:lang w:eastAsia="sv-SE"/>
              </w:rPr>
              <w:t>KOMMISSIONENS DELEGERADE FÖRORDNING (EU) …/… av den 30.10.2018 om ändring av förordning (EU) nr 1031/2010 vad gäller auktioneringen av 50 miljoner outnyttjade utsläppsrätter från reserven för marknadsstabilitet till förmån för innovationsfonden och förteckning av en auktionsplattform som ska förordnas av Tyskland</w:t>
            </w:r>
          </w:p>
          <w:p w:rsidR="00713FA5" w:rsidRPr="00CD6C23" w:rsidRDefault="00713FA5" w:rsidP="00713FA5">
            <w:pPr>
              <w:pStyle w:val="Oformateradtext"/>
              <w:rPr>
                <w:rFonts w:ascii="Times New Roman" w:eastAsia="Times New Roman" w:hAnsi="Times New Roman"/>
                <w:lang w:eastAsia="sv-SE"/>
              </w:rPr>
            </w:pPr>
          </w:p>
        </w:tc>
      </w:tr>
      <w:tr w:rsidR="00713FA5" w:rsidRP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C(2018) 7044</w:t>
            </w:r>
          </w:p>
        </w:tc>
        <w:tc>
          <w:tcPr>
            <w:tcW w:w="8180" w:type="dxa"/>
            <w:gridSpan w:val="6"/>
            <w:shd w:val="clear" w:color="auto" w:fill="auto"/>
            <w:vAlign w:val="center"/>
          </w:tcPr>
          <w:p w:rsidR="00713FA5" w:rsidRPr="009D7E6A" w:rsidRDefault="00713FA5" w:rsidP="00713FA5">
            <w:pPr>
              <w:pStyle w:val="Oformateradtext"/>
              <w:rPr>
                <w:rFonts w:ascii="Times New Roman" w:eastAsia="Times New Roman" w:hAnsi="Times New Roman"/>
                <w:lang w:eastAsia="sv-SE"/>
              </w:rPr>
            </w:pPr>
            <w:r w:rsidRPr="009D7E6A">
              <w:rPr>
                <w:rFonts w:ascii="Times New Roman" w:eastAsia="Times New Roman" w:hAnsi="Times New Roman"/>
                <w:lang w:eastAsia="sv-SE"/>
              </w:rPr>
              <w:t>KOMMISSIONENS DELEGERADE FÖRORDNING (EU) …/… av den 30.10.2018 om ändring av delegerad förordning (EU) nr 807/2014 om komplettering av Europaparlamentets och rådets förordning (EU) nr 1305/2013 om stöd för landsbygdsutveckling från Europeiska jordbruksfonden för landsbygdsutveckling (EJFLU), samt om införande av övergångsbestämmelser</w:t>
            </w:r>
          </w:p>
          <w:p w:rsidR="00713FA5" w:rsidRPr="00CD6C23" w:rsidRDefault="00713FA5" w:rsidP="00713FA5">
            <w:pPr>
              <w:pStyle w:val="Oformateradtext"/>
              <w:rPr>
                <w:rFonts w:ascii="Times New Roman" w:eastAsia="Times New Roman" w:hAnsi="Times New Roman"/>
                <w:lang w:eastAsia="sv-SE"/>
              </w:rPr>
            </w:pPr>
          </w:p>
        </w:tc>
      </w:tr>
      <w:tr w:rsidR="00713FA5" w:rsidRP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C(2018) 7117</w:t>
            </w:r>
          </w:p>
        </w:tc>
        <w:tc>
          <w:tcPr>
            <w:tcW w:w="8180" w:type="dxa"/>
            <w:gridSpan w:val="6"/>
            <w:shd w:val="clear" w:color="auto" w:fill="auto"/>
            <w:vAlign w:val="center"/>
          </w:tcPr>
          <w:p w:rsidR="00713FA5" w:rsidRPr="001422C5" w:rsidRDefault="00713FA5" w:rsidP="00713FA5">
            <w:pPr>
              <w:pStyle w:val="Oformateradtext"/>
              <w:rPr>
                <w:rFonts w:ascii="Times New Roman" w:eastAsia="Times New Roman" w:hAnsi="Times New Roman"/>
                <w:lang w:eastAsia="sv-SE"/>
              </w:rPr>
            </w:pPr>
            <w:r w:rsidRPr="001422C5">
              <w:rPr>
                <w:rFonts w:ascii="Times New Roman" w:eastAsia="Times New Roman" w:hAnsi="Times New Roman"/>
                <w:lang w:eastAsia="sv-SE"/>
              </w:rPr>
              <w:t>KOMMISSIONENS GENOMFÖRANDEBESLUT</w:t>
            </w:r>
          </w:p>
          <w:p w:rsidR="00713FA5" w:rsidRPr="001422C5" w:rsidRDefault="00713FA5" w:rsidP="00713FA5">
            <w:pPr>
              <w:pStyle w:val="Oformateradtext"/>
              <w:rPr>
                <w:rFonts w:ascii="Times New Roman" w:eastAsia="Times New Roman" w:hAnsi="Times New Roman"/>
                <w:lang w:eastAsia="sv-SE"/>
              </w:rPr>
            </w:pPr>
            <w:r w:rsidRPr="001422C5">
              <w:rPr>
                <w:rFonts w:ascii="Times New Roman" w:eastAsia="Times New Roman" w:hAnsi="Times New Roman"/>
                <w:lang w:eastAsia="sv-SE"/>
              </w:rPr>
              <w:t>av den 23.10.2018</w:t>
            </w:r>
            <w:r>
              <w:rPr>
                <w:rFonts w:ascii="Times New Roman" w:eastAsia="Times New Roman" w:hAnsi="Times New Roman"/>
                <w:lang w:eastAsia="sv-SE"/>
              </w:rPr>
              <w:t xml:space="preserve"> </w:t>
            </w:r>
            <w:r w:rsidRPr="001422C5">
              <w:rPr>
                <w:rFonts w:ascii="Times New Roman" w:eastAsia="Times New Roman" w:hAnsi="Times New Roman"/>
                <w:lang w:eastAsia="sv-SE"/>
              </w:rPr>
              <w:t>om ändring av bilagan till genomförandebeslut (EU) 2017/247 om skyddsåtgärder i</w:t>
            </w:r>
            <w:r>
              <w:rPr>
                <w:rFonts w:ascii="Times New Roman" w:eastAsia="Times New Roman" w:hAnsi="Times New Roman"/>
                <w:lang w:eastAsia="sv-SE"/>
              </w:rPr>
              <w:t xml:space="preserve"> </w:t>
            </w:r>
            <w:r w:rsidRPr="001422C5">
              <w:rPr>
                <w:rFonts w:ascii="Times New Roman" w:eastAsia="Times New Roman" w:hAnsi="Times New Roman"/>
                <w:lang w:eastAsia="sv-SE"/>
              </w:rPr>
              <w:t xml:space="preserve">samband med utbrott av högpatogen </w:t>
            </w:r>
            <w:proofErr w:type="spellStart"/>
            <w:r w:rsidRPr="001422C5">
              <w:rPr>
                <w:rFonts w:ascii="Times New Roman" w:eastAsia="Times New Roman" w:hAnsi="Times New Roman"/>
                <w:lang w:eastAsia="sv-SE"/>
              </w:rPr>
              <w:t>aviär</w:t>
            </w:r>
            <w:proofErr w:type="spellEnd"/>
            <w:r w:rsidRPr="001422C5">
              <w:rPr>
                <w:rFonts w:ascii="Times New Roman" w:eastAsia="Times New Roman" w:hAnsi="Times New Roman"/>
                <w:lang w:eastAsia="sv-SE"/>
              </w:rPr>
              <w:t xml:space="preserve"> influensa i vissa medlemsstater</w:t>
            </w:r>
          </w:p>
          <w:p w:rsidR="00713FA5" w:rsidRPr="008A0BB3" w:rsidRDefault="00713FA5" w:rsidP="00713FA5">
            <w:pPr>
              <w:pStyle w:val="Oformateradtext"/>
              <w:rPr>
                <w:rFonts w:ascii="Times New Roman" w:eastAsia="Times New Roman" w:hAnsi="Times New Roman"/>
                <w:lang w:eastAsia="sv-SE"/>
              </w:rPr>
            </w:pPr>
          </w:p>
        </w:tc>
      </w:tr>
      <w:tr w:rsidR="00713FA5" w:rsidRP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694581" w:rsidRDefault="00713FA5" w:rsidP="00713FA5">
            <w:pPr>
              <w:rPr>
                <w:bCs/>
                <w:sz w:val="22"/>
                <w:szCs w:val="22"/>
              </w:rPr>
            </w:pPr>
            <w:r>
              <w:rPr>
                <w:bCs/>
                <w:sz w:val="22"/>
                <w:szCs w:val="22"/>
              </w:rPr>
              <w:t>C(2018) 7236</w:t>
            </w:r>
          </w:p>
        </w:tc>
        <w:tc>
          <w:tcPr>
            <w:tcW w:w="8180" w:type="dxa"/>
            <w:gridSpan w:val="6"/>
            <w:shd w:val="clear" w:color="auto" w:fill="auto"/>
            <w:vAlign w:val="center"/>
          </w:tcPr>
          <w:p w:rsidR="00713FA5" w:rsidRPr="00313CAA" w:rsidRDefault="00713FA5" w:rsidP="00713FA5">
            <w:pPr>
              <w:pStyle w:val="Oformateradtext"/>
              <w:rPr>
                <w:rFonts w:ascii="Times New Roman" w:eastAsia="Times New Roman" w:hAnsi="Times New Roman"/>
                <w:lang w:eastAsia="sv-SE"/>
              </w:rPr>
            </w:pPr>
            <w:r w:rsidRPr="00313CAA">
              <w:rPr>
                <w:rFonts w:ascii="Times New Roman" w:eastAsia="Times New Roman" w:hAnsi="Times New Roman"/>
                <w:lang w:eastAsia="sv-SE"/>
              </w:rPr>
              <w:t>KOMMISSIONENS GENOMFÖRANDEBESLUT</w:t>
            </w:r>
          </w:p>
          <w:p w:rsidR="00713FA5" w:rsidRPr="00313CAA" w:rsidRDefault="00713FA5" w:rsidP="00713FA5">
            <w:pPr>
              <w:pStyle w:val="Oformateradtext"/>
              <w:rPr>
                <w:rFonts w:ascii="Times New Roman" w:eastAsia="Times New Roman" w:hAnsi="Times New Roman"/>
                <w:lang w:eastAsia="sv-SE"/>
              </w:rPr>
            </w:pPr>
            <w:r w:rsidRPr="00313CAA">
              <w:rPr>
                <w:rFonts w:ascii="Times New Roman" w:eastAsia="Times New Roman" w:hAnsi="Times New Roman"/>
                <w:lang w:eastAsia="sv-SE"/>
              </w:rPr>
              <w:t>av den 25.10.2018 om månatliga utbetalningar från EGFJ för utgifter som verkställts av utbetalningsställen i medlemsstaterna i september 2018</w:t>
            </w:r>
          </w:p>
          <w:p w:rsidR="00713FA5" w:rsidRPr="001422C5" w:rsidRDefault="00713FA5" w:rsidP="00713FA5">
            <w:pPr>
              <w:pStyle w:val="Oformateradtext"/>
              <w:rPr>
                <w:rFonts w:ascii="Times New Roman" w:eastAsia="Times New Roman" w:hAnsi="Times New Roman"/>
                <w:lang w:eastAsia="sv-SE"/>
              </w:rPr>
            </w:pPr>
          </w:p>
        </w:tc>
      </w:tr>
      <w:tr w:rsidR="00713FA5" w:rsidRP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Default="00713FA5" w:rsidP="00713FA5">
            <w:pPr>
              <w:rPr>
                <w:bCs/>
                <w:sz w:val="22"/>
                <w:szCs w:val="22"/>
              </w:rPr>
            </w:pPr>
            <w:r>
              <w:rPr>
                <w:bCs/>
                <w:sz w:val="22"/>
                <w:szCs w:val="22"/>
              </w:rPr>
              <w:t>C(2018) 7333</w:t>
            </w:r>
          </w:p>
        </w:tc>
        <w:tc>
          <w:tcPr>
            <w:tcW w:w="8180" w:type="dxa"/>
            <w:gridSpan w:val="6"/>
            <w:shd w:val="clear" w:color="auto" w:fill="auto"/>
            <w:vAlign w:val="center"/>
          </w:tcPr>
          <w:p w:rsidR="00713FA5" w:rsidRPr="00D940FF" w:rsidRDefault="00713FA5" w:rsidP="00713FA5">
            <w:pPr>
              <w:pStyle w:val="Oformateradtext"/>
              <w:rPr>
                <w:rFonts w:ascii="Times New Roman" w:eastAsia="Times New Roman" w:hAnsi="Times New Roman"/>
                <w:lang w:eastAsia="sv-SE"/>
              </w:rPr>
            </w:pPr>
            <w:r w:rsidRPr="00D940FF">
              <w:rPr>
                <w:rFonts w:ascii="Times New Roman" w:eastAsia="Times New Roman" w:hAnsi="Times New Roman"/>
                <w:lang w:eastAsia="sv-SE"/>
              </w:rPr>
              <w:t>KOMMISSIONENS GENOMFÖRANDEBESLUT av den 30.10.2018 om ändring av bilagan till genomförandebeslut 2014/709/EU om djurhälsoåtgärder för att bekämpa afrikansk svinpest i vissa medlemsstater</w:t>
            </w:r>
          </w:p>
          <w:p w:rsidR="00713FA5" w:rsidRPr="008A0BB3" w:rsidRDefault="00713FA5" w:rsidP="00713FA5">
            <w:pPr>
              <w:pStyle w:val="Oformateradtext"/>
              <w:rPr>
                <w:rFonts w:ascii="Times New Roman" w:eastAsia="Times New Roman" w:hAnsi="Times New Roman"/>
                <w:lang w:eastAsia="sv-SE"/>
              </w:rPr>
            </w:pPr>
          </w:p>
        </w:tc>
      </w:tr>
      <w:tr w:rsidR="009A0C25" w:rsidRPr="006112FB"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8"/>
            <w:shd w:val="clear" w:color="auto" w:fill="auto"/>
            <w:vAlign w:val="center"/>
          </w:tcPr>
          <w:p w:rsidR="009A0C25" w:rsidRPr="006112FB" w:rsidRDefault="009A0C25" w:rsidP="00BB69BD">
            <w:pPr>
              <w:rPr>
                <w:b/>
                <w:kern w:val="32"/>
                <w:sz w:val="22"/>
                <w:szCs w:val="22"/>
              </w:rPr>
            </w:pPr>
            <w:r w:rsidRPr="009E02E9">
              <w:rPr>
                <w:b/>
                <w:kern w:val="32"/>
                <w:sz w:val="22"/>
                <w:szCs w:val="22"/>
              </w:rPr>
              <w:t>Övriga överlämnade dokument som rör EU-arbetet</w:t>
            </w:r>
            <w:r>
              <w:rPr>
                <w:b/>
                <w:kern w:val="32"/>
                <w:sz w:val="22"/>
                <w:szCs w:val="22"/>
              </w:rPr>
              <w:t xml:space="preserve"> för kännedom</w:t>
            </w:r>
          </w:p>
        </w:tc>
      </w:tr>
      <w:tr w:rsidR="009A0C2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9A0C25" w:rsidRPr="00B70BE7" w:rsidRDefault="00713FA5" w:rsidP="00BB69BD">
            <w:pPr>
              <w:rPr>
                <w:b/>
                <w:bCs/>
                <w:sz w:val="22"/>
                <w:szCs w:val="22"/>
              </w:rPr>
            </w:pPr>
            <w:r>
              <w:rPr>
                <w:b/>
                <w:bCs/>
                <w:sz w:val="22"/>
                <w:szCs w:val="22"/>
              </w:rPr>
              <w:t>Rådsrapporter</w:t>
            </w:r>
          </w:p>
        </w:tc>
        <w:tc>
          <w:tcPr>
            <w:tcW w:w="8180" w:type="dxa"/>
            <w:gridSpan w:val="6"/>
            <w:shd w:val="clear" w:color="auto" w:fill="auto"/>
            <w:vAlign w:val="center"/>
          </w:tcPr>
          <w:p w:rsidR="009A0C25" w:rsidRDefault="009A0C25" w:rsidP="00BB69BD">
            <w:pPr>
              <w:rPr>
                <w:sz w:val="22"/>
                <w:szCs w:val="22"/>
              </w:rPr>
            </w:pPr>
          </w:p>
        </w:tc>
      </w:tr>
      <w:tr w:rsid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247F80" w:rsidRDefault="00713FA5" w:rsidP="00713FA5">
            <w:pPr>
              <w:rPr>
                <w:bCs/>
                <w:sz w:val="22"/>
                <w:szCs w:val="22"/>
              </w:rPr>
            </w:pPr>
            <w:r w:rsidRPr="00247F80">
              <w:rPr>
                <w:bCs/>
                <w:sz w:val="22"/>
                <w:szCs w:val="22"/>
              </w:rPr>
              <w:t>Rapport</w:t>
            </w:r>
            <w:r>
              <w:rPr>
                <w:bCs/>
                <w:sz w:val="22"/>
                <w:szCs w:val="22"/>
              </w:rPr>
              <w:t xml:space="preserve"> från Mil</w:t>
            </w:r>
            <w:r w:rsidRPr="00247F80">
              <w:rPr>
                <w:bCs/>
                <w:sz w:val="22"/>
                <w:szCs w:val="22"/>
              </w:rPr>
              <w:t>jö</w:t>
            </w:r>
            <w:r>
              <w:rPr>
                <w:bCs/>
                <w:sz w:val="22"/>
                <w:szCs w:val="22"/>
              </w:rPr>
              <w:t>-råd</w:t>
            </w:r>
            <w:r w:rsidRPr="00247F80">
              <w:rPr>
                <w:bCs/>
                <w:sz w:val="22"/>
                <w:szCs w:val="22"/>
              </w:rPr>
              <w:t xml:space="preserve"> 9 oktober 2018</w:t>
            </w:r>
          </w:p>
        </w:tc>
        <w:tc>
          <w:tcPr>
            <w:tcW w:w="8180" w:type="dxa"/>
            <w:gridSpan w:val="6"/>
            <w:shd w:val="clear" w:color="auto" w:fill="auto"/>
            <w:vAlign w:val="center"/>
          </w:tcPr>
          <w:p w:rsidR="00713FA5" w:rsidRPr="00247F80" w:rsidRDefault="00713FA5" w:rsidP="00713FA5">
            <w:pPr>
              <w:rPr>
                <w:sz w:val="22"/>
                <w:szCs w:val="22"/>
              </w:rPr>
            </w:pPr>
            <w:r w:rsidRPr="00247F80">
              <w:rPr>
                <w:sz w:val="22"/>
                <w:szCs w:val="22"/>
              </w:rPr>
              <w:t>Rapport från rådets möte (miljöministrarna) den 9 oktober 2018</w:t>
            </w:r>
          </w:p>
          <w:p w:rsidR="00713FA5" w:rsidRPr="00515532" w:rsidRDefault="00713FA5" w:rsidP="00713FA5">
            <w:pPr>
              <w:rPr>
                <w:sz w:val="22"/>
                <w:szCs w:val="22"/>
              </w:rPr>
            </w:pPr>
          </w:p>
        </w:tc>
      </w:tr>
      <w:tr w:rsid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41047D" w:rsidRDefault="00713FA5" w:rsidP="00713FA5">
            <w:pPr>
              <w:rPr>
                <w:bCs/>
                <w:sz w:val="22"/>
                <w:szCs w:val="22"/>
              </w:rPr>
            </w:pPr>
            <w:r w:rsidRPr="0041047D">
              <w:rPr>
                <w:bCs/>
                <w:sz w:val="22"/>
                <w:szCs w:val="22"/>
              </w:rPr>
              <w:lastRenderedPageBreak/>
              <w:t>Rapport informellt jordbruksminister</w:t>
            </w:r>
            <w:r>
              <w:rPr>
                <w:bCs/>
                <w:sz w:val="22"/>
                <w:szCs w:val="22"/>
              </w:rPr>
              <w:t>-</w:t>
            </w:r>
            <w:r w:rsidRPr="0041047D">
              <w:rPr>
                <w:bCs/>
                <w:sz w:val="22"/>
                <w:szCs w:val="22"/>
              </w:rPr>
              <w:t>möte 23-25</w:t>
            </w:r>
            <w:r>
              <w:rPr>
                <w:bCs/>
                <w:sz w:val="22"/>
                <w:szCs w:val="22"/>
              </w:rPr>
              <w:t xml:space="preserve"> september 2018</w:t>
            </w:r>
          </w:p>
        </w:tc>
        <w:tc>
          <w:tcPr>
            <w:tcW w:w="8180" w:type="dxa"/>
            <w:gridSpan w:val="6"/>
            <w:shd w:val="clear" w:color="auto" w:fill="auto"/>
            <w:vAlign w:val="center"/>
          </w:tcPr>
          <w:p w:rsidR="00713FA5" w:rsidRPr="0041047D" w:rsidRDefault="00713FA5" w:rsidP="00713FA5">
            <w:pPr>
              <w:rPr>
                <w:sz w:val="22"/>
                <w:szCs w:val="22"/>
              </w:rPr>
            </w:pPr>
            <w:r w:rsidRPr="0041047D">
              <w:rPr>
                <w:sz w:val="22"/>
                <w:szCs w:val="22"/>
              </w:rPr>
              <w:t xml:space="preserve">Rapport från informellt jordbruksministermöte, </w:t>
            </w:r>
            <w:proofErr w:type="spellStart"/>
            <w:r w:rsidRPr="0041047D">
              <w:rPr>
                <w:sz w:val="22"/>
                <w:szCs w:val="22"/>
              </w:rPr>
              <w:t>Schloss</w:t>
            </w:r>
            <w:proofErr w:type="spellEnd"/>
            <w:r w:rsidRPr="0041047D">
              <w:rPr>
                <w:sz w:val="22"/>
                <w:szCs w:val="22"/>
              </w:rPr>
              <w:t xml:space="preserve"> Hof,</w:t>
            </w:r>
          </w:p>
          <w:p w:rsidR="00713FA5" w:rsidRPr="0041047D" w:rsidRDefault="00713FA5" w:rsidP="00713FA5">
            <w:pPr>
              <w:rPr>
                <w:sz w:val="22"/>
                <w:szCs w:val="22"/>
              </w:rPr>
            </w:pPr>
            <w:r w:rsidRPr="0041047D">
              <w:rPr>
                <w:sz w:val="22"/>
                <w:szCs w:val="22"/>
              </w:rPr>
              <w:t>Österrike, 23–25 september 2018</w:t>
            </w:r>
          </w:p>
          <w:p w:rsidR="00713FA5" w:rsidRPr="00515532" w:rsidRDefault="00713FA5" w:rsidP="00713FA5">
            <w:pPr>
              <w:rPr>
                <w:sz w:val="22"/>
                <w:szCs w:val="22"/>
              </w:rPr>
            </w:pPr>
          </w:p>
        </w:tc>
      </w:tr>
      <w:tr w:rsid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41047D" w:rsidRDefault="00713FA5" w:rsidP="00713FA5">
            <w:pPr>
              <w:rPr>
                <w:bCs/>
                <w:sz w:val="22"/>
                <w:szCs w:val="22"/>
              </w:rPr>
            </w:pPr>
            <w:r w:rsidRPr="0041047D">
              <w:rPr>
                <w:bCs/>
                <w:sz w:val="22"/>
                <w:szCs w:val="22"/>
              </w:rPr>
              <w:t xml:space="preserve">Rapport </w:t>
            </w:r>
            <w:r>
              <w:rPr>
                <w:bCs/>
                <w:sz w:val="22"/>
                <w:szCs w:val="22"/>
              </w:rPr>
              <w:t>från</w:t>
            </w:r>
            <w:r w:rsidRPr="0041047D">
              <w:rPr>
                <w:bCs/>
                <w:sz w:val="22"/>
                <w:szCs w:val="22"/>
              </w:rPr>
              <w:t xml:space="preserve"> </w:t>
            </w:r>
            <w:r>
              <w:rPr>
                <w:bCs/>
                <w:sz w:val="22"/>
                <w:szCs w:val="22"/>
              </w:rPr>
              <w:t>J</w:t>
            </w:r>
            <w:r w:rsidRPr="0041047D">
              <w:rPr>
                <w:bCs/>
                <w:sz w:val="22"/>
                <w:szCs w:val="22"/>
              </w:rPr>
              <w:t>ordbruks</w:t>
            </w:r>
            <w:r>
              <w:rPr>
                <w:bCs/>
                <w:sz w:val="22"/>
                <w:szCs w:val="22"/>
              </w:rPr>
              <w:t>- och fiskeråd 1</w:t>
            </w:r>
            <w:r w:rsidRPr="0041047D">
              <w:rPr>
                <w:bCs/>
                <w:sz w:val="22"/>
                <w:szCs w:val="22"/>
              </w:rPr>
              <w:t>5</w:t>
            </w:r>
            <w:r>
              <w:rPr>
                <w:bCs/>
                <w:sz w:val="22"/>
                <w:szCs w:val="22"/>
              </w:rPr>
              <w:t xml:space="preserve"> oktober 2018</w:t>
            </w:r>
          </w:p>
        </w:tc>
        <w:tc>
          <w:tcPr>
            <w:tcW w:w="8180" w:type="dxa"/>
            <w:gridSpan w:val="6"/>
            <w:shd w:val="clear" w:color="auto" w:fill="auto"/>
            <w:vAlign w:val="center"/>
          </w:tcPr>
          <w:p w:rsidR="00713FA5" w:rsidRPr="0041047D" w:rsidRDefault="00713FA5" w:rsidP="00713FA5">
            <w:pPr>
              <w:rPr>
                <w:sz w:val="22"/>
                <w:szCs w:val="22"/>
              </w:rPr>
            </w:pPr>
            <w:r w:rsidRPr="00E96167">
              <w:rPr>
                <w:sz w:val="22"/>
                <w:szCs w:val="22"/>
              </w:rPr>
              <w:t>Rapport från jordbruks-och fiskerådet den 15 oktober 2018</w:t>
            </w:r>
          </w:p>
        </w:tc>
      </w:tr>
      <w:tr w:rsid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41047D" w:rsidRDefault="00713FA5" w:rsidP="00713FA5">
            <w:pPr>
              <w:rPr>
                <w:bCs/>
                <w:sz w:val="22"/>
                <w:szCs w:val="22"/>
              </w:rPr>
            </w:pPr>
            <w:r>
              <w:rPr>
                <w:b/>
                <w:bCs/>
                <w:sz w:val="22"/>
                <w:szCs w:val="22"/>
              </w:rPr>
              <w:t>Antagna dokument</w:t>
            </w:r>
          </w:p>
        </w:tc>
        <w:tc>
          <w:tcPr>
            <w:tcW w:w="8180" w:type="dxa"/>
            <w:gridSpan w:val="6"/>
            <w:shd w:val="clear" w:color="auto" w:fill="auto"/>
            <w:vAlign w:val="center"/>
          </w:tcPr>
          <w:p w:rsidR="00713FA5" w:rsidRPr="00E96167" w:rsidRDefault="00713FA5" w:rsidP="00713FA5">
            <w:pPr>
              <w:rPr>
                <w:sz w:val="22"/>
                <w:szCs w:val="22"/>
              </w:rPr>
            </w:pPr>
          </w:p>
        </w:tc>
      </w:tr>
      <w:tr w:rsid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Pr="00560A27" w:rsidRDefault="00713FA5" w:rsidP="00713FA5">
            <w:pPr>
              <w:rPr>
                <w:bCs/>
                <w:sz w:val="22"/>
                <w:szCs w:val="22"/>
              </w:rPr>
            </w:pPr>
            <w:r w:rsidRPr="00560A27">
              <w:rPr>
                <w:bCs/>
                <w:sz w:val="22"/>
                <w:szCs w:val="22"/>
              </w:rPr>
              <w:t xml:space="preserve">Dokument antagna av </w:t>
            </w:r>
            <w:proofErr w:type="spellStart"/>
            <w:r w:rsidRPr="00560A27">
              <w:rPr>
                <w:bCs/>
                <w:sz w:val="22"/>
                <w:szCs w:val="22"/>
              </w:rPr>
              <w:t>Europa</w:t>
            </w:r>
            <w:r>
              <w:rPr>
                <w:bCs/>
                <w:sz w:val="22"/>
                <w:szCs w:val="22"/>
              </w:rPr>
              <w:t>-</w:t>
            </w:r>
            <w:r w:rsidRPr="00560A27">
              <w:rPr>
                <w:bCs/>
                <w:sz w:val="22"/>
                <w:szCs w:val="22"/>
              </w:rPr>
              <w:t>parlamentet</w:t>
            </w:r>
            <w:proofErr w:type="spellEnd"/>
            <w:r w:rsidRPr="00560A27">
              <w:rPr>
                <w:bCs/>
                <w:sz w:val="22"/>
                <w:szCs w:val="22"/>
              </w:rPr>
              <w:t xml:space="preserve"> 10-13 september 2018</w:t>
            </w:r>
          </w:p>
        </w:tc>
        <w:tc>
          <w:tcPr>
            <w:tcW w:w="8180" w:type="dxa"/>
            <w:gridSpan w:val="6"/>
            <w:shd w:val="clear" w:color="auto" w:fill="auto"/>
            <w:vAlign w:val="center"/>
          </w:tcPr>
          <w:p w:rsidR="00713FA5" w:rsidRPr="00560A27" w:rsidRDefault="00713FA5" w:rsidP="00713FA5">
            <w:pPr>
              <w:rPr>
                <w:sz w:val="22"/>
                <w:szCs w:val="22"/>
              </w:rPr>
            </w:pPr>
          </w:p>
          <w:p w:rsidR="00713FA5" w:rsidRPr="00515532" w:rsidRDefault="00713FA5" w:rsidP="00713FA5">
            <w:pPr>
              <w:rPr>
                <w:sz w:val="22"/>
                <w:szCs w:val="22"/>
              </w:rPr>
            </w:pPr>
          </w:p>
        </w:tc>
      </w:tr>
      <w:tr w:rsid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713FA5" w:rsidRDefault="00713FA5" w:rsidP="00713FA5">
            <w:pPr>
              <w:rPr>
                <w:b/>
                <w:bCs/>
                <w:sz w:val="22"/>
                <w:szCs w:val="22"/>
              </w:rPr>
            </w:pPr>
            <w:r>
              <w:rPr>
                <w:b/>
                <w:bCs/>
                <w:sz w:val="22"/>
                <w:szCs w:val="22"/>
              </w:rPr>
              <w:t>Yttranden från andra nationella parlament</w:t>
            </w:r>
          </w:p>
        </w:tc>
        <w:tc>
          <w:tcPr>
            <w:tcW w:w="8180" w:type="dxa"/>
            <w:gridSpan w:val="6"/>
            <w:shd w:val="clear" w:color="auto" w:fill="auto"/>
            <w:vAlign w:val="center"/>
          </w:tcPr>
          <w:p w:rsidR="00713FA5" w:rsidRDefault="00713FA5" w:rsidP="00713FA5">
            <w:pPr>
              <w:rPr>
                <w:sz w:val="22"/>
                <w:szCs w:val="22"/>
              </w:rPr>
            </w:pPr>
          </w:p>
        </w:tc>
      </w:tr>
      <w:tr w:rsidR="00713FA5" w:rsidRPr="006F45D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713FA5" w:rsidRPr="005D73AF" w:rsidRDefault="00713FA5" w:rsidP="00713FA5">
            <w:pPr>
              <w:rPr>
                <w:bCs/>
                <w:sz w:val="22"/>
                <w:szCs w:val="22"/>
              </w:rPr>
            </w:pPr>
            <w:r w:rsidRPr="0077672A">
              <w:rPr>
                <w:bCs/>
                <w:sz w:val="22"/>
                <w:szCs w:val="22"/>
              </w:rPr>
              <w:t>12963/18</w:t>
            </w:r>
          </w:p>
        </w:tc>
        <w:tc>
          <w:tcPr>
            <w:tcW w:w="8180" w:type="dxa"/>
            <w:gridSpan w:val="6"/>
            <w:tcBorders>
              <w:bottom w:val="single" w:sz="4" w:space="0" w:color="auto"/>
            </w:tcBorders>
            <w:shd w:val="clear" w:color="auto" w:fill="auto"/>
            <w:vAlign w:val="center"/>
          </w:tcPr>
          <w:p w:rsidR="00713FA5" w:rsidRPr="0077672A" w:rsidRDefault="00713FA5" w:rsidP="00713FA5">
            <w:pPr>
              <w:rPr>
                <w:bCs/>
                <w:sz w:val="22"/>
                <w:szCs w:val="22"/>
                <w:lang w:val="en-US"/>
              </w:rPr>
            </w:pPr>
            <w:r w:rsidRPr="0077672A">
              <w:rPr>
                <w:bCs/>
                <w:sz w:val="22"/>
                <w:szCs w:val="22"/>
                <w:lang w:val="en-US"/>
              </w:rPr>
              <w:t xml:space="preserve">Proposal for a regulation of the European Parliament and of the Council setting CO2 emission performance standards for new heavy-duty vehicles [8922/18 - COM (2018) 284 Final] - Opinion1 on the application of the Principles of Subsidiarity and Proportionality - The Spanish Parliament </w:t>
            </w:r>
          </w:p>
        </w:tc>
      </w:tr>
      <w:tr w:rsidR="00713FA5" w:rsidRPr="006F45D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713FA5" w:rsidRPr="004E7855" w:rsidRDefault="00713FA5" w:rsidP="00713FA5">
            <w:pPr>
              <w:rPr>
                <w:bCs/>
                <w:sz w:val="22"/>
                <w:szCs w:val="22"/>
              </w:rPr>
            </w:pPr>
            <w:r>
              <w:rPr>
                <w:bCs/>
                <w:sz w:val="22"/>
                <w:szCs w:val="22"/>
              </w:rPr>
              <w:t>13404</w:t>
            </w:r>
            <w:r w:rsidRPr="005D73AF">
              <w:rPr>
                <w:bCs/>
                <w:sz w:val="22"/>
                <w:szCs w:val="22"/>
              </w:rPr>
              <w:t>/18</w:t>
            </w:r>
          </w:p>
        </w:tc>
        <w:tc>
          <w:tcPr>
            <w:tcW w:w="8180" w:type="dxa"/>
            <w:gridSpan w:val="6"/>
            <w:tcBorders>
              <w:bottom w:val="single" w:sz="4" w:space="0" w:color="auto"/>
            </w:tcBorders>
            <w:shd w:val="clear" w:color="auto" w:fill="auto"/>
            <w:vAlign w:val="center"/>
          </w:tcPr>
          <w:p w:rsidR="00713FA5" w:rsidRPr="00DC6C51" w:rsidRDefault="00713FA5" w:rsidP="00713FA5">
            <w:pPr>
              <w:rPr>
                <w:bCs/>
                <w:sz w:val="22"/>
                <w:szCs w:val="22"/>
                <w:lang w:val="en-US"/>
              </w:rPr>
            </w:pPr>
            <w:r w:rsidRPr="00DC6C51">
              <w:rPr>
                <w:bCs/>
                <w:sz w:val="22"/>
                <w:szCs w:val="22"/>
                <w:lang w:val="en-US"/>
              </w:rPr>
              <w:t xml:space="preserve">Proposal for a REGULATION OF THE EUROPEAN PARLIAMENT AND OF THE COUNCIL amending Regulations (EU) No 1308/2013 establishing a common </w:t>
            </w:r>
            <w:proofErr w:type="spellStart"/>
            <w:r w:rsidRPr="00DC6C51">
              <w:rPr>
                <w:bCs/>
                <w:sz w:val="22"/>
                <w:szCs w:val="22"/>
                <w:lang w:val="en-US"/>
              </w:rPr>
              <w:t>organisation</w:t>
            </w:r>
            <w:proofErr w:type="spellEnd"/>
            <w:r w:rsidRPr="00DC6C51">
              <w:rPr>
                <w:bCs/>
                <w:sz w:val="22"/>
                <w:szCs w:val="22"/>
                <w:lang w:val="en-US"/>
              </w:rPr>
              <w:t xml:space="preserve"> of the markets in agricultural products, (EU) No 1151/2012 on quality schemes for agricultural products and foodstuffs, (EU) No 251/2014 on the definition, description, presentation, labelling and the protection of geographical indications of </w:t>
            </w:r>
            <w:proofErr w:type="spellStart"/>
            <w:r w:rsidRPr="00DC6C51">
              <w:rPr>
                <w:bCs/>
                <w:sz w:val="22"/>
                <w:szCs w:val="22"/>
                <w:lang w:val="en-US"/>
              </w:rPr>
              <w:t>aromatised</w:t>
            </w:r>
            <w:proofErr w:type="spellEnd"/>
            <w:r w:rsidRPr="00DC6C51">
              <w:rPr>
                <w:bCs/>
                <w:sz w:val="22"/>
                <w:szCs w:val="22"/>
                <w:lang w:val="en-US"/>
              </w:rPr>
              <w:t xml:space="preserve"> wine products, (EU) No 228/2013 laying down specific measures for agriculture in the outermost regions of the Union and (EU) No 229/2013 laying down specific measures for agriculture in </w:t>
            </w:r>
            <w:proofErr w:type="spellStart"/>
            <w:r w:rsidRPr="00DC6C51">
              <w:rPr>
                <w:bCs/>
                <w:sz w:val="22"/>
                <w:szCs w:val="22"/>
                <w:lang w:val="en-US"/>
              </w:rPr>
              <w:t>favour</w:t>
            </w:r>
            <w:proofErr w:type="spellEnd"/>
            <w:r w:rsidRPr="00DC6C51">
              <w:rPr>
                <w:bCs/>
                <w:sz w:val="22"/>
                <w:szCs w:val="22"/>
                <w:lang w:val="en-US"/>
              </w:rPr>
              <w:t xml:space="preserve"> of the smaller Aegean islands [9556/18 + REV 1 (</w:t>
            </w:r>
            <w:proofErr w:type="spellStart"/>
            <w:r w:rsidRPr="00DC6C51">
              <w:rPr>
                <w:bCs/>
                <w:sz w:val="22"/>
                <w:szCs w:val="22"/>
                <w:lang w:val="en-US"/>
              </w:rPr>
              <w:t>en</w:t>
            </w:r>
            <w:proofErr w:type="spellEnd"/>
            <w:r w:rsidRPr="00DC6C51">
              <w:rPr>
                <w:bCs/>
                <w:sz w:val="22"/>
                <w:szCs w:val="22"/>
                <w:lang w:val="en-US"/>
              </w:rPr>
              <w:t xml:space="preserve">, de, </w:t>
            </w:r>
            <w:proofErr w:type="spellStart"/>
            <w:r w:rsidRPr="00DC6C51">
              <w:rPr>
                <w:bCs/>
                <w:sz w:val="22"/>
                <w:szCs w:val="22"/>
                <w:lang w:val="en-US"/>
              </w:rPr>
              <w:t>fr</w:t>
            </w:r>
            <w:proofErr w:type="spellEnd"/>
            <w:r w:rsidRPr="00DC6C51">
              <w:rPr>
                <w:bCs/>
                <w:sz w:val="22"/>
                <w:szCs w:val="22"/>
                <w:lang w:val="en-US"/>
              </w:rPr>
              <w:t xml:space="preserve">) + COR 1 - COM(2018) 394 final/2] - Opinion on the application of the Principles of Subsidiarity and Proportionality - Italian Chamber of Deputies </w:t>
            </w:r>
          </w:p>
          <w:p w:rsidR="00713FA5" w:rsidRPr="00DC6C51" w:rsidRDefault="00713FA5" w:rsidP="00713FA5">
            <w:pPr>
              <w:rPr>
                <w:bCs/>
                <w:sz w:val="22"/>
                <w:szCs w:val="22"/>
                <w:lang w:val="en-US"/>
              </w:rPr>
            </w:pPr>
          </w:p>
        </w:tc>
      </w:tr>
      <w:tr w:rsidR="00713FA5" w:rsidRPr="006F45D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713FA5" w:rsidRPr="004E7855" w:rsidRDefault="00713FA5" w:rsidP="00713FA5">
            <w:pPr>
              <w:rPr>
                <w:bCs/>
                <w:sz w:val="22"/>
                <w:szCs w:val="22"/>
              </w:rPr>
            </w:pPr>
            <w:r w:rsidRPr="005D73AF">
              <w:rPr>
                <w:bCs/>
                <w:sz w:val="22"/>
                <w:szCs w:val="22"/>
              </w:rPr>
              <w:t>13162/18</w:t>
            </w:r>
          </w:p>
        </w:tc>
        <w:tc>
          <w:tcPr>
            <w:tcW w:w="8180" w:type="dxa"/>
            <w:gridSpan w:val="6"/>
            <w:tcBorders>
              <w:bottom w:val="single" w:sz="4" w:space="0" w:color="auto"/>
            </w:tcBorders>
            <w:shd w:val="clear" w:color="auto" w:fill="auto"/>
            <w:vAlign w:val="center"/>
          </w:tcPr>
          <w:p w:rsidR="00713FA5" w:rsidRPr="00713FA5" w:rsidRDefault="00713FA5" w:rsidP="00713FA5">
            <w:pPr>
              <w:rPr>
                <w:bCs/>
                <w:sz w:val="22"/>
                <w:szCs w:val="22"/>
                <w:lang w:val="en-US"/>
              </w:rPr>
            </w:pPr>
            <w:r w:rsidRPr="00713FA5">
              <w:rPr>
                <w:bCs/>
                <w:sz w:val="22"/>
                <w:szCs w:val="22"/>
                <w:lang w:val="en-US"/>
              </w:rPr>
              <w:t>Proposal for a Directive of the European Parliament and of the Council on</w:t>
            </w:r>
          </w:p>
          <w:p w:rsidR="00713FA5" w:rsidRPr="00713FA5" w:rsidRDefault="00713FA5" w:rsidP="00713FA5">
            <w:pPr>
              <w:rPr>
                <w:bCs/>
                <w:sz w:val="22"/>
                <w:szCs w:val="22"/>
                <w:lang w:val="en-US"/>
              </w:rPr>
            </w:pPr>
            <w:r w:rsidRPr="00713FA5">
              <w:rPr>
                <w:bCs/>
                <w:sz w:val="22"/>
                <w:szCs w:val="22"/>
                <w:lang w:val="en-US"/>
              </w:rPr>
              <w:t>the reduction of the impact of certain plastic products on the environment</w:t>
            </w:r>
          </w:p>
          <w:p w:rsidR="00713FA5" w:rsidRPr="001D36D6" w:rsidRDefault="00713FA5" w:rsidP="00713FA5">
            <w:pPr>
              <w:rPr>
                <w:bCs/>
                <w:sz w:val="22"/>
                <w:szCs w:val="22"/>
                <w:lang w:val="en-US"/>
              </w:rPr>
            </w:pPr>
            <w:r w:rsidRPr="001D36D6">
              <w:rPr>
                <w:bCs/>
                <w:sz w:val="22"/>
                <w:szCs w:val="22"/>
                <w:lang w:val="en-US"/>
              </w:rPr>
              <w:t xml:space="preserve">[9465/18 + COR 1 + ADD 1 - COM(2018) 340 final] - Opinion on the application of the Principles of Subsidiarity and Proportionality – the Irish Parliament </w:t>
            </w:r>
          </w:p>
          <w:p w:rsidR="00713FA5" w:rsidRPr="0077672A" w:rsidRDefault="00713FA5" w:rsidP="00713FA5">
            <w:pPr>
              <w:rPr>
                <w:sz w:val="22"/>
                <w:szCs w:val="22"/>
                <w:lang w:val="en-US"/>
              </w:rPr>
            </w:pPr>
          </w:p>
        </w:tc>
      </w:tr>
      <w:tr w:rsidR="00713FA5" w:rsidRPr="006F45D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713FA5" w:rsidRPr="005D73AF" w:rsidRDefault="00713FA5" w:rsidP="00713FA5">
            <w:pPr>
              <w:rPr>
                <w:bCs/>
                <w:sz w:val="22"/>
                <w:szCs w:val="22"/>
              </w:rPr>
            </w:pPr>
            <w:r w:rsidRPr="001D36D6">
              <w:rPr>
                <w:bCs/>
                <w:sz w:val="22"/>
                <w:szCs w:val="22"/>
              </w:rPr>
              <w:t>13210/18</w:t>
            </w:r>
          </w:p>
        </w:tc>
        <w:tc>
          <w:tcPr>
            <w:tcW w:w="8180" w:type="dxa"/>
            <w:gridSpan w:val="6"/>
            <w:tcBorders>
              <w:bottom w:val="single" w:sz="4" w:space="0" w:color="auto"/>
            </w:tcBorders>
            <w:shd w:val="clear" w:color="auto" w:fill="auto"/>
            <w:vAlign w:val="center"/>
          </w:tcPr>
          <w:p w:rsidR="00713FA5" w:rsidRPr="001D36D6" w:rsidRDefault="00713FA5" w:rsidP="00713FA5">
            <w:pPr>
              <w:rPr>
                <w:bCs/>
                <w:sz w:val="22"/>
                <w:szCs w:val="22"/>
                <w:lang w:val="en-US"/>
              </w:rPr>
            </w:pPr>
            <w:r w:rsidRPr="001D36D6">
              <w:rPr>
                <w:bCs/>
                <w:sz w:val="22"/>
                <w:szCs w:val="22"/>
                <w:lang w:val="en-US"/>
              </w:rPr>
              <w:t xml:space="preserve">Proposal for a REGULATION OF THE EUROPEAN PARLIAMENT AND OF THE COUNCIL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 (EU) No 1305/2013 of the European Parliament and of the Council and Regulation (EU) No 1307/2013 of the European Parliament and of the Council [9645/18 - COM (2018) 392 final] Proposal for a REGULATION OF THE EUROPEAN PARLIAMENT AND OF THE COUNCIL on the financing, management and monitoring of the common agricultural policy and repealing Regulation (EU) No 1306/2013 [9634/18 - COM (2018) 393 final] Proposal for a REGULATION OF THE EUROPEAN PARLIAMENT AND OF THE COUNCIL amending Regulations (EU) No 1308/2013 establishing a common </w:t>
            </w:r>
            <w:proofErr w:type="spellStart"/>
            <w:r w:rsidRPr="001D36D6">
              <w:rPr>
                <w:bCs/>
                <w:sz w:val="22"/>
                <w:szCs w:val="22"/>
                <w:lang w:val="en-US"/>
              </w:rPr>
              <w:t>organisation</w:t>
            </w:r>
            <w:proofErr w:type="spellEnd"/>
            <w:r w:rsidRPr="001D36D6">
              <w:rPr>
                <w:bCs/>
                <w:sz w:val="22"/>
                <w:szCs w:val="22"/>
                <w:lang w:val="en-US"/>
              </w:rPr>
              <w:t xml:space="preserve"> of the markets in agricultural products, (EU) No 1151/2012 on quality schemes for agricultural products and foodstuffs, (EU) No 251/2014 on the definition...</w:t>
            </w:r>
          </w:p>
          <w:p w:rsidR="00713FA5" w:rsidRPr="001D36D6" w:rsidRDefault="00713FA5" w:rsidP="00713FA5">
            <w:pPr>
              <w:rPr>
                <w:bCs/>
                <w:sz w:val="22"/>
                <w:szCs w:val="22"/>
                <w:lang w:val="en-US"/>
              </w:rPr>
            </w:pPr>
          </w:p>
        </w:tc>
      </w:tr>
      <w:tr w:rsidR="00713FA5" w:rsidRPr="006F45D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713FA5" w:rsidRPr="005D73AF" w:rsidRDefault="00713FA5" w:rsidP="00713FA5">
            <w:pPr>
              <w:rPr>
                <w:bCs/>
                <w:sz w:val="22"/>
                <w:szCs w:val="22"/>
              </w:rPr>
            </w:pPr>
            <w:r>
              <w:rPr>
                <w:bCs/>
                <w:sz w:val="22"/>
                <w:szCs w:val="22"/>
              </w:rPr>
              <w:t>13345</w:t>
            </w:r>
            <w:r w:rsidRPr="001D36D6">
              <w:rPr>
                <w:bCs/>
                <w:sz w:val="22"/>
                <w:szCs w:val="22"/>
              </w:rPr>
              <w:t>/18</w:t>
            </w:r>
          </w:p>
        </w:tc>
        <w:tc>
          <w:tcPr>
            <w:tcW w:w="8180" w:type="dxa"/>
            <w:gridSpan w:val="6"/>
            <w:tcBorders>
              <w:bottom w:val="single" w:sz="4" w:space="0" w:color="auto"/>
            </w:tcBorders>
            <w:shd w:val="clear" w:color="auto" w:fill="auto"/>
            <w:vAlign w:val="center"/>
          </w:tcPr>
          <w:p w:rsidR="00713FA5" w:rsidRPr="00C96241" w:rsidRDefault="00713FA5" w:rsidP="00713FA5">
            <w:pPr>
              <w:rPr>
                <w:bCs/>
                <w:sz w:val="22"/>
                <w:szCs w:val="22"/>
                <w:lang w:val="en-US"/>
              </w:rPr>
            </w:pPr>
            <w:r w:rsidRPr="00C96241">
              <w:rPr>
                <w:bCs/>
                <w:sz w:val="22"/>
                <w:szCs w:val="22"/>
                <w:lang w:val="en-US"/>
              </w:rPr>
              <w:t xml:space="preserve">Proposal for a DIRECTIVE OF THE EUROPEAN PARLIAMENT AND OF THE COUNCIL on unfair trading practices in business-to-business relationships in the food supply chain [doc. 7809/18- COM(2018)173] - Opinion on the application of the Principles of Subsidiarity and Proportionality- Italian Chamber of deputies </w:t>
            </w:r>
          </w:p>
          <w:p w:rsidR="00713FA5" w:rsidRPr="00C96241" w:rsidRDefault="00713FA5" w:rsidP="00713FA5">
            <w:pPr>
              <w:rPr>
                <w:bCs/>
                <w:sz w:val="22"/>
                <w:szCs w:val="22"/>
                <w:lang w:val="en-US"/>
              </w:rPr>
            </w:pPr>
          </w:p>
        </w:tc>
      </w:tr>
      <w:tr w:rsidR="00713FA5" w:rsidRPr="006F45D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713FA5" w:rsidRPr="005D73AF" w:rsidRDefault="00713FA5" w:rsidP="00713FA5">
            <w:pPr>
              <w:rPr>
                <w:bCs/>
                <w:sz w:val="22"/>
                <w:szCs w:val="22"/>
              </w:rPr>
            </w:pPr>
            <w:r>
              <w:rPr>
                <w:bCs/>
                <w:sz w:val="22"/>
                <w:szCs w:val="22"/>
              </w:rPr>
              <w:lastRenderedPageBreak/>
              <w:t>13366</w:t>
            </w:r>
            <w:r w:rsidRPr="001D36D6">
              <w:rPr>
                <w:bCs/>
                <w:sz w:val="22"/>
                <w:szCs w:val="22"/>
              </w:rPr>
              <w:t>/18</w:t>
            </w:r>
          </w:p>
        </w:tc>
        <w:tc>
          <w:tcPr>
            <w:tcW w:w="8180" w:type="dxa"/>
            <w:gridSpan w:val="6"/>
            <w:tcBorders>
              <w:bottom w:val="single" w:sz="4" w:space="0" w:color="auto"/>
            </w:tcBorders>
            <w:shd w:val="clear" w:color="auto" w:fill="auto"/>
            <w:vAlign w:val="center"/>
          </w:tcPr>
          <w:p w:rsidR="00713FA5" w:rsidRPr="00363A3A" w:rsidRDefault="00713FA5" w:rsidP="00713FA5">
            <w:pPr>
              <w:rPr>
                <w:bCs/>
                <w:sz w:val="22"/>
                <w:szCs w:val="22"/>
                <w:lang w:val="en-US"/>
              </w:rPr>
            </w:pPr>
            <w:r w:rsidRPr="00363A3A">
              <w:rPr>
                <w:bCs/>
                <w:sz w:val="22"/>
                <w:szCs w:val="22"/>
                <w:lang w:val="en-US"/>
              </w:rPr>
              <w:t xml:space="preserve">Proposal for a Regulation of the European Parliament and of the Council on minimum requirements for water reuse [9498/18 ENV 360 SAN 169 CONSOM 160 AGRI 254 CODEC 890 + ADD 1 - COM(2018) 337 final + Annex - Opinion on the application of the </w:t>
            </w:r>
            <w:proofErr w:type="spellStart"/>
            <w:r w:rsidRPr="00363A3A">
              <w:rPr>
                <w:bCs/>
                <w:sz w:val="22"/>
                <w:szCs w:val="22"/>
                <w:lang w:val="en-US"/>
              </w:rPr>
              <w:t>Priciples</w:t>
            </w:r>
            <w:proofErr w:type="spellEnd"/>
            <w:r w:rsidRPr="00363A3A">
              <w:rPr>
                <w:bCs/>
                <w:sz w:val="22"/>
                <w:szCs w:val="22"/>
                <w:lang w:val="en-US"/>
              </w:rPr>
              <w:t xml:space="preserve"> of Subsidiarity and Proportionality - Austrian Bundesrat </w:t>
            </w:r>
          </w:p>
          <w:p w:rsidR="00713FA5" w:rsidRPr="00363A3A" w:rsidRDefault="00713FA5" w:rsidP="00713FA5">
            <w:pPr>
              <w:rPr>
                <w:bCs/>
                <w:sz w:val="22"/>
                <w:szCs w:val="22"/>
                <w:lang w:val="en-US"/>
              </w:rPr>
            </w:pPr>
          </w:p>
        </w:tc>
      </w:tr>
      <w:tr w:rsidR="00713FA5" w:rsidRPr="006F45D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713FA5" w:rsidRDefault="00713FA5" w:rsidP="00713FA5">
            <w:pPr>
              <w:rPr>
                <w:bCs/>
                <w:sz w:val="22"/>
                <w:szCs w:val="22"/>
              </w:rPr>
            </w:pPr>
            <w:r w:rsidRPr="008243CA">
              <w:rPr>
                <w:bCs/>
                <w:sz w:val="22"/>
                <w:szCs w:val="22"/>
              </w:rPr>
              <w:t>13411/18</w:t>
            </w:r>
          </w:p>
        </w:tc>
        <w:tc>
          <w:tcPr>
            <w:tcW w:w="8180" w:type="dxa"/>
            <w:gridSpan w:val="6"/>
            <w:tcBorders>
              <w:bottom w:val="single" w:sz="4" w:space="0" w:color="auto"/>
            </w:tcBorders>
            <w:shd w:val="clear" w:color="auto" w:fill="auto"/>
            <w:vAlign w:val="center"/>
          </w:tcPr>
          <w:p w:rsidR="00713FA5" w:rsidRPr="008243CA" w:rsidRDefault="00713FA5" w:rsidP="00713FA5">
            <w:pPr>
              <w:rPr>
                <w:bCs/>
                <w:sz w:val="22"/>
                <w:szCs w:val="22"/>
                <w:lang w:val="en-US"/>
              </w:rPr>
            </w:pPr>
            <w:r w:rsidRPr="008243CA">
              <w:rPr>
                <w:bCs/>
                <w:sz w:val="22"/>
                <w:szCs w:val="22"/>
                <w:lang w:val="en-US"/>
              </w:rPr>
              <w:t xml:space="preserve">Proposal for a REGULATION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 (EU) No 1305/2013 of the European Parliament and of the Council and Regulation (EU) No 1307/2013 of the European Parliament and of the Council [COM (2018) 392 final] </w:t>
            </w:r>
          </w:p>
          <w:p w:rsidR="00713FA5" w:rsidRPr="008243CA" w:rsidRDefault="00713FA5" w:rsidP="00713FA5">
            <w:pPr>
              <w:rPr>
                <w:bCs/>
                <w:sz w:val="22"/>
                <w:szCs w:val="22"/>
                <w:lang w:val="en-US"/>
              </w:rPr>
            </w:pPr>
          </w:p>
          <w:p w:rsidR="00713FA5" w:rsidRPr="008243CA" w:rsidRDefault="00713FA5" w:rsidP="00713FA5">
            <w:pPr>
              <w:rPr>
                <w:bCs/>
                <w:sz w:val="22"/>
                <w:szCs w:val="22"/>
                <w:lang w:val="en-US"/>
              </w:rPr>
            </w:pPr>
            <w:r w:rsidRPr="008243CA">
              <w:rPr>
                <w:bCs/>
                <w:sz w:val="22"/>
                <w:szCs w:val="22"/>
                <w:lang w:val="en-US"/>
              </w:rPr>
              <w:t>Proposal for a REGULATION  on the financing, management and monitoring of the common agricultural policy and repealing Regulation (EU) - COM (2018) 393 final]</w:t>
            </w:r>
          </w:p>
          <w:p w:rsidR="00713FA5" w:rsidRPr="008243CA" w:rsidRDefault="00713FA5" w:rsidP="00713FA5">
            <w:pPr>
              <w:rPr>
                <w:bCs/>
                <w:sz w:val="22"/>
                <w:szCs w:val="22"/>
                <w:lang w:val="en-US"/>
              </w:rPr>
            </w:pPr>
          </w:p>
          <w:p w:rsidR="00713FA5" w:rsidRPr="008243CA" w:rsidRDefault="00713FA5" w:rsidP="00713FA5">
            <w:pPr>
              <w:rPr>
                <w:bCs/>
                <w:sz w:val="22"/>
                <w:szCs w:val="22"/>
                <w:lang w:val="en-US"/>
              </w:rPr>
            </w:pPr>
            <w:r w:rsidRPr="008243CA">
              <w:rPr>
                <w:bCs/>
                <w:sz w:val="22"/>
                <w:szCs w:val="22"/>
                <w:lang w:val="en-US"/>
              </w:rPr>
              <w:t xml:space="preserve">Proposal for a REGULATION amending Regulations (EU) No 1308/2013 establishing a common </w:t>
            </w:r>
            <w:proofErr w:type="spellStart"/>
            <w:r w:rsidRPr="008243CA">
              <w:rPr>
                <w:bCs/>
                <w:sz w:val="22"/>
                <w:szCs w:val="22"/>
                <w:lang w:val="en-US"/>
              </w:rPr>
              <w:t>organisation</w:t>
            </w:r>
            <w:proofErr w:type="spellEnd"/>
            <w:r w:rsidRPr="008243CA">
              <w:rPr>
                <w:bCs/>
                <w:sz w:val="22"/>
                <w:szCs w:val="22"/>
                <w:lang w:val="en-US"/>
              </w:rPr>
              <w:t xml:space="preserve"> of the markets in agricultural products, (EU) No 1151/2012 on quality schemes for agricultural products and foodstuffs, (EU) No 251/2014 on the definition, description, presentation, labelling and the protection of geographical indications of </w:t>
            </w:r>
            <w:proofErr w:type="spellStart"/>
            <w:r w:rsidRPr="008243CA">
              <w:rPr>
                <w:bCs/>
                <w:sz w:val="22"/>
                <w:szCs w:val="22"/>
                <w:lang w:val="en-US"/>
              </w:rPr>
              <w:t>aromatised</w:t>
            </w:r>
            <w:proofErr w:type="spellEnd"/>
            <w:r w:rsidRPr="008243CA">
              <w:rPr>
                <w:bCs/>
                <w:sz w:val="22"/>
                <w:szCs w:val="22"/>
                <w:lang w:val="en-US"/>
              </w:rPr>
              <w:t xml:space="preserve"> wine products, (EU) No 228/2013 laying down specific measures for agriculture in the outermost regions of the Union and (EU) No 229/2013 laying down specific measures for agriculture in </w:t>
            </w:r>
            <w:proofErr w:type="spellStart"/>
            <w:r w:rsidRPr="008243CA">
              <w:rPr>
                <w:bCs/>
                <w:sz w:val="22"/>
                <w:szCs w:val="22"/>
                <w:lang w:val="en-US"/>
              </w:rPr>
              <w:t>favour</w:t>
            </w:r>
            <w:proofErr w:type="spellEnd"/>
            <w:r w:rsidRPr="008243CA">
              <w:rPr>
                <w:bCs/>
                <w:sz w:val="22"/>
                <w:szCs w:val="22"/>
                <w:lang w:val="en-US"/>
              </w:rPr>
              <w:t xml:space="preserve"> of the smaller Aegean islands [- COM (2018) 394 final]</w:t>
            </w:r>
          </w:p>
          <w:p w:rsidR="00713FA5" w:rsidRPr="008243CA" w:rsidRDefault="00713FA5" w:rsidP="00713FA5">
            <w:pPr>
              <w:rPr>
                <w:bCs/>
                <w:sz w:val="22"/>
                <w:szCs w:val="22"/>
                <w:lang w:val="en-US"/>
              </w:rPr>
            </w:pPr>
            <w:r w:rsidRPr="008243CA">
              <w:rPr>
                <w:bCs/>
                <w:sz w:val="22"/>
                <w:szCs w:val="22"/>
                <w:lang w:val="en-US"/>
              </w:rPr>
              <w:t xml:space="preserve">- Letter from the Chairman of the Joint Committee on Agriculture, Food and the Marine of the Irish House of </w:t>
            </w:r>
            <w:proofErr w:type="spellStart"/>
            <w:r w:rsidRPr="008243CA">
              <w:rPr>
                <w:bCs/>
                <w:sz w:val="22"/>
                <w:szCs w:val="22"/>
                <w:lang w:val="en-US"/>
              </w:rPr>
              <w:t>Oireachtas</w:t>
            </w:r>
            <w:proofErr w:type="spellEnd"/>
            <w:r w:rsidRPr="008243CA">
              <w:rPr>
                <w:bCs/>
                <w:sz w:val="22"/>
                <w:szCs w:val="22"/>
                <w:lang w:val="en-US"/>
              </w:rPr>
              <w:t xml:space="preserve"> and the Committee's political contribution on the legislative proposals for the Common Agricultural Policy post 2020</w:t>
            </w:r>
          </w:p>
          <w:p w:rsidR="00713FA5" w:rsidRPr="008243CA" w:rsidRDefault="00713FA5" w:rsidP="00713FA5">
            <w:pPr>
              <w:rPr>
                <w:bCs/>
                <w:sz w:val="22"/>
                <w:szCs w:val="22"/>
                <w:lang w:val="en-US"/>
              </w:rPr>
            </w:pPr>
          </w:p>
        </w:tc>
      </w:tr>
      <w:tr w:rsidR="00713FA5" w:rsidRPr="006F45D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713FA5" w:rsidRDefault="00713FA5" w:rsidP="00713FA5">
            <w:pPr>
              <w:rPr>
                <w:bCs/>
                <w:sz w:val="22"/>
                <w:szCs w:val="22"/>
              </w:rPr>
            </w:pPr>
            <w:r>
              <w:rPr>
                <w:bCs/>
                <w:sz w:val="22"/>
                <w:szCs w:val="22"/>
              </w:rPr>
              <w:t>13509</w:t>
            </w:r>
            <w:r w:rsidRPr="008243CA">
              <w:rPr>
                <w:bCs/>
                <w:sz w:val="22"/>
                <w:szCs w:val="22"/>
              </w:rPr>
              <w:t>/18</w:t>
            </w:r>
          </w:p>
        </w:tc>
        <w:tc>
          <w:tcPr>
            <w:tcW w:w="8180" w:type="dxa"/>
            <w:gridSpan w:val="6"/>
            <w:tcBorders>
              <w:bottom w:val="single" w:sz="4" w:space="0" w:color="auto"/>
            </w:tcBorders>
            <w:shd w:val="clear" w:color="auto" w:fill="auto"/>
            <w:vAlign w:val="center"/>
          </w:tcPr>
          <w:p w:rsidR="00713FA5" w:rsidRPr="003C3318" w:rsidRDefault="00713FA5" w:rsidP="00713FA5">
            <w:pPr>
              <w:rPr>
                <w:bCs/>
                <w:sz w:val="22"/>
                <w:szCs w:val="22"/>
                <w:lang w:val="en-US"/>
              </w:rPr>
            </w:pPr>
            <w:r w:rsidRPr="003C3318">
              <w:rPr>
                <w:bCs/>
                <w:sz w:val="22"/>
                <w:szCs w:val="22"/>
                <w:lang w:val="en-US"/>
              </w:rPr>
              <w:t xml:space="preserve">Proposal for a Regulation of the European Parliament and of the Council establishing a </w:t>
            </w:r>
            <w:proofErr w:type="spellStart"/>
            <w:r w:rsidRPr="003C3318">
              <w:rPr>
                <w:bCs/>
                <w:sz w:val="22"/>
                <w:szCs w:val="22"/>
                <w:lang w:val="en-US"/>
              </w:rPr>
              <w:t>Programme</w:t>
            </w:r>
            <w:proofErr w:type="spellEnd"/>
            <w:r w:rsidRPr="003C3318">
              <w:rPr>
                <w:bCs/>
                <w:sz w:val="22"/>
                <w:szCs w:val="22"/>
                <w:lang w:val="en-US"/>
              </w:rPr>
              <w:t xml:space="preserve"> for the Environment and Climate Action (LIFE) and repealing Regulation (EU) No 1293/2013 [9651/1/18 REV 1 - COM(2018) 385 final/2 + 9651/18 ADD 1] - Opinion on the application of the Principles of Subsidiarity and Proportionality - Romanian Chamber of Deputies</w:t>
            </w:r>
          </w:p>
          <w:p w:rsidR="00713FA5" w:rsidRPr="003C3318" w:rsidRDefault="00713FA5" w:rsidP="00713FA5">
            <w:pPr>
              <w:rPr>
                <w:bCs/>
                <w:sz w:val="22"/>
                <w:szCs w:val="22"/>
                <w:lang w:val="en-US"/>
              </w:rPr>
            </w:pPr>
          </w:p>
        </w:tc>
      </w:tr>
      <w:tr w:rsidR="00713FA5" w:rsidRPr="006F45D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713FA5" w:rsidRDefault="00713FA5" w:rsidP="00713FA5">
            <w:pPr>
              <w:rPr>
                <w:bCs/>
                <w:sz w:val="22"/>
                <w:szCs w:val="22"/>
              </w:rPr>
            </w:pPr>
            <w:r w:rsidRPr="00763E1B">
              <w:rPr>
                <w:bCs/>
                <w:sz w:val="22"/>
                <w:szCs w:val="22"/>
              </w:rPr>
              <w:t>13543/18</w:t>
            </w:r>
          </w:p>
        </w:tc>
        <w:tc>
          <w:tcPr>
            <w:tcW w:w="8180" w:type="dxa"/>
            <w:gridSpan w:val="6"/>
            <w:tcBorders>
              <w:bottom w:val="single" w:sz="4" w:space="0" w:color="auto"/>
            </w:tcBorders>
            <w:shd w:val="clear" w:color="auto" w:fill="auto"/>
            <w:vAlign w:val="center"/>
          </w:tcPr>
          <w:p w:rsidR="00713FA5" w:rsidRPr="00763E1B" w:rsidRDefault="00713FA5" w:rsidP="00713FA5">
            <w:pPr>
              <w:rPr>
                <w:bCs/>
                <w:sz w:val="22"/>
                <w:szCs w:val="22"/>
                <w:lang w:val="en-US"/>
              </w:rPr>
            </w:pPr>
            <w:r w:rsidRPr="00763E1B">
              <w:rPr>
                <w:bCs/>
                <w:sz w:val="22"/>
                <w:szCs w:val="22"/>
                <w:lang w:val="en-US"/>
              </w:rPr>
              <w:t xml:space="preserve">Proposal for a DIRECTIVE OF THE EUROPEAN PARLIAMENT AND OF THE COUNCIL on unfair trading practices in business-to-business relationships in the food supply chain [doc. 7809/18- COM(2018)173] - Letter from the Chairman of the Joint Committee on Agriculture, Food and the Marine of the Irish Houses of </w:t>
            </w:r>
            <w:proofErr w:type="spellStart"/>
            <w:r w:rsidRPr="00763E1B">
              <w:rPr>
                <w:bCs/>
                <w:sz w:val="22"/>
                <w:szCs w:val="22"/>
                <w:lang w:val="en-US"/>
              </w:rPr>
              <w:t>Oireachtas</w:t>
            </w:r>
            <w:proofErr w:type="spellEnd"/>
            <w:r w:rsidRPr="00763E1B">
              <w:rPr>
                <w:bCs/>
                <w:sz w:val="22"/>
                <w:szCs w:val="22"/>
                <w:lang w:val="en-US"/>
              </w:rPr>
              <w:t xml:space="preserve"> to the President of the European Council and the Committee's political contribution on the legislative proposals for the Common Agricultural Policy post 2020 - Parliament of Ireland </w:t>
            </w:r>
          </w:p>
          <w:p w:rsidR="00713FA5" w:rsidRPr="00763E1B" w:rsidRDefault="00713FA5" w:rsidP="00713FA5">
            <w:pPr>
              <w:rPr>
                <w:bCs/>
                <w:sz w:val="22"/>
                <w:szCs w:val="22"/>
                <w:lang w:val="en-US"/>
              </w:rPr>
            </w:pPr>
          </w:p>
        </w:tc>
      </w:tr>
      <w:tr w:rsidR="00713FA5" w:rsidRP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713FA5" w:rsidRPr="00713FA5" w:rsidRDefault="00713FA5" w:rsidP="00713FA5">
            <w:pPr>
              <w:rPr>
                <w:bCs/>
                <w:sz w:val="22"/>
                <w:szCs w:val="22"/>
                <w:lang w:val="en-US"/>
              </w:rPr>
            </w:pPr>
            <w:r>
              <w:rPr>
                <w:b/>
                <w:bCs/>
                <w:sz w:val="22"/>
                <w:szCs w:val="22"/>
              </w:rPr>
              <w:t>Färdplaner</w:t>
            </w:r>
          </w:p>
        </w:tc>
        <w:tc>
          <w:tcPr>
            <w:tcW w:w="8180" w:type="dxa"/>
            <w:gridSpan w:val="6"/>
            <w:tcBorders>
              <w:bottom w:val="single" w:sz="4" w:space="0" w:color="auto"/>
            </w:tcBorders>
            <w:shd w:val="clear" w:color="auto" w:fill="auto"/>
            <w:vAlign w:val="center"/>
          </w:tcPr>
          <w:p w:rsidR="00713FA5" w:rsidRPr="00713FA5" w:rsidRDefault="00713FA5" w:rsidP="00713FA5">
            <w:pPr>
              <w:rPr>
                <w:rStyle w:val="Hyperlnk"/>
                <w:sz w:val="22"/>
                <w:szCs w:val="22"/>
                <w:lang w:val="en-US"/>
              </w:rPr>
            </w:pPr>
          </w:p>
        </w:tc>
      </w:tr>
      <w:tr w:rsidR="00713FA5" w:rsidRP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713FA5" w:rsidRPr="007A137B" w:rsidRDefault="00713FA5" w:rsidP="00713FA5">
            <w:pPr>
              <w:rPr>
                <w:bCs/>
                <w:sz w:val="22"/>
                <w:szCs w:val="22"/>
              </w:rPr>
            </w:pPr>
            <w:r w:rsidRPr="007A137B">
              <w:rPr>
                <w:bCs/>
                <w:sz w:val="22"/>
                <w:szCs w:val="22"/>
              </w:rPr>
              <w:t>Färdplaner för fiskeavtal med Mauretanien</w:t>
            </w:r>
          </w:p>
        </w:tc>
        <w:tc>
          <w:tcPr>
            <w:tcW w:w="8180" w:type="dxa"/>
            <w:gridSpan w:val="6"/>
            <w:tcBorders>
              <w:bottom w:val="single" w:sz="4" w:space="0" w:color="auto"/>
            </w:tcBorders>
            <w:shd w:val="clear" w:color="auto" w:fill="auto"/>
            <w:vAlign w:val="center"/>
          </w:tcPr>
          <w:p w:rsidR="00713FA5" w:rsidRPr="007A137B" w:rsidRDefault="00713FA5" w:rsidP="00713FA5">
            <w:pPr>
              <w:rPr>
                <w:bCs/>
              </w:rPr>
            </w:pPr>
            <w:r w:rsidRPr="007A137B">
              <w:rPr>
                <w:bCs/>
              </w:rPr>
              <w:t xml:space="preserve">Meddelande om färdplaner gällande fiskepartnerskapsavtal med Mauretanien och budgetstöd till tredjeländer för statsbyggnad </w:t>
            </w:r>
          </w:p>
          <w:p w:rsidR="00713FA5" w:rsidRPr="008B0B02" w:rsidRDefault="00713FA5" w:rsidP="00713FA5">
            <w:pPr>
              <w:rPr>
                <w:rStyle w:val="Hyperlnk"/>
                <w:sz w:val="22"/>
                <w:szCs w:val="22"/>
              </w:rPr>
            </w:pPr>
          </w:p>
        </w:tc>
      </w:tr>
      <w:tr w:rsidR="00713FA5" w:rsidRPr="00713FA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713FA5" w:rsidRPr="007A137B" w:rsidRDefault="00713FA5" w:rsidP="00713FA5">
            <w:pPr>
              <w:rPr>
                <w:bCs/>
                <w:sz w:val="22"/>
                <w:szCs w:val="22"/>
              </w:rPr>
            </w:pPr>
            <w:r>
              <w:rPr>
                <w:bCs/>
                <w:sz w:val="22"/>
                <w:szCs w:val="22"/>
              </w:rPr>
              <w:t xml:space="preserve">Färdplaner för </w:t>
            </w:r>
            <w:r w:rsidRPr="000C3404">
              <w:rPr>
                <w:bCs/>
                <w:sz w:val="22"/>
                <w:szCs w:val="22"/>
              </w:rPr>
              <w:t>utvärdering av EU:s miljöpolitik</w:t>
            </w:r>
          </w:p>
        </w:tc>
        <w:tc>
          <w:tcPr>
            <w:tcW w:w="8180" w:type="dxa"/>
            <w:gridSpan w:val="6"/>
            <w:tcBorders>
              <w:bottom w:val="single" w:sz="4" w:space="0" w:color="auto"/>
            </w:tcBorders>
            <w:shd w:val="clear" w:color="auto" w:fill="auto"/>
            <w:vAlign w:val="center"/>
          </w:tcPr>
          <w:p w:rsidR="00713FA5" w:rsidRPr="007A137B" w:rsidRDefault="00713FA5" w:rsidP="00713FA5">
            <w:pPr>
              <w:rPr>
                <w:bCs/>
              </w:rPr>
            </w:pPr>
            <w:r w:rsidRPr="000C3404">
              <w:rPr>
                <w:bCs/>
              </w:rPr>
              <w:t>Meddelande om färdplan om 2019 års utvärdering av EU:s miljöpolitik, jordbrukspolitikens effekter på vatten samt om internationellt utvecklingssamarbete inom yrkesutbildning</w:t>
            </w:r>
            <w:r w:rsidRPr="000C3404">
              <w:rPr>
                <w:bCs/>
              </w:rPr>
              <w:br/>
            </w:r>
          </w:p>
        </w:tc>
      </w:tr>
    </w:tbl>
    <w:p w:rsidR="00177FF8" w:rsidRPr="005249C1" w:rsidRDefault="00177FF8" w:rsidP="00212D79">
      <w:pPr>
        <w:tabs>
          <w:tab w:val="left" w:pos="426"/>
          <w:tab w:val="left" w:pos="3261"/>
          <w:tab w:val="left" w:pos="6804"/>
        </w:tabs>
        <w:rPr>
          <w:sz w:val="22"/>
          <w:szCs w:val="22"/>
        </w:rPr>
      </w:pPr>
    </w:p>
    <w:sectPr w:rsidR="00177FF8" w:rsidRPr="005249C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A654A">
      <w:rPr>
        <w:rStyle w:val="Sidnummer"/>
        <w:noProof/>
      </w:rPr>
      <w:t>6</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535D15"/>
    <w:multiLevelType w:val="hybridMultilevel"/>
    <w:tmpl w:val="C7B85246"/>
    <w:lvl w:ilvl="0" w:tplc="6636C5CC">
      <w:start w:val="11"/>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22E0C"/>
    <w:rsid w:val="000258ED"/>
    <w:rsid w:val="00033928"/>
    <w:rsid w:val="000340CE"/>
    <w:rsid w:val="0003479D"/>
    <w:rsid w:val="00034F00"/>
    <w:rsid w:val="00040A3C"/>
    <w:rsid w:val="000459DE"/>
    <w:rsid w:val="000604E3"/>
    <w:rsid w:val="00061437"/>
    <w:rsid w:val="00064523"/>
    <w:rsid w:val="00071FBC"/>
    <w:rsid w:val="00076BDD"/>
    <w:rsid w:val="00091EA6"/>
    <w:rsid w:val="000A29E4"/>
    <w:rsid w:val="000A3CCA"/>
    <w:rsid w:val="000E402E"/>
    <w:rsid w:val="000F6792"/>
    <w:rsid w:val="000F7D9B"/>
    <w:rsid w:val="00101BA8"/>
    <w:rsid w:val="00102D5B"/>
    <w:rsid w:val="001107C9"/>
    <w:rsid w:val="001201A1"/>
    <w:rsid w:val="0014421B"/>
    <w:rsid w:val="00154537"/>
    <w:rsid w:val="001576B4"/>
    <w:rsid w:val="00157C48"/>
    <w:rsid w:val="00157E3A"/>
    <w:rsid w:val="00161710"/>
    <w:rsid w:val="00164491"/>
    <w:rsid w:val="00176F71"/>
    <w:rsid w:val="00177FF8"/>
    <w:rsid w:val="001806D9"/>
    <w:rsid w:val="00183F5A"/>
    <w:rsid w:val="00190D5B"/>
    <w:rsid w:val="001A35A0"/>
    <w:rsid w:val="001D7100"/>
    <w:rsid w:val="001E1F27"/>
    <w:rsid w:val="001F0044"/>
    <w:rsid w:val="001F3F30"/>
    <w:rsid w:val="001F641B"/>
    <w:rsid w:val="00200F8B"/>
    <w:rsid w:val="0021176A"/>
    <w:rsid w:val="00212A8D"/>
    <w:rsid w:val="00212D79"/>
    <w:rsid w:val="00216C70"/>
    <w:rsid w:val="002241EF"/>
    <w:rsid w:val="0023053D"/>
    <w:rsid w:val="00231475"/>
    <w:rsid w:val="002378CC"/>
    <w:rsid w:val="0025203B"/>
    <w:rsid w:val="00254C5A"/>
    <w:rsid w:val="00255D34"/>
    <w:rsid w:val="0025725D"/>
    <w:rsid w:val="00267A73"/>
    <w:rsid w:val="002830F4"/>
    <w:rsid w:val="00286C79"/>
    <w:rsid w:val="00287223"/>
    <w:rsid w:val="002968EE"/>
    <w:rsid w:val="002A14AC"/>
    <w:rsid w:val="002A3C5F"/>
    <w:rsid w:val="002C1D92"/>
    <w:rsid w:val="002C5FED"/>
    <w:rsid w:val="002D06F9"/>
    <w:rsid w:val="002D20B8"/>
    <w:rsid w:val="002D3D93"/>
    <w:rsid w:val="002D5CC4"/>
    <w:rsid w:val="002F25FD"/>
    <w:rsid w:val="00302EBE"/>
    <w:rsid w:val="003100F5"/>
    <w:rsid w:val="003127B4"/>
    <w:rsid w:val="003220D7"/>
    <w:rsid w:val="00322167"/>
    <w:rsid w:val="00335837"/>
    <w:rsid w:val="00335938"/>
    <w:rsid w:val="00342CC6"/>
    <w:rsid w:val="003443ED"/>
    <w:rsid w:val="00381298"/>
    <w:rsid w:val="00387440"/>
    <w:rsid w:val="003941CA"/>
    <w:rsid w:val="00396766"/>
    <w:rsid w:val="003E1FED"/>
    <w:rsid w:val="003E21B4"/>
    <w:rsid w:val="003E2DA5"/>
    <w:rsid w:val="003F5018"/>
    <w:rsid w:val="003F7963"/>
    <w:rsid w:val="00402A6F"/>
    <w:rsid w:val="004152FC"/>
    <w:rsid w:val="00416E51"/>
    <w:rsid w:val="00417CF8"/>
    <w:rsid w:val="00420D39"/>
    <w:rsid w:val="004310CA"/>
    <w:rsid w:val="00440E5D"/>
    <w:rsid w:val="00463E6E"/>
    <w:rsid w:val="00470F4B"/>
    <w:rsid w:val="004763AE"/>
    <w:rsid w:val="0047654D"/>
    <w:rsid w:val="00481A80"/>
    <w:rsid w:val="00481AE3"/>
    <w:rsid w:val="00482D9A"/>
    <w:rsid w:val="00485C5B"/>
    <w:rsid w:val="00493D10"/>
    <w:rsid w:val="004945A7"/>
    <w:rsid w:val="004A5400"/>
    <w:rsid w:val="004B1E7E"/>
    <w:rsid w:val="004C58F4"/>
    <w:rsid w:val="004D6725"/>
    <w:rsid w:val="004E030E"/>
    <w:rsid w:val="004E0E27"/>
    <w:rsid w:val="004E4C8B"/>
    <w:rsid w:val="004E7DCE"/>
    <w:rsid w:val="00501660"/>
    <w:rsid w:val="00501F97"/>
    <w:rsid w:val="00502B90"/>
    <w:rsid w:val="00510928"/>
    <w:rsid w:val="005118EF"/>
    <w:rsid w:val="005249C1"/>
    <w:rsid w:val="00530BD4"/>
    <w:rsid w:val="00562A9F"/>
    <w:rsid w:val="00573E17"/>
    <w:rsid w:val="00573F9E"/>
    <w:rsid w:val="005855D5"/>
    <w:rsid w:val="005A3E8B"/>
    <w:rsid w:val="005B1B2C"/>
    <w:rsid w:val="005B2A0F"/>
    <w:rsid w:val="005D7C2B"/>
    <w:rsid w:val="005E6A1F"/>
    <w:rsid w:val="005F6C39"/>
    <w:rsid w:val="0060083A"/>
    <w:rsid w:val="006135A6"/>
    <w:rsid w:val="006227E2"/>
    <w:rsid w:val="00623CB2"/>
    <w:rsid w:val="006241B5"/>
    <w:rsid w:val="00624DF2"/>
    <w:rsid w:val="0062587A"/>
    <w:rsid w:val="00626575"/>
    <w:rsid w:val="00631728"/>
    <w:rsid w:val="00632A02"/>
    <w:rsid w:val="00635CA6"/>
    <w:rsid w:val="00640EEA"/>
    <w:rsid w:val="0064109C"/>
    <w:rsid w:val="00646730"/>
    <w:rsid w:val="00647558"/>
    <w:rsid w:val="0065168B"/>
    <w:rsid w:val="00657FD1"/>
    <w:rsid w:val="00675F6F"/>
    <w:rsid w:val="006A08A0"/>
    <w:rsid w:val="006A63A7"/>
    <w:rsid w:val="006C017B"/>
    <w:rsid w:val="006D05CF"/>
    <w:rsid w:val="006E15D9"/>
    <w:rsid w:val="006F45DA"/>
    <w:rsid w:val="006F4672"/>
    <w:rsid w:val="00713FA5"/>
    <w:rsid w:val="00716686"/>
    <w:rsid w:val="00721C53"/>
    <w:rsid w:val="007453FF"/>
    <w:rsid w:val="00754C4A"/>
    <w:rsid w:val="00762508"/>
    <w:rsid w:val="007719E4"/>
    <w:rsid w:val="00796426"/>
    <w:rsid w:val="007B1F72"/>
    <w:rsid w:val="007B26F0"/>
    <w:rsid w:val="007B6ED2"/>
    <w:rsid w:val="007E14E2"/>
    <w:rsid w:val="007F12BB"/>
    <w:rsid w:val="008032FE"/>
    <w:rsid w:val="008072FF"/>
    <w:rsid w:val="008124A2"/>
    <w:rsid w:val="00815828"/>
    <w:rsid w:val="00821792"/>
    <w:rsid w:val="0083157A"/>
    <w:rsid w:val="00834E22"/>
    <w:rsid w:val="0084464A"/>
    <w:rsid w:val="008458B4"/>
    <w:rsid w:val="008504EB"/>
    <w:rsid w:val="00856389"/>
    <w:rsid w:val="00865326"/>
    <w:rsid w:val="00865C85"/>
    <w:rsid w:val="008856C5"/>
    <w:rsid w:val="00886349"/>
    <w:rsid w:val="00894936"/>
    <w:rsid w:val="0089673E"/>
    <w:rsid w:val="008A28BD"/>
    <w:rsid w:val="008B44AE"/>
    <w:rsid w:val="008B5472"/>
    <w:rsid w:val="008B5D35"/>
    <w:rsid w:val="008B7CC5"/>
    <w:rsid w:val="008C0FEE"/>
    <w:rsid w:val="008C2D5B"/>
    <w:rsid w:val="008D692B"/>
    <w:rsid w:val="008F4883"/>
    <w:rsid w:val="008F4D6D"/>
    <w:rsid w:val="00911B90"/>
    <w:rsid w:val="00914C38"/>
    <w:rsid w:val="00921E40"/>
    <w:rsid w:val="009222A6"/>
    <w:rsid w:val="00922EB0"/>
    <w:rsid w:val="009335AD"/>
    <w:rsid w:val="009442D4"/>
    <w:rsid w:val="00952893"/>
    <w:rsid w:val="00955CA2"/>
    <w:rsid w:val="009653D4"/>
    <w:rsid w:val="00980A86"/>
    <w:rsid w:val="009823FA"/>
    <w:rsid w:val="009843D0"/>
    <w:rsid w:val="00994906"/>
    <w:rsid w:val="009A0C25"/>
    <w:rsid w:val="009B0A47"/>
    <w:rsid w:val="009B1CDF"/>
    <w:rsid w:val="009B1EEE"/>
    <w:rsid w:val="009C0C9D"/>
    <w:rsid w:val="009D4D1A"/>
    <w:rsid w:val="009D6236"/>
    <w:rsid w:val="009E0D7F"/>
    <w:rsid w:val="009E2FEF"/>
    <w:rsid w:val="009E3810"/>
    <w:rsid w:val="009F1689"/>
    <w:rsid w:val="00A03943"/>
    <w:rsid w:val="00A04157"/>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6D29"/>
    <w:rsid w:val="00B3182D"/>
    <w:rsid w:val="00B35D41"/>
    <w:rsid w:val="00B419CA"/>
    <w:rsid w:val="00B54A57"/>
    <w:rsid w:val="00B5691D"/>
    <w:rsid w:val="00B62905"/>
    <w:rsid w:val="00B7289B"/>
    <w:rsid w:val="00B759BF"/>
    <w:rsid w:val="00B80318"/>
    <w:rsid w:val="00B86868"/>
    <w:rsid w:val="00B91AF2"/>
    <w:rsid w:val="00B96E81"/>
    <w:rsid w:val="00BA4937"/>
    <w:rsid w:val="00BA55CE"/>
    <w:rsid w:val="00BB34FC"/>
    <w:rsid w:val="00BB375E"/>
    <w:rsid w:val="00BB59A8"/>
    <w:rsid w:val="00BB5D88"/>
    <w:rsid w:val="00BC03D5"/>
    <w:rsid w:val="00BD374B"/>
    <w:rsid w:val="00BD744D"/>
    <w:rsid w:val="00BE1EBF"/>
    <w:rsid w:val="00BF0D09"/>
    <w:rsid w:val="00BF7415"/>
    <w:rsid w:val="00C11E5F"/>
    <w:rsid w:val="00C20B9F"/>
    <w:rsid w:val="00C20F78"/>
    <w:rsid w:val="00C55553"/>
    <w:rsid w:val="00C65F27"/>
    <w:rsid w:val="00C6697A"/>
    <w:rsid w:val="00C674DC"/>
    <w:rsid w:val="00C80EBD"/>
    <w:rsid w:val="00CA60EE"/>
    <w:rsid w:val="00CA677B"/>
    <w:rsid w:val="00CA75B8"/>
    <w:rsid w:val="00CB2E80"/>
    <w:rsid w:val="00CB5973"/>
    <w:rsid w:val="00CC5952"/>
    <w:rsid w:val="00CE0E61"/>
    <w:rsid w:val="00CE3494"/>
    <w:rsid w:val="00CE39E2"/>
    <w:rsid w:val="00CF0661"/>
    <w:rsid w:val="00CF0B50"/>
    <w:rsid w:val="00CF4403"/>
    <w:rsid w:val="00D0483C"/>
    <w:rsid w:val="00D048DB"/>
    <w:rsid w:val="00D06FDE"/>
    <w:rsid w:val="00D11582"/>
    <w:rsid w:val="00D11D2D"/>
    <w:rsid w:val="00D139CC"/>
    <w:rsid w:val="00D22F39"/>
    <w:rsid w:val="00D27454"/>
    <w:rsid w:val="00D27A57"/>
    <w:rsid w:val="00D30A97"/>
    <w:rsid w:val="00D36644"/>
    <w:rsid w:val="00D46465"/>
    <w:rsid w:val="00D5250E"/>
    <w:rsid w:val="00D75A18"/>
    <w:rsid w:val="00D830E6"/>
    <w:rsid w:val="00D86934"/>
    <w:rsid w:val="00D8773C"/>
    <w:rsid w:val="00D87D66"/>
    <w:rsid w:val="00D94F64"/>
    <w:rsid w:val="00DA2C47"/>
    <w:rsid w:val="00DA34F3"/>
    <w:rsid w:val="00DA5AAC"/>
    <w:rsid w:val="00DA654A"/>
    <w:rsid w:val="00DB491C"/>
    <w:rsid w:val="00DC46BF"/>
    <w:rsid w:val="00DC48A8"/>
    <w:rsid w:val="00DD76FA"/>
    <w:rsid w:val="00DD7DD7"/>
    <w:rsid w:val="00DE45E6"/>
    <w:rsid w:val="00DF1920"/>
    <w:rsid w:val="00DF2A5B"/>
    <w:rsid w:val="00DF4E44"/>
    <w:rsid w:val="00DF69C9"/>
    <w:rsid w:val="00E1579E"/>
    <w:rsid w:val="00E2386B"/>
    <w:rsid w:val="00E32CDB"/>
    <w:rsid w:val="00E43C72"/>
    <w:rsid w:val="00E44E30"/>
    <w:rsid w:val="00E46849"/>
    <w:rsid w:val="00E47577"/>
    <w:rsid w:val="00E5247B"/>
    <w:rsid w:val="00E53E73"/>
    <w:rsid w:val="00E54E79"/>
    <w:rsid w:val="00E60AE8"/>
    <w:rsid w:val="00E740C8"/>
    <w:rsid w:val="00E86307"/>
    <w:rsid w:val="00EA5C1E"/>
    <w:rsid w:val="00EB5801"/>
    <w:rsid w:val="00EC54BE"/>
    <w:rsid w:val="00EC7E9B"/>
    <w:rsid w:val="00EE0BF7"/>
    <w:rsid w:val="00EE6E7B"/>
    <w:rsid w:val="00EF1B0A"/>
    <w:rsid w:val="00EF4ADF"/>
    <w:rsid w:val="00EF4B6A"/>
    <w:rsid w:val="00F143DB"/>
    <w:rsid w:val="00F25AFF"/>
    <w:rsid w:val="00F6117A"/>
    <w:rsid w:val="00F65F54"/>
    <w:rsid w:val="00F66FF9"/>
    <w:rsid w:val="00F73CB8"/>
    <w:rsid w:val="00F73D67"/>
    <w:rsid w:val="00F755B2"/>
    <w:rsid w:val="00F82610"/>
    <w:rsid w:val="00F832D2"/>
    <w:rsid w:val="00F86DDF"/>
    <w:rsid w:val="00F902C3"/>
    <w:rsid w:val="00FA6C99"/>
    <w:rsid w:val="00FB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144628">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2180</Words>
  <Characters>13743</Characters>
  <Application>Microsoft Office Word</Application>
  <DocSecurity>0</DocSecurity>
  <Lines>114</Lines>
  <Paragraphs>31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Karin Lisshamre</cp:lastModifiedBy>
  <cp:revision>4</cp:revision>
  <cp:lastPrinted>2018-11-15T13:21:00Z</cp:lastPrinted>
  <dcterms:created xsi:type="dcterms:W3CDTF">2018-11-15T13:23:00Z</dcterms:created>
  <dcterms:modified xsi:type="dcterms:W3CDTF">2018-11-15T13:28:00Z</dcterms:modified>
</cp:coreProperties>
</file>