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706C387B0E42B6A7C950C791F67DB4"/>
        </w:placeholder>
        <w:text/>
      </w:sdtPr>
      <w:sdtEndPr/>
      <w:sdtContent>
        <w:p w:rsidRPr="009B062B" w:rsidR="00AF30DD" w:rsidP="009F18F1" w:rsidRDefault="00AF30DD" w14:paraId="2FA72ED7" w14:textId="77777777">
          <w:pPr>
            <w:pStyle w:val="Rubrik1"/>
            <w:spacing w:after="300"/>
          </w:pPr>
          <w:r w:rsidRPr="009B062B">
            <w:t>Förslag till riksdagsbeslut</w:t>
          </w:r>
        </w:p>
      </w:sdtContent>
    </w:sdt>
    <w:sdt>
      <w:sdtPr>
        <w:alias w:val="Yrkande 1"/>
        <w:tag w:val="e80a324d-925e-47ec-baf5-c27b7ba8d314"/>
        <w:id w:val="735431433"/>
        <w:lock w:val="sdtLocked"/>
      </w:sdtPr>
      <w:sdtEndPr/>
      <w:sdtContent>
        <w:p w:rsidR="007E2701" w:rsidRDefault="00430FF0" w14:paraId="2FA72ED8" w14:textId="77777777">
          <w:pPr>
            <w:pStyle w:val="Frslagstext"/>
            <w:numPr>
              <w:ilvl w:val="0"/>
              <w:numId w:val="0"/>
            </w:numPr>
          </w:pPr>
          <w:r>
            <w:t>Riksdagen ställer sig bakom det som anförs i motionen om att i infrastrukturplaneringen studera förutsättningarna för fler kontrollplatser för tung trafik i Södermanlands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837F886FAA48BA8C4E3C5EFFCA1F00"/>
        </w:placeholder>
        <w:text/>
      </w:sdtPr>
      <w:sdtEndPr/>
      <w:sdtContent>
        <w:p w:rsidRPr="009B062B" w:rsidR="006D79C9" w:rsidP="00333E95" w:rsidRDefault="006D79C9" w14:paraId="2FA72ED9" w14:textId="77777777">
          <w:pPr>
            <w:pStyle w:val="Rubrik1"/>
          </w:pPr>
          <w:r>
            <w:t>Motivering</w:t>
          </w:r>
        </w:p>
      </w:sdtContent>
    </w:sdt>
    <w:p w:rsidR="007F615A" w:rsidP="00343343" w:rsidRDefault="007F615A" w14:paraId="2FA72EDA" w14:textId="77777777">
      <w:pPr>
        <w:pStyle w:val="Normalutanindragellerluft"/>
      </w:pPr>
      <w:r>
        <w:t>I takt med ökad befolkning ökar behovet av godstransporter, vilket leder till att antalet lastbilstransporter ökar. Ur såväl trafiksäkerhetssynpunkt som arbetsmiljösynpunkt är det viktigt att kontroller av dessa fordon sker. Kontrollerna utförs av polisens så kallade tunga grupp.</w:t>
      </w:r>
    </w:p>
    <w:p w:rsidRPr="009F18F1" w:rsidR="007F615A" w:rsidP="00343343" w:rsidRDefault="007F615A" w14:paraId="2FA72EDB" w14:textId="21D56BE7">
      <w:r w:rsidRPr="009F18F1">
        <w:t xml:space="preserve">Det förekommer problem hos somliga av aktörerna inom transportnäringen, och där är det vanligt att det slarvas med såväl överlast som surrning av gods </w:t>
      </w:r>
      <w:r w:rsidR="00F35DEE">
        <w:t>samt</w:t>
      </w:r>
      <w:r w:rsidRPr="009F18F1">
        <w:t xml:space="preserve"> kör- och vilotiderna. Ibland fuskas det medvetet, ibland omedvetet. Det är ett beteende som kan innebära en direkt eller indirekt livsfara såväl för chauffören som för medtrafikanterna.</w:t>
      </w:r>
    </w:p>
    <w:p w:rsidRPr="009F18F1" w:rsidR="007F615A" w:rsidP="00343343" w:rsidRDefault="007F615A" w14:paraId="2FA72EDC" w14:textId="49516357">
      <w:r w:rsidRPr="00343343">
        <w:rPr>
          <w:spacing w:val="-2"/>
        </w:rPr>
        <w:t>Ett viktigt incitament för att stävja dessa missförhållanden är ökade fordonskon</w:t>
      </w:r>
      <w:bookmarkStart w:name="_GoBack" w:id="1"/>
      <w:bookmarkEnd w:id="1"/>
      <w:r w:rsidRPr="00343343">
        <w:rPr>
          <w:spacing w:val="-2"/>
        </w:rPr>
        <w:t>troller.</w:t>
      </w:r>
      <w:r w:rsidRPr="009F18F1">
        <w:t xml:space="preserve"> Därför är det glädjande att hundratals poliser utbildats i detta under senare år.</w:t>
      </w:r>
    </w:p>
    <w:p w:rsidRPr="009F18F1" w:rsidR="007F615A" w:rsidP="00343343" w:rsidRDefault="007F615A" w14:paraId="2FA72EDD" w14:textId="77777777">
      <w:r w:rsidRPr="009F18F1">
        <w:t>Vi har av polisens tunga grupp som verkar i Södermanlands län uppmärksammats att det råder stor brist på kontrollplatser i länet. Det försvårar polisens arbete och leder många gånger till att färre kontroller utförs. Färre kontroller innebär ökat fusk och slarv.</w:t>
      </w:r>
    </w:p>
    <w:p w:rsidRPr="009F18F1" w:rsidR="007F615A" w:rsidP="00343343" w:rsidRDefault="007F615A" w14:paraId="2FA72EDE" w14:textId="77777777">
      <w:r w:rsidRPr="009F18F1">
        <w:t>Det finns stora behov av fler fordonsvågar och fler kontrollplatser i Södermanland. Detta bör beaktas vid framtida vägprojekt i länet. Vi menar allvar med vår nollvision mot dödsolyckor på våra vägar, och därför behöver detta åtgärdas. Här behöver ett rejält omtag ske, och skapandet av fler kontrollplatser måste i förlängningen prioriteras och planeras.</w:t>
      </w:r>
    </w:p>
    <w:sdt>
      <w:sdtPr>
        <w:alias w:val="CC_Underskrifter"/>
        <w:tag w:val="CC_Underskrifter"/>
        <w:id w:val="583496634"/>
        <w:lock w:val="sdtContentLocked"/>
        <w:placeholder>
          <w:docPart w:val="D0CE6681B5CD424986E53676B67225C1"/>
        </w:placeholder>
      </w:sdtPr>
      <w:sdtEndPr/>
      <w:sdtContent>
        <w:p w:rsidR="009F18F1" w:rsidP="004A319D" w:rsidRDefault="009F18F1" w14:paraId="2FA72EDF" w14:textId="77777777"/>
        <w:p w:rsidRPr="008E0FE2" w:rsidR="004801AC" w:rsidP="004A319D" w:rsidRDefault="00343343" w14:paraId="2FA72EE0" w14:textId="77777777"/>
      </w:sdtContent>
    </w:sdt>
    <w:tbl>
      <w:tblPr>
        <w:tblW w:w="5000" w:type="pct"/>
        <w:tblLook w:val="04A0" w:firstRow="1" w:lastRow="0" w:firstColumn="1" w:lastColumn="0" w:noHBand="0" w:noVBand="1"/>
        <w:tblCaption w:val="underskrifter"/>
      </w:tblPr>
      <w:tblGrid>
        <w:gridCol w:w="4252"/>
        <w:gridCol w:w="4252"/>
      </w:tblGrid>
      <w:tr w:rsidR="0035096E" w14:paraId="4E6134DD" w14:textId="77777777">
        <w:trPr>
          <w:cantSplit/>
        </w:trPr>
        <w:tc>
          <w:tcPr>
            <w:tcW w:w="50" w:type="pct"/>
            <w:vAlign w:val="bottom"/>
          </w:tcPr>
          <w:p w:rsidR="0035096E" w:rsidRDefault="00F17E5F" w14:paraId="760BBF5D" w14:textId="77777777">
            <w:pPr>
              <w:pStyle w:val="Underskrifter"/>
            </w:pPr>
            <w:r>
              <w:t>Caroline Helmersson Olsson (S)</w:t>
            </w:r>
          </w:p>
        </w:tc>
        <w:tc>
          <w:tcPr>
            <w:tcW w:w="50" w:type="pct"/>
            <w:vAlign w:val="bottom"/>
          </w:tcPr>
          <w:p w:rsidR="0035096E" w:rsidRDefault="00F17E5F" w14:paraId="3BB94A39" w14:textId="77777777">
            <w:pPr>
              <w:pStyle w:val="Underskrifter"/>
            </w:pPr>
            <w:r>
              <w:t>Hans Ekström (S)</w:t>
            </w:r>
          </w:p>
        </w:tc>
      </w:tr>
      <w:tr w:rsidR="0035096E" w14:paraId="66D4AE99" w14:textId="77777777">
        <w:trPr>
          <w:gridAfter w:val="1"/>
          <w:wAfter w:w="4252" w:type="dxa"/>
          <w:cantSplit/>
        </w:trPr>
        <w:tc>
          <w:tcPr>
            <w:tcW w:w="50" w:type="pct"/>
            <w:vAlign w:val="bottom"/>
          </w:tcPr>
          <w:p w:rsidR="0035096E" w:rsidRDefault="00F17E5F" w14:paraId="0235D90E" w14:textId="77777777">
            <w:pPr>
              <w:pStyle w:val="Underskrifter"/>
            </w:pPr>
            <w:r>
              <w:lastRenderedPageBreak/>
              <w:t>Sofia Amloh (S)</w:t>
            </w:r>
          </w:p>
        </w:tc>
      </w:tr>
    </w:tbl>
    <w:p w:rsidR="00CF600C" w:rsidRDefault="00CF600C" w14:paraId="2FA72EE7" w14:textId="77777777"/>
    <w:sectPr w:rsidR="00CF60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72EE9" w14:textId="77777777" w:rsidR="004C0DEC" w:rsidRDefault="004C0DEC" w:rsidP="000C1CAD">
      <w:pPr>
        <w:spacing w:line="240" w:lineRule="auto"/>
      </w:pPr>
      <w:r>
        <w:separator/>
      </w:r>
    </w:p>
  </w:endnote>
  <w:endnote w:type="continuationSeparator" w:id="0">
    <w:p w14:paraId="2FA72EEA" w14:textId="77777777" w:rsidR="004C0DEC" w:rsidRDefault="004C0D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2E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2E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2EF8" w14:textId="77777777" w:rsidR="00262EA3" w:rsidRPr="004A319D" w:rsidRDefault="00262EA3" w:rsidP="004A31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72EE7" w14:textId="77777777" w:rsidR="004C0DEC" w:rsidRDefault="004C0DEC" w:rsidP="000C1CAD">
      <w:pPr>
        <w:spacing w:line="240" w:lineRule="auto"/>
      </w:pPr>
      <w:r>
        <w:separator/>
      </w:r>
    </w:p>
  </w:footnote>
  <w:footnote w:type="continuationSeparator" w:id="0">
    <w:p w14:paraId="2FA72EE8" w14:textId="77777777" w:rsidR="004C0DEC" w:rsidRDefault="004C0D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2E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A72EF9" wp14:editId="2FA72E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A72EFD" w14:textId="77777777" w:rsidR="00262EA3" w:rsidRDefault="00343343" w:rsidP="008103B5">
                          <w:pPr>
                            <w:jc w:val="right"/>
                          </w:pPr>
                          <w:sdt>
                            <w:sdtPr>
                              <w:alias w:val="CC_Noformat_Partikod"/>
                              <w:tag w:val="CC_Noformat_Partikod"/>
                              <w:id w:val="-53464382"/>
                              <w:placeholder>
                                <w:docPart w:val="9AD148C3F22C4132AFE9D83FBB7ED057"/>
                              </w:placeholder>
                              <w:text/>
                            </w:sdtPr>
                            <w:sdtEndPr/>
                            <w:sdtContent>
                              <w:r w:rsidR="007F615A">
                                <w:t>S</w:t>
                              </w:r>
                            </w:sdtContent>
                          </w:sdt>
                          <w:sdt>
                            <w:sdtPr>
                              <w:alias w:val="CC_Noformat_Partinummer"/>
                              <w:tag w:val="CC_Noformat_Partinummer"/>
                              <w:id w:val="-1709555926"/>
                              <w:placeholder>
                                <w:docPart w:val="12F36928026244B59041626A488FEF71"/>
                              </w:placeholder>
                              <w:text/>
                            </w:sdtPr>
                            <w:sdtEndPr/>
                            <w:sdtContent>
                              <w:r w:rsidR="007F615A">
                                <w:t>1115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A72E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A72EFD" w14:textId="77777777" w:rsidR="00262EA3" w:rsidRDefault="00343343" w:rsidP="008103B5">
                    <w:pPr>
                      <w:jc w:val="right"/>
                    </w:pPr>
                    <w:sdt>
                      <w:sdtPr>
                        <w:alias w:val="CC_Noformat_Partikod"/>
                        <w:tag w:val="CC_Noformat_Partikod"/>
                        <w:id w:val="-53464382"/>
                        <w:placeholder>
                          <w:docPart w:val="9AD148C3F22C4132AFE9D83FBB7ED057"/>
                        </w:placeholder>
                        <w:text/>
                      </w:sdtPr>
                      <w:sdtEndPr/>
                      <w:sdtContent>
                        <w:r w:rsidR="007F615A">
                          <w:t>S</w:t>
                        </w:r>
                      </w:sdtContent>
                    </w:sdt>
                    <w:sdt>
                      <w:sdtPr>
                        <w:alias w:val="CC_Noformat_Partinummer"/>
                        <w:tag w:val="CC_Noformat_Partinummer"/>
                        <w:id w:val="-1709555926"/>
                        <w:placeholder>
                          <w:docPart w:val="12F36928026244B59041626A488FEF71"/>
                        </w:placeholder>
                        <w:text/>
                      </w:sdtPr>
                      <w:sdtEndPr/>
                      <w:sdtContent>
                        <w:r w:rsidR="007F615A">
                          <w:t>1115</w:t>
                        </w:r>
                      </w:sdtContent>
                    </w:sdt>
                  </w:p>
                </w:txbxContent>
              </v:textbox>
              <w10:wrap anchorx="page"/>
            </v:shape>
          </w:pict>
        </mc:Fallback>
      </mc:AlternateContent>
    </w:r>
  </w:p>
  <w:p w14:paraId="2FA72E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2EED" w14:textId="77777777" w:rsidR="00262EA3" w:rsidRDefault="00262EA3" w:rsidP="008563AC">
    <w:pPr>
      <w:jc w:val="right"/>
    </w:pPr>
  </w:p>
  <w:p w14:paraId="2FA72E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3307164"/>
  <w:bookmarkStart w:id="3" w:name="_Hlk83307165"/>
  <w:p w14:paraId="2FA72EF1" w14:textId="77777777" w:rsidR="00262EA3" w:rsidRDefault="003433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A72EFB" wp14:editId="2FA72E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A72EF2" w14:textId="77777777" w:rsidR="00262EA3" w:rsidRDefault="00343343" w:rsidP="00A314CF">
    <w:pPr>
      <w:pStyle w:val="FSHNormal"/>
      <w:spacing w:before="40"/>
    </w:pPr>
    <w:sdt>
      <w:sdtPr>
        <w:alias w:val="CC_Noformat_Motionstyp"/>
        <w:tag w:val="CC_Noformat_Motionstyp"/>
        <w:id w:val="1162973129"/>
        <w:lock w:val="sdtContentLocked"/>
        <w15:appearance w15:val="hidden"/>
        <w:text/>
      </w:sdtPr>
      <w:sdtEndPr/>
      <w:sdtContent>
        <w:r w:rsidR="00F35DEE">
          <w:t>Enskild motion</w:t>
        </w:r>
      </w:sdtContent>
    </w:sdt>
    <w:r w:rsidR="00821B36">
      <w:t xml:space="preserve"> </w:t>
    </w:r>
    <w:sdt>
      <w:sdtPr>
        <w:alias w:val="CC_Noformat_Partikod"/>
        <w:tag w:val="CC_Noformat_Partikod"/>
        <w:id w:val="1471015553"/>
        <w:text/>
      </w:sdtPr>
      <w:sdtEndPr/>
      <w:sdtContent>
        <w:r w:rsidR="007F615A">
          <w:t>S</w:t>
        </w:r>
      </w:sdtContent>
    </w:sdt>
    <w:sdt>
      <w:sdtPr>
        <w:alias w:val="CC_Noformat_Partinummer"/>
        <w:tag w:val="CC_Noformat_Partinummer"/>
        <w:id w:val="-2014525982"/>
        <w:text/>
      </w:sdtPr>
      <w:sdtEndPr/>
      <w:sdtContent>
        <w:r w:rsidR="007F615A">
          <w:t>1115</w:t>
        </w:r>
      </w:sdtContent>
    </w:sdt>
  </w:p>
  <w:p w14:paraId="2FA72EF3" w14:textId="77777777" w:rsidR="00262EA3" w:rsidRPr="008227B3" w:rsidRDefault="003433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A72EF4" w14:textId="77777777" w:rsidR="00262EA3" w:rsidRPr="00F35DEE" w:rsidRDefault="00343343"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5DE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5DEE">
          <w:t>:938</w:t>
        </w:r>
      </w:sdtContent>
    </w:sdt>
  </w:p>
  <w:p w14:paraId="2FA72EF5" w14:textId="77777777" w:rsidR="00262EA3" w:rsidRPr="007F615A" w:rsidRDefault="00343343" w:rsidP="00E03A3D">
    <w:pPr>
      <w:pStyle w:val="Motionr"/>
      <w:rPr>
        <w:lang w:val="en-US"/>
      </w:rPr>
    </w:pPr>
    <w:sdt>
      <w:sdtPr>
        <w:alias w:val="CC_Noformat_Avtext"/>
        <w:tag w:val="CC_Noformat_Avtext"/>
        <w:id w:val="-2020768203"/>
        <w:lock w:val="sdtContentLocked"/>
        <w15:appearance w15:val="hidden"/>
        <w:text/>
      </w:sdtPr>
      <w:sdtEndPr/>
      <w:sdtContent>
        <w:r w:rsidR="00F35DEE">
          <w:t>av Caroline Helmersson Olsson m.fl. (S)</w:t>
        </w:r>
      </w:sdtContent>
    </w:sdt>
  </w:p>
  <w:sdt>
    <w:sdtPr>
      <w:alias w:val="CC_Noformat_Rubtext"/>
      <w:tag w:val="CC_Noformat_Rubtext"/>
      <w:id w:val="-218060500"/>
      <w:lock w:val="sdtLocked"/>
      <w:text/>
    </w:sdtPr>
    <w:sdtEndPr/>
    <w:sdtContent>
      <w:p w14:paraId="2FA72EF6" w14:textId="77777777" w:rsidR="00262EA3" w:rsidRDefault="007F615A" w:rsidP="00283E0F">
        <w:pPr>
          <w:pStyle w:val="FSHRub2"/>
        </w:pPr>
        <w:r>
          <w:t>Fler kontrollplatser för tunga fordon</w:t>
        </w:r>
      </w:p>
    </w:sdtContent>
  </w:sdt>
  <w:sdt>
    <w:sdtPr>
      <w:alias w:val="CC_Boilerplate_3"/>
      <w:tag w:val="CC_Boilerplate_3"/>
      <w:id w:val="1606463544"/>
      <w:lock w:val="sdtContentLocked"/>
      <w15:appearance w15:val="hidden"/>
      <w:text w:multiLine="1"/>
    </w:sdtPr>
    <w:sdtEndPr/>
    <w:sdtContent>
      <w:p w14:paraId="2FA72EF7"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F61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343"/>
    <w:rsid w:val="00343927"/>
    <w:rsid w:val="003447BC"/>
    <w:rsid w:val="00347453"/>
    <w:rsid w:val="00347F27"/>
    <w:rsid w:val="003504DC"/>
    <w:rsid w:val="0035096E"/>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0FF0"/>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653"/>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19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DEC"/>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F24"/>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701"/>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15A"/>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8F1"/>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00C"/>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17E5F"/>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DEE"/>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20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A72ED6"/>
  <w15:chartTrackingRefBased/>
  <w15:docId w15:val="{9C1D226E-CA26-40E4-8E67-9BC8172D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706C387B0E42B6A7C950C791F67DB4"/>
        <w:category>
          <w:name w:val="Allmänt"/>
          <w:gallery w:val="placeholder"/>
        </w:category>
        <w:types>
          <w:type w:val="bbPlcHdr"/>
        </w:types>
        <w:behaviors>
          <w:behavior w:val="content"/>
        </w:behaviors>
        <w:guid w:val="{7D38FC88-7EEE-4935-AFB1-CBD3B3E43175}"/>
      </w:docPartPr>
      <w:docPartBody>
        <w:p w:rsidR="00DE4C5A" w:rsidRDefault="00DD6906">
          <w:pPr>
            <w:pStyle w:val="52706C387B0E42B6A7C950C791F67DB4"/>
          </w:pPr>
          <w:r w:rsidRPr="005A0A93">
            <w:rPr>
              <w:rStyle w:val="Platshllartext"/>
            </w:rPr>
            <w:t>Förslag till riksdagsbeslut</w:t>
          </w:r>
        </w:p>
      </w:docPartBody>
    </w:docPart>
    <w:docPart>
      <w:docPartPr>
        <w:name w:val="9B837F886FAA48BA8C4E3C5EFFCA1F00"/>
        <w:category>
          <w:name w:val="Allmänt"/>
          <w:gallery w:val="placeholder"/>
        </w:category>
        <w:types>
          <w:type w:val="bbPlcHdr"/>
        </w:types>
        <w:behaviors>
          <w:behavior w:val="content"/>
        </w:behaviors>
        <w:guid w:val="{12593A8E-4A81-498B-9BE3-AC780BD89FB2}"/>
      </w:docPartPr>
      <w:docPartBody>
        <w:p w:rsidR="00DE4C5A" w:rsidRDefault="00DD6906">
          <w:pPr>
            <w:pStyle w:val="9B837F886FAA48BA8C4E3C5EFFCA1F00"/>
          </w:pPr>
          <w:r w:rsidRPr="005A0A93">
            <w:rPr>
              <w:rStyle w:val="Platshllartext"/>
            </w:rPr>
            <w:t>Motivering</w:t>
          </w:r>
        </w:p>
      </w:docPartBody>
    </w:docPart>
    <w:docPart>
      <w:docPartPr>
        <w:name w:val="9AD148C3F22C4132AFE9D83FBB7ED057"/>
        <w:category>
          <w:name w:val="Allmänt"/>
          <w:gallery w:val="placeholder"/>
        </w:category>
        <w:types>
          <w:type w:val="bbPlcHdr"/>
        </w:types>
        <w:behaviors>
          <w:behavior w:val="content"/>
        </w:behaviors>
        <w:guid w:val="{9FF2A0DF-0743-4573-8B37-D70D8A3D06E9}"/>
      </w:docPartPr>
      <w:docPartBody>
        <w:p w:rsidR="00DE4C5A" w:rsidRDefault="00DD6906">
          <w:pPr>
            <w:pStyle w:val="9AD148C3F22C4132AFE9D83FBB7ED057"/>
          </w:pPr>
          <w:r>
            <w:rPr>
              <w:rStyle w:val="Platshllartext"/>
            </w:rPr>
            <w:t xml:space="preserve"> </w:t>
          </w:r>
        </w:p>
      </w:docPartBody>
    </w:docPart>
    <w:docPart>
      <w:docPartPr>
        <w:name w:val="12F36928026244B59041626A488FEF71"/>
        <w:category>
          <w:name w:val="Allmänt"/>
          <w:gallery w:val="placeholder"/>
        </w:category>
        <w:types>
          <w:type w:val="bbPlcHdr"/>
        </w:types>
        <w:behaviors>
          <w:behavior w:val="content"/>
        </w:behaviors>
        <w:guid w:val="{838B3230-0A9F-4E57-B91D-2D573ED032F4}"/>
      </w:docPartPr>
      <w:docPartBody>
        <w:p w:rsidR="00DE4C5A" w:rsidRDefault="00DD6906">
          <w:pPr>
            <w:pStyle w:val="12F36928026244B59041626A488FEF71"/>
          </w:pPr>
          <w:r>
            <w:t xml:space="preserve"> </w:t>
          </w:r>
        </w:p>
      </w:docPartBody>
    </w:docPart>
    <w:docPart>
      <w:docPartPr>
        <w:name w:val="D0CE6681B5CD424986E53676B67225C1"/>
        <w:category>
          <w:name w:val="Allmänt"/>
          <w:gallery w:val="placeholder"/>
        </w:category>
        <w:types>
          <w:type w:val="bbPlcHdr"/>
        </w:types>
        <w:behaviors>
          <w:behavior w:val="content"/>
        </w:behaviors>
        <w:guid w:val="{9E961344-3AFA-4596-8845-FFC2D95CDD5D}"/>
      </w:docPartPr>
      <w:docPartBody>
        <w:p w:rsidR="005E2345" w:rsidRDefault="005E23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906"/>
    <w:rsid w:val="005E2345"/>
    <w:rsid w:val="00DD6906"/>
    <w:rsid w:val="00DE4C5A"/>
    <w:rsid w:val="00F77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706C387B0E42B6A7C950C791F67DB4">
    <w:name w:val="52706C387B0E42B6A7C950C791F67DB4"/>
  </w:style>
  <w:style w:type="paragraph" w:customStyle="1" w:styleId="11E097918A414140939AAA2AEA0C62C4">
    <w:name w:val="11E097918A414140939AAA2AEA0C62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45F0016E6642FD80A8AB87AEFD9D0B">
    <w:name w:val="6B45F0016E6642FD80A8AB87AEFD9D0B"/>
  </w:style>
  <w:style w:type="paragraph" w:customStyle="1" w:styleId="9B837F886FAA48BA8C4E3C5EFFCA1F00">
    <w:name w:val="9B837F886FAA48BA8C4E3C5EFFCA1F00"/>
  </w:style>
  <w:style w:type="paragraph" w:customStyle="1" w:styleId="38D041FE91DD42428E0EFCB8CBCC1151">
    <w:name w:val="38D041FE91DD42428E0EFCB8CBCC1151"/>
  </w:style>
  <w:style w:type="paragraph" w:customStyle="1" w:styleId="8756625A89B64ECB888D449B804089FA">
    <w:name w:val="8756625A89B64ECB888D449B804089FA"/>
  </w:style>
  <w:style w:type="paragraph" w:customStyle="1" w:styleId="9AD148C3F22C4132AFE9D83FBB7ED057">
    <w:name w:val="9AD148C3F22C4132AFE9D83FBB7ED057"/>
  </w:style>
  <w:style w:type="paragraph" w:customStyle="1" w:styleId="12F36928026244B59041626A488FEF71">
    <w:name w:val="12F36928026244B59041626A488FE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CB723-5144-4608-865C-FD0AE71B6ABC}"/>
</file>

<file path=customXml/itemProps2.xml><?xml version="1.0" encoding="utf-8"?>
<ds:datastoreItem xmlns:ds="http://schemas.openxmlformats.org/officeDocument/2006/customXml" ds:itemID="{70F8E630-0760-40FA-9659-79C80D303AEB}"/>
</file>

<file path=customXml/itemProps3.xml><?xml version="1.0" encoding="utf-8"?>
<ds:datastoreItem xmlns:ds="http://schemas.openxmlformats.org/officeDocument/2006/customXml" ds:itemID="{943860F0-82C4-421F-9B5D-4DCD08B52C8D}"/>
</file>

<file path=docProps/app.xml><?xml version="1.0" encoding="utf-8"?>
<Properties xmlns="http://schemas.openxmlformats.org/officeDocument/2006/extended-properties" xmlns:vt="http://schemas.openxmlformats.org/officeDocument/2006/docPropsVTypes">
  <Template>Normal</Template>
  <TotalTime>9</TotalTime>
  <Pages>2</Pages>
  <Words>252</Words>
  <Characters>1491</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S1115 Fler kontrollplatser för tunga fordon</vt:lpstr>
      <vt:lpstr>
      </vt:lpstr>
    </vt:vector>
  </TitlesOfParts>
  <Company>Sveriges riksdag</Company>
  <LinksUpToDate>false</LinksUpToDate>
  <CharactersWithSpaces>1731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