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696F" w:rsidRPr="00630262" w:rsidRDefault="0052696F" w:rsidP="00BA4CB1">
      <w:pPr>
        <w:pStyle w:val="Hemstlrubrik"/>
      </w:pPr>
      <w:r w:rsidRPr="00630262">
        <w:t>Förslag till riksdagsbeslut</w:t>
      </w:r>
    </w:p>
    <w:p w:rsidR="0052696F" w:rsidRPr="00630262" w:rsidRDefault="0052696F" w:rsidP="00C27838">
      <w:pPr>
        <w:pStyle w:val="Hemstlatt"/>
      </w:pPr>
      <w:r w:rsidRPr="00630262">
        <w:t>Riksdagen tillkännager för regeringe</w:t>
      </w:r>
      <w:r w:rsidR="00BA4CB1" w:rsidRPr="00630262">
        <w:t>n som sin mening vad i motionen</w:t>
      </w:r>
      <w:r w:rsidRPr="00630262">
        <w:t xml:space="preserve"> anförs om Södertörns högskola som nätverksuniversitet </w:t>
      </w:r>
      <w:r w:rsidR="00544B7C" w:rsidRPr="00630262">
        <w:t>som ett steg</w:t>
      </w:r>
      <w:r w:rsidR="00C27838" w:rsidRPr="00630262">
        <w:t xml:space="preserve"> till</w:t>
      </w:r>
      <w:r w:rsidR="00544B7C" w:rsidRPr="00630262">
        <w:t xml:space="preserve"> att bli universitet.</w:t>
      </w:r>
    </w:p>
    <w:p w:rsidR="00E84F25" w:rsidRPr="00630262" w:rsidRDefault="007C6092" w:rsidP="00E22893">
      <w:pPr>
        <w:pStyle w:val="Rubrik1"/>
      </w:pPr>
      <w:r w:rsidRPr="00630262">
        <w:t>Motivering</w:t>
      </w:r>
    </w:p>
    <w:p w:rsidR="0052696F" w:rsidRPr="00630262" w:rsidRDefault="0052696F" w:rsidP="0052696F">
      <w:r w:rsidRPr="00630262">
        <w:t>Södertörns högskola inrättade</w:t>
      </w:r>
      <w:r w:rsidR="00BA4CB1" w:rsidRPr="00630262">
        <w:t>s</w:t>
      </w:r>
      <w:r w:rsidRPr="00630262">
        <w:t xml:space="preserve"> efter ett beslut i riksdagen 1995. Utb</w:t>
      </w:r>
      <w:r w:rsidR="00E96F65" w:rsidRPr="00630262">
        <w:t>y</w:t>
      </w:r>
      <w:r w:rsidRPr="00630262">
        <w:t>ggnaden av den högre utbildningen i södra Storstockholm hade då utretts under lång tid. Bakgrunden var bl.a. att övergången till högre studier var låg i södra Sto</w:t>
      </w:r>
      <w:r w:rsidRPr="00630262">
        <w:t>r</w:t>
      </w:r>
      <w:r w:rsidRPr="00630262">
        <w:t>stockholm, arbetslösheten hög och segregationsproblemen tenderade att bli stora.</w:t>
      </w:r>
    </w:p>
    <w:p w:rsidR="0052696F" w:rsidRPr="00630262" w:rsidRDefault="0052696F" w:rsidP="00BA4CB1">
      <w:pPr>
        <w:pStyle w:val="Normaltindrag"/>
      </w:pPr>
      <w:r w:rsidRPr="00630262">
        <w:t>Redan från början var det av statsmakterna utsagt att det var ett nytt un</w:t>
      </w:r>
      <w:r w:rsidRPr="00630262">
        <w:t>i</w:t>
      </w:r>
      <w:r w:rsidRPr="00630262">
        <w:t>versitet som skulle byggas upp och inte en ny regional högskola</w:t>
      </w:r>
      <w:r w:rsidR="00B30F37" w:rsidRPr="00630262">
        <w:t xml:space="preserve">. Riksdagen beslöt </w:t>
      </w:r>
      <w:r w:rsidR="00AA6D0D" w:rsidRPr="00630262">
        <w:t>också att h</w:t>
      </w:r>
      <w:r w:rsidR="00B30F37" w:rsidRPr="00630262">
        <w:t>ögskolans verksamhet skulle bedrivas på tre orter</w:t>
      </w:r>
      <w:r w:rsidR="00BA4CB1" w:rsidRPr="00630262">
        <w:t>.</w:t>
      </w:r>
      <w:r w:rsidR="00B30F37" w:rsidRPr="00630262">
        <w:t xml:space="preserve"> Förutom </w:t>
      </w:r>
      <w:r w:rsidR="00BA4CB1" w:rsidRPr="00630262">
        <w:t xml:space="preserve">i Flemingsberg även i </w:t>
      </w:r>
      <w:r w:rsidR="00B30F37" w:rsidRPr="00630262">
        <w:t>Haninge och Södertälje.</w:t>
      </w:r>
      <w:r w:rsidRPr="00630262">
        <w:t xml:space="preserve"> </w:t>
      </w:r>
    </w:p>
    <w:p w:rsidR="00AA6D0D" w:rsidRPr="00630262" w:rsidRDefault="00B30F37" w:rsidP="004B5BC2">
      <w:pPr>
        <w:pStyle w:val="Normaltindrag"/>
      </w:pPr>
      <w:r w:rsidRPr="00630262">
        <w:t>År 2006 firar Söd</w:t>
      </w:r>
      <w:r w:rsidR="00BA4CB1" w:rsidRPr="00630262">
        <w:t>ertörns högskola tioårsjubileum.</w:t>
      </w:r>
      <w:r w:rsidRPr="00630262">
        <w:t xml:space="preserve"> Idag gäller följande nyckelor</w:t>
      </w:r>
      <w:r w:rsidR="00BA4CB1" w:rsidRPr="00630262">
        <w:t>d som ledstjärnor för högskolan:</w:t>
      </w:r>
      <w:r w:rsidRPr="00630262">
        <w:t xml:space="preserve"> mångvetenskaplighet, mångkultur</w:t>
      </w:r>
      <w:r w:rsidRPr="00630262">
        <w:t>a</w:t>
      </w:r>
      <w:r w:rsidRPr="00630262">
        <w:t>litet och medborgerlig bildning. Vikten av ett mångvetenskapligt arbetssätt har blivit en central d</w:t>
      </w:r>
      <w:r w:rsidR="00E96F65" w:rsidRPr="00630262">
        <w:t>e</w:t>
      </w:r>
      <w:r w:rsidRPr="00630262">
        <w:t>l i högskolans vetenskapliga och kunskapsteoretiska grundsyn</w:t>
      </w:r>
      <w:r w:rsidR="00E96F65" w:rsidRPr="00630262">
        <w:t>. Det mångkulturella per</w:t>
      </w:r>
      <w:r w:rsidR="00AA6D0D" w:rsidRPr="00630262">
        <w:t>s</w:t>
      </w:r>
      <w:r w:rsidR="00E96F65" w:rsidRPr="00630262">
        <w:t>pek</w:t>
      </w:r>
      <w:r w:rsidR="00BA4CB1" w:rsidRPr="00630262">
        <w:t xml:space="preserve">tivet handlar inte bara om att </w:t>
      </w:r>
      <w:r w:rsidR="00E96F65" w:rsidRPr="00630262">
        <w:t>sträva efter etnisk mångfald vid högskolan.</w:t>
      </w:r>
      <w:r w:rsidR="004B5BC2" w:rsidRPr="00630262">
        <w:t xml:space="preserve"> </w:t>
      </w:r>
      <w:r w:rsidR="00E96F65" w:rsidRPr="00630262">
        <w:t xml:space="preserve">Mer och mer handlar det </w:t>
      </w:r>
      <w:r w:rsidR="00BA4CB1" w:rsidRPr="00630262">
        <w:t>om ett interku</w:t>
      </w:r>
      <w:r w:rsidR="00BA4CB1" w:rsidRPr="00630262">
        <w:t>l</w:t>
      </w:r>
      <w:r w:rsidR="00BA4CB1" w:rsidRPr="00630262">
        <w:t xml:space="preserve">turellt synsätt </w:t>
      </w:r>
      <w:r w:rsidR="00E96F65" w:rsidRPr="00630262">
        <w:t>och ett aktivt kunskap</w:t>
      </w:r>
      <w:r w:rsidR="00E96F65" w:rsidRPr="00630262">
        <w:t>s</w:t>
      </w:r>
      <w:r w:rsidR="00E96F65" w:rsidRPr="00630262">
        <w:t>sökande och kunskapsutbyte mellan olika kulturer</w:t>
      </w:r>
      <w:r w:rsidR="00AA6D0D" w:rsidRPr="00630262">
        <w:t>.</w:t>
      </w:r>
    </w:p>
    <w:p w:rsidR="00AA6D0D" w:rsidRPr="00630262" w:rsidRDefault="00AA6D0D" w:rsidP="00BA4CB1">
      <w:pPr>
        <w:pStyle w:val="Normaltindrag"/>
      </w:pPr>
      <w:r w:rsidRPr="00630262">
        <w:t>Den medborgerliga bildningens roll är nära förknippad med mångvete</w:t>
      </w:r>
      <w:r w:rsidRPr="00630262">
        <w:t>n</w:t>
      </w:r>
      <w:r w:rsidRPr="00630262">
        <w:t>skaplighet och m</w:t>
      </w:r>
      <w:r w:rsidR="00190446" w:rsidRPr="00630262">
        <w:t>å</w:t>
      </w:r>
      <w:r w:rsidRPr="00630262">
        <w:t>ngkulturalitet. Det rör sig om en förmåga att betrakta ce</w:t>
      </w:r>
      <w:r w:rsidRPr="00630262">
        <w:t>n</w:t>
      </w:r>
      <w:r w:rsidRPr="00630262">
        <w:t>trala kunskapsfrågor ur olika perspektiv, att träna sig i att argume</w:t>
      </w:r>
      <w:r w:rsidR="00BA4CB1" w:rsidRPr="00630262">
        <w:t>ntera</w:t>
      </w:r>
      <w:r w:rsidRPr="00630262">
        <w:t xml:space="preserve"> för och emot. Den teoretiska kunskapen är utan liv innan den möter verkligheten och </w:t>
      </w:r>
      <w:r w:rsidRPr="00630262">
        <w:lastRenderedPageBreak/>
        <w:t xml:space="preserve">våra egna erfarenheter. När teori och verklighet möts ger det förutsättningar för omdömets skolning. </w:t>
      </w:r>
    </w:p>
    <w:p w:rsidR="000B30D2" w:rsidRPr="00630262" w:rsidRDefault="00AA6D0D" w:rsidP="00BA4CB1">
      <w:pPr>
        <w:pStyle w:val="Normaltindrag"/>
      </w:pPr>
      <w:r w:rsidRPr="00630262">
        <w:t xml:space="preserve">Högskolan har till regeringen inlämnat en ansökan om att tillsammans med Stockholms </w:t>
      </w:r>
      <w:r w:rsidR="00190446" w:rsidRPr="00630262">
        <w:t>tekniska högskola</w:t>
      </w:r>
      <w:r w:rsidRPr="00630262">
        <w:t xml:space="preserve"> och Karolinska Institutet bli en del i ett nä</w:t>
      </w:r>
      <w:r w:rsidR="00190446" w:rsidRPr="00630262">
        <w:t>t</w:t>
      </w:r>
      <w:r w:rsidRPr="00630262">
        <w:t>verksunive</w:t>
      </w:r>
      <w:r w:rsidR="00190446" w:rsidRPr="00630262">
        <w:t>r</w:t>
      </w:r>
      <w:r w:rsidRPr="00630262">
        <w:t xml:space="preserve">sitet. Det är mycket angeläget för högskolan att denna ansökan tillstyrks som </w:t>
      </w:r>
      <w:r w:rsidR="00BA4CB1" w:rsidRPr="00630262">
        <w:t>ett steg mot att godkännas som u</w:t>
      </w:r>
      <w:r w:rsidRPr="00630262">
        <w:t>niversitet.</w:t>
      </w:r>
      <w:r w:rsidR="00E96F65" w:rsidRPr="00630262"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A4CB1" w:rsidRPr="006302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A4CB1" w:rsidRPr="00630262" w:rsidRDefault="00BA4CB1" w:rsidP="00BA4CB1">
            <w:pPr>
              <w:pStyle w:val="UnderskriftDatum"/>
              <w:spacing w:before="240"/>
            </w:pPr>
            <w:r w:rsidRPr="00630262">
              <w:t>Stockholm den 4 oktober 2005</w:t>
            </w:r>
          </w:p>
        </w:tc>
        <w:tc>
          <w:tcPr>
            <w:tcW w:w="3047" w:type="dxa"/>
          </w:tcPr>
          <w:p w:rsidR="00BA4CB1" w:rsidRPr="00630262" w:rsidRDefault="00BA4CB1" w:rsidP="00BA4CB1">
            <w:pPr>
              <w:pStyle w:val="Underskrifter"/>
              <w:spacing w:before="240"/>
            </w:pPr>
          </w:p>
        </w:tc>
      </w:tr>
      <w:tr w:rsidR="00BA4CB1" w:rsidRPr="006302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A4CB1" w:rsidRPr="00630262" w:rsidRDefault="00BA4CB1" w:rsidP="00BA4CB1">
            <w:pPr>
              <w:pStyle w:val="Underskrifter"/>
            </w:pPr>
            <w:r w:rsidRPr="00630262">
              <w:t>Carina Moberg (s)</w:t>
            </w:r>
          </w:p>
        </w:tc>
        <w:tc>
          <w:tcPr>
            <w:tcW w:w="3047" w:type="dxa"/>
          </w:tcPr>
          <w:p w:rsidR="00BA4CB1" w:rsidRPr="00630262" w:rsidRDefault="00BA4CB1" w:rsidP="00BA4CB1">
            <w:pPr>
              <w:pStyle w:val="Underskrifter"/>
            </w:pPr>
          </w:p>
        </w:tc>
      </w:tr>
      <w:tr w:rsidR="00BA4CB1" w:rsidRPr="006302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A4CB1" w:rsidRPr="00630262" w:rsidRDefault="00BA4CB1" w:rsidP="00BA4CB1">
            <w:pPr>
              <w:pStyle w:val="Underskrifter"/>
            </w:pPr>
            <w:r w:rsidRPr="00630262">
              <w:t>Christina Axelsson (s)</w:t>
            </w:r>
          </w:p>
        </w:tc>
        <w:tc>
          <w:tcPr>
            <w:tcW w:w="3047" w:type="dxa"/>
          </w:tcPr>
          <w:p w:rsidR="00BA4CB1" w:rsidRPr="00630262" w:rsidRDefault="00BA4CB1" w:rsidP="00BA4CB1">
            <w:pPr>
              <w:pStyle w:val="Underskrifter"/>
            </w:pPr>
            <w:r w:rsidRPr="00630262">
              <w:t>Cinnika Beiming (s)</w:t>
            </w:r>
          </w:p>
        </w:tc>
      </w:tr>
      <w:tr w:rsidR="00BA4CB1" w:rsidRPr="006302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A4CB1" w:rsidRPr="00630262" w:rsidRDefault="00BA4CB1" w:rsidP="00BA4CB1">
            <w:pPr>
              <w:pStyle w:val="Underskrifter"/>
            </w:pPr>
            <w:r w:rsidRPr="00630262">
              <w:t>Tommy Waidelich (s)</w:t>
            </w:r>
          </w:p>
        </w:tc>
        <w:tc>
          <w:tcPr>
            <w:tcW w:w="3047" w:type="dxa"/>
          </w:tcPr>
          <w:p w:rsidR="00BA4CB1" w:rsidRPr="00630262" w:rsidRDefault="00BA4CB1" w:rsidP="00BA4CB1">
            <w:pPr>
              <w:pStyle w:val="Underskrifter"/>
            </w:pPr>
            <w:r w:rsidRPr="00630262">
              <w:t>Christer Erlandsson (s)</w:t>
            </w:r>
          </w:p>
        </w:tc>
      </w:tr>
      <w:tr w:rsidR="00BA4CB1" w:rsidRPr="0063026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A4CB1" w:rsidRPr="00630262" w:rsidRDefault="00BA4CB1" w:rsidP="00BA4CB1">
            <w:pPr>
              <w:pStyle w:val="Underskrifter"/>
            </w:pPr>
            <w:r w:rsidRPr="00630262">
              <w:t>Yilmaz Kerimo (s)</w:t>
            </w:r>
          </w:p>
        </w:tc>
        <w:tc>
          <w:tcPr>
            <w:tcW w:w="3047" w:type="dxa"/>
          </w:tcPr>
          <w:p w:rsidR="00BA4CB1" w:rsidRPr="00630262" w:rsidRDefault="00BA4CB1" w:rsidP="00BA4CB1">
            <w:pPr>
              <w:pStyle w:val="Underskrifter"/>
            </w:pPr>
          </w:p>
        </w:tc>
      </w:tr>
    </w:tbl>
    <w:p w:rsidR="00B30F37" w:rsidRPr="00630262" w:rsidRDefault="00B30F37" w:rsidP="00BA4CB1">
      <w:pPr>
        <w:pStyle w:val="Normaltindrag"/>
      </w:pPr>
    </w:p>
    <w:sectPr w:rsidR="00B30F37" w:rsidRPr="00630262" w:rsidSect="00BA4C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558B" w:rsidRPr="00630262" w:rsidRDefault="0056558B">
      <w:r w:rsidRPr="00630262">
        <w:separator/>
      </w:r>
    </w:p>
  </w:endnote>
  <w:endnote w:type="continuationSeparator" w:id="0">
    <w:p w:rsidR="0056558B" w:rsidRPr="00630262" w:rsidRDefault="0056558B">
      <w:r w:rsidRPr="006302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4CB1" w:rsidRPr="00630262" w:rsidRDefault="00630262" w:rsidP="00BA4CB1">
    <w:pPr>
      <w:pStyle w:val="Sidfot"/>
    </w:pPr>
    <w:r w:rsidRPr="0063026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298026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4CB1" w:rsidRDefault="00BA4CB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1425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A4CB1" w:rsidRDefault="00BA4CB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1425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002A" w:rsidRPr="00630262" w:rsidRDefault="00630262" w:rsidP="00BA4CB1">
    <w:pPr>
      <w:pStyle w:val="Sidfot"/>
    </w:pPr>
    <w:r w:rsidRPr="0063026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06791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4CB1" w:rsidRDefault="00BA4CB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1425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A4CB1" w:rsidRDefault="00BA4CB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1425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002A" w:rsidRPr="00630262" w:rsidRDefault="00630262" w:rsidP="00BA4CB1">
    <w:pPr>
      <w:pStyle w:val="Sidfot"/>
    </w:pPr>
    <w:r w:rsidRPr="0063026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214817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4CB1" w:rsidRDefault="00BA4CB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D1425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A4CB1" w:rsidRDefault="00BA4CB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D1425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558B" w:rsidRPr="00630262" w:rsidRDefault="0056558B">
      <w:r w:rsidRPr="00630262">
        <w:separator/>
      </w:r>
    </w:p>
  </w:footnote>
  <w:footnote w:type="continuationSeparator" w:id="0">
    <w:p w:rsidR="0056558B" w:rsidRPr="00630262" w:rsidRDefault="0056558B">
      <w:r w:rsidRPr="006302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4CB1" w:rsidRPr="00630262" w:rsidRDefault="00630262" w:rsidP="00BA4CB1">
    <w:pPr>
      <w:pStyle w:val="Sidhuvud"/>
    </w:pPr>
    <w:r w:rsidRPr="0063026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243997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4CB1" w:rsidRDefault="00BA4CB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1425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14251">
                            <w:t>Ub563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A4CB1" w:rsidRDefault="00BA4CB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1425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14251">
                      <w:t>Ub563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002A" w:rsidRPr="00630262" w:rsidRDefault="00630262" w:rsidP="00BA4CB1">
    <w:pPr>
      <w:pStyle w:val="Sidhuvud"/>
    </w:pPr>
    <w:r w:rsidRPr="0063026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6892316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A4CB1" w:rsidRDefault="00BA4CB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D14251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D14251">
                            <w:t>Ub563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A4CB1" w:rsidRDefault="00BA4CB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D14251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D14251">
                      <w:t>Ub563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4CB1" w:rsidRPr="00630262" w:rsidRDefault="00BA4CB1">
    <w:pPr>
      <w:pStyle w:val="FSHNormal"/>
      <w:tabs>
        <w:tab w:val="right" w:pos="5840"/>
      </w:tabs>
    </w:pPr>
    <w:r w:rsidRPr="00630262">
      <w:br/>
    </w:r>
    <w:r w:rsidRPr="00630262">
      <w:fldChar w:fldCharType="begin" w:fldLock="1"/>
    </w:r>
    <w:r w:rsidRPr="00630262">
      <w:instrText xml:space="preserve"> DOCPROPERTY</w:instrText>
    </w:r>
    <w:r w:rsidRPr="00630262">
      <w:rPr>
        <w:sz w:val="18"/>
      </w:rPr>
      <w:instrText xml:space="preserve"> "YearUser" *\charformat </w:instrText>
    </w:r>
    <w:r w:rsidRPr="00630262">
      <w:fldChar w:fldCharType="separate"/>
    </w:r>
    <w:r w:rsidR="00D14251" w:rsidRPr="00630262">
      <w:t>2005/06</w:t>
    </w:r>
    <w:r w:rsidRPr="00630262">
      <w:fldChar w:fldCharType="end"/>
    </w:r>
    <w:r w:rsidRPr="00630262">
      <w:t xml:space="preserve"> </w:t>
    </w:r>
    <w:r w:rsidRPr="00630262">
      <w:tab/>
      <w:t xml:space="preserve">mnr: </w:t>
    </w:r>
    <w:r w:rsidRPr="00630262">
      <w:fldChar w:fldCharType="begin" w:fldLock="1"/>
    </w:r>
    <w:r w:rsidRPr="00630262">
      <w:instrText xml:space="preserve"> DOCPROPERTY</w:instrText>
    </w:r>
    <w:r w:rsidRPr="00630262">
      <w:rPr>
        <w:sz w:val="18"/>
      </w:rPr>
      <w:instrText xml:space="preserve"> "Motionsnummer" *\charformat </w:instrText>
    </w:r>
    <w:r w:rsidRPr="00630262">
      <w:fldChar w:fldCharType="separate"/>
    </w:r>
    <w:r w:rsidR="00D14251" w:rsidRPr="00630262">
      <w:t>Ub563</w:t>
    </w:r>
    <w:r w:rsidRPr="00630262">
      <w:fldChar w:fldCharType="end"/>
    </w:r>
    <w:r w:rsidRPr="00630262">
      <w:br/>
    </w:r>
    <w:r w:rsidRPr="00630262">
      <w:fldChar w:fldCharType="begin" w:fldLock="1"/>
    </w:r>
    <w:r w:rsidRPr="00630262">
      <w:instrText xml:space="preserve"> DOCPROPERTY</w:instrText>
    </w:r>
    <w:r w:rsidRPr="00630262">
      <w:rPr>
        <w:sz w:val="18"/>
      </w:rPr>
      <w:instrText xml:space="preserve"> "Samling" *\charformat </w:instrText>
    </w:r>
    <w:r w:rsidRPr="00630262">
      <w:fldChar w:fldCharType="end"/>
    </w:r>
    <w:r w:rsidRPr="00630262">
      <w:tab/>
      <w:t xml:space="preserve">pnr: </w:t>
    </w:r>
    <w:r w:rsidRPr="00630262">
      <w:fldChar w:fldCharType="begin" w:fldLock="1"/>
    </w:r>
    <w:r w:rsidRPr="00630262">
      <w:instrText xml:space="preserve"> DOCPROPERTY</w:instrText>
    </w:r>
    <w:r w:rsidRPr="00630262">
      <w:rPr>
        <w:sz w:val="18"/>
      </w:rPr>
      <w:instrText xml:space="preserve"> "Partinummer" *\charformat </w:instrText>
    </w:r>
    <w:r w:rsidRPr="00630262">
      <w:fldChar w:fldCharType="separate"/>
    </w:r>
    <w:r w:rsidR="00D14251" w:rsidRPr="00630262">
      <w:t>s39051</w:t>
    </w:r>
    <w:r w:rsidRPr="00630262">
      <w:fldChar w:fldCharType="end"/>
    </w:r>
  </w:p>
  <w:p w:rsidR="00BA4CB1" w:rsidRPr="00630262" w:rsidRDefault="00BA4CB1">
    <w:pPr>
      <w:pStyle w:val="FSHRub1"/>
    </w:pPr>
    <w:r w:rsidRPr="00630262">
      <w:t>Motion till riksdagen</w:t>
    </w:r>
    <w:r w:rsidRPr="00630262">
      <w:br/>
    </w:r>
    <w:r w:rsidRPr="00630262">
      <w:fldChar w:fldCharType="begin" w:fldLock="1"/>
    </w:r>
    <w:r w:rsidRPr="00630262">
      <w:instrText xml:space="preserve"> DOCPROPERTY "YearUser" *\charformat </w:instrText>
    </w:r>
    <w:r w:rsidRPr="00630262">
      <w:fldChar w:fldCharType="separate"/>
    </w:r>
    <w:r w:rsidR="00D14251" w:rsidRPr="00630262">
      <w:t>2005/06</w:t>
    </w:r>
    <w:r w:rsidRPr="00630262">
      <w:fldChar w:fldCharType="end"/>
    </w:r>
    <w:r w:rsidRPr="00630262">
      <w:t>:</w:t>
    </w:r>
    <w:r w:rsidRPr="00630262">
      <w:fldChar w:fldCharType="begin" w:fldLock="1"/>
    </w:r>
    <w:r w:rsidRPr="00630262">
      <w:instrText xml:space="preserve"> DOCPROPERTY "Motionsnummer" *\charformat </w:instrText>
    </w:r>
    <w:r w:rsidRPr="00630262">
      <w:fldChar w:fldCharType="separate"/>
    </w:r>
    <w:r w:rsidR="00D14251" w:rsidRPr="00630262">
      <w:t>Ub563</w:t>
    </w:r>
    <w:r w:rsidRPr="00630262">
      <w:fldChar w:fldCharType="end"/>
    </w:r>
  </w:p>
  <w:p w:rsidR="00BA4CB1" w:rsidRPr="00630262" w:rsidRDefault="00BA4CB1">
    <w:pPr>
      <w:pStyle w:val="FSHNormalS5"/>
    </w:pPr>
    <w:r w:rsidRPr="00630262">
      <w:fldChar w:fldCharType="begin" w:fldLock="1"/>
    </w:r>
    <w:r w:rsidRPr="00630262">
      <w:instrText xml:space="preserve"> DOCPROPERTY "MotionarText" *\charformat </w:instrText>
    </w:r>
    <w:r w:rsidRPr="00630262">
      <w:fldChar w:fldCharType="separate"/>
    </w:r>
    <w:r w:rsidR="00D14251" w:rsidRPr="00630262">
      <w:t>av Carina Moberg m.fl. (s)</w:t>
    </w:r>
    <w:r w:rsidRPr="00630262">
      <w:fldChar w:fldCharType="end"/>
    </w:r>
    <w:r w:rsidRPr="00630262">
      <w:br/>
    </w:r>
    <w:r w:rsidRPr="00630262">
      <w:fldChar w:fldCharType="begin" w:fldLock="1"/>
    </w:r>
    <w:r w:rsidRPr="00630262">
      <w:instrText xml:space="preserve"> DOCPROPERTY "SvarFrasKort" *\charformat </w:instrText>
    </w:r>
    <w:r w:rsidRPr="00630262">
      <w:fldChar w:fldCharType="end"/>
    </w:r>
  </w:p>
  <w:p w:rsidR="00BA4CB1" w:rsidRPr="00630262" w:rsidRDefault="00BA4CB1">
    <w:pPr>
      <w:pStyle w:val="FSHTitel"/>
    </w:pPr>
    <w:r w:rsidRPr="00630262">
      <w:fldChar w:fldCharType="begin" w:fldLock="1"/>
    </w:r>
    <w:r w:rsidRPr="00630262">
      <w:instrText xml:space="preserve"> DOCPROPERTY</w:instrText>
    </w:r>
    <w:r w:rsidRPr="00630262">
      <w:rPr>
        <w:sz w:val="18"/>
      </w:rPr>
      <w:instrText xml:space="preserve"> "RubrikSvar" *\charformat </w:instrText>
    </w:r>
    <w:r w:rsidRPr="00630262">
      <w:fldChar w:fldCharType="separate"/>
    </w:r>
    <w:r w:rsidR="00D14251" w:rsidRPr="00630262">
      <w:t>Södertörns högskola som nätverksuniversitet</w:t>
    </w:r>
    <w:r w:rsidRPr="00630262">
      <w:fldChar w:fldCharType="end"/>
    </w:r>
  </w:p>
  <w:p w:rsidR="00BA4CB1" w:rsidRPr="00630262" w:rsidRDefault="00BA4CB1" w:rsidP="00BA4CB1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6684361">
    <w:abstractNumId w:val="13"/>
  </w:num>
  <w:num w:numId="2" w16cid:durableId="1787188468">
    <w:abstractNumId w:val="10"/>
  </w:num>
  <w:num w:numId="3" w16cid:durableId="1843006215">
    <w:abstractNumId w:val="11"/>
  </w:num>
  <w:num w:numId="4" w16cid:durableId="1052655194">
    <w:abstractNumId w:val="12"/>
  </w:num>
  <w:num w:numId="5" w16cid:durableId="1385564035">
    <w:abstractNumId w:val="8"/>
  </w:num>
  <w:num w:numId="6" w16cid:durableId="1540359039">
    <w:abstractNumId w:val="3"/>
  </w:num>
  <w:num w:numId="7" w16cid:durableId="1303578238">
    <w:abstractNumId w:val="2"/>
  </w:num>
  <w:num w:numId="8" w16cid:durableId="1106392381">
    <w:abstractNumId w:val="1"/>
  </w:num>
  <w:num w:numId="9" w16cid:durableId="885023914">
    <w:abstractNumId w:val="0"/>
  </w:num>
  <w:num w:numId="10" w16cid:durableId="120803675">
    <w:abstractNumId w:val="9"/>
  </w:num>
  <w:num w:numId="11" w16cid:durableId="1408184712">
    <w:abstractNumId w:val="7"/>
  </w:num>
  <w:num w:numId="12" w16cid:durableId="1622687977">
    <w:abstractNumId w:val="6"/>
  </w:num>
  <w:num w:numId="13" w16cid:durableId="1501001995">
    <w:abstractNumId w:val="5"/>
  </w:num>
  <w:num w:numId="14" w16cid:durableId="1725133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02"/>
  </w:docVars>
  <w:rsids>
    <w:rsidRoot w:val="00B30F37"/>
    <w:rsid w:val="0004381F"/>
    <w:rsid w:val="00064BC3"/>
    <w:rsid w:val="00066775"/>
    <w:rsid w:val="00072FB9"/>
    <w:rsid w:val="000B30D2"/>
    <w:rsid w:val="00100531"/>
    <w:rsid w:val="00190446"/>
    <w:rsid w:val="00194582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B5BC2"/>
    <w:rsid w:val="004D3BEB"/>
    <w:rsid w:val="004E38D9"/>
    <w:rsid w:val="0052696F"/>
    <w:rsid w:val="00544B7C"/>
    <w:rsid w:val="0056558B"/>
    <w:rsid w:val="005B145B"/>
    <w:rsid w:val="005B2FF9"/>
    <w:rsid w:val="005C002A"/>
    <w:rsid w:val="00630262"/>
    <w:rsid w:val="00724A2E"/>
    <w:rsid w:val="00740D6D"/>
    <w:rsid w:val="00794149"/>
    <w:rsid w:val="007B67A7"/>
    <w:rsid w:val="007C6092"/>
    <w:rsid w:val="007F7ED8"/>
    <w:rsid w:val="00846E08"/>
    <w:rsid w:val="00A053C6"/>
    <w:rsid w:val="00A234CB"/>
    <w:rsid w:val="00AA6D0D"/>
    <w:rsid w:val="00B13BF0"/>
    <w:rsid w:val="00B30F37"/>
    <w:rsid w:val="00BA4CB1"/>
    <w:rsid w:val="00C1285C"/>
    <w:rsid w:val="00C27838"/>
    <w:rsid w:val="00C27B7D"/>
    <w:rsid w:val="00CF7A43"/>
    <w:rsid w:val="00D1174F"/>
    <w:rsid w:val="00D14251"/>
    <w:rsid w:val="00DC6C70"/>
    <w:rsid w:val="00E22893"/>
    <w:rsid w:val="00E360DE"/>
    <w:rsid w:val="00E75D28"/>
    <w:rsid w:val="00E83F5B"/>
    <w:rsid w:val="00E84F25"/>
    <w:rsid w:val="00E96F6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7153D6B-27CD-45DE-93A7-A74144D7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A4CB1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304</Words>
  <Characters>1863</Characters>
  <Application>Microsoft Office Word</Application>
  <DocSecurity>4</DocSecurity>
  <Lines>42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Ub563</vt:lpstr>
    </vt:vector>
  </TitlesOfParts>
  <Company>Riksdagen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Ub563</dc:title>
  <dc:subject>Ub563</dc:subject>
  <dc:creator>Riksdagen</dc:creator>
  <cp:keywords>Riksdagen</cp:keywords>
  <dc:description/>
  <cp:lastModifiedBy>Lars Brink</cp:lastModifiedBy>
  <cp:revision>2</cp:revision>
  <cp:lastPrinted>2006-01-17T14:19:00Z</cp:lastPrinted>
  <dcterms:created xsi:type="dcterms:W3CDTF">2025-12-16T22:10:00Z</dcterms:created>
  <dcterms:modified xsi:type="dcterms:W3CDTF">2025-12-16T22:10:00Z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mot2000_423_2006-01-02</vt:lpwstr>
  </property>
  <property fmtid="{D5CDD505-2E9C-101B-9397-08002B2CF9AE}" pid="3" name="version">
    <vt:lpwstr>mot2000_418_2005-10-03</vt:lpwstr>
  </property>
  <property fmtid="{D5CDD505-2E9C-101B-9397-08002B2CF9AE}" pid="4" name="dokumenttyp">
    <vt:lpwstr>motion</vt:lpwstr>
  </property>
  <property fmtid="{D5CDD505-2E9C-101B-9397-08002B2CF9AE}" pid="5" name="Sekr">
    <vt:lpwstr>TG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Södertörns högskola som nätverksuniversitet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Södertörns högskola som nätverksuniversitet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s39051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Carina Moberg m.fl. (s)</vt:lpwstr>
  </property>
  <property fmtid="{D5CDD505-2E9C-101B-9397-08002B2CF9AE}" pid="26" name="MotionarLista">
    <vt:lpwstr>Moberg, Carina (s)\Axelsson, Christina (s)\Beiming, Cinnika (s)\Waidelich, Tommy (s)\Erlandsson, Christer (s)\Kerimo, Yilmaz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Moberg (s), Christina Axelsson (s), Cinnika Beiming (s), Tommy Waidelich (s), Christer Erlandsson (s), Yilmaz Kerimo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Ub563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thomas.goransson@riksdagen.se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20052006000000000115000390510069</vt:lpwstr>
  </property>
  <property fmtid="{D5CDD505-2E9C-101B-9397-08002B2CF9AE}" pid="47" name="datum">
    <vt:lpwstr>051004</vt:lpwstr>
  </property>
  <property fmtid="{D5CDD505-2E9C-101B-9397-08002B2CF9AE}" pid="48" name="avsändar-e-post">
    <vt:lpwstr>thomas.goransson@riksdagen.se</vt:lpwstr>
  </property>
  <property fmtid="{D5CDD505-2E9C-101B-9397-08002B2CF9AE}" pid="49" name="id">
    <vt:lpwstr>20052006000000000115000390510069</vt:lpwstr>
  </property>
  <property fmtid="{D5CDD505-2E9C-101B-9397-08002B2CF9AE}" pid="50" name="nummer">
    <vt:lpwstr>563</vt:lpwstr>
  </property>
  <property fmtid="{D5CDD505-2E9C-101B-9397-08002B2CF9AE}" pid="51" name="utskottsbeteckning">
    <vt:lpwstr>Ub</vt:lpwstr>
  </property>
</Properties>
</file>