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2E0BACB7A74222AE058665BA9E128C"/>
        </w:placeholder>
        <w:text/>
      </w:sdtPr>
      <w:sdtEndPr/>
      <w:sdtContent>
        <w:p w:rsidRPr="009B062B" w:rsidR="00AF30DD" w:rsidP="00FC3D66" w:rsidRDefault="00AF30DD" w14:paraId="498BB550" w14:textId="77777777">
          <w:pPr>
            <w:pStyle w:val="Rubrik1"/>
            <w:spacing w:after="300"/>
          </w:pPr>
          <w:r w:rsidRPr="009B062B">
            <w:t>Förslag till riksdagsbeslut</w:t>
          </w:r>
        </w:p>
      </w:sdtContent>
    </w:sdt>
    <w:sdt>
      <w:sdtPr>
        <w:alias w:val="Yrkande 1"/>
        <w:tag w:val="f1f025b6-92f0-4cc5-a5b0-79ed66b1f5f5"/>
        <w:id w:val="853621336"/>
        <w:lock w:val="sdtLocked"/>
      </w:sdtPr>
      <w:sdtEndPr/>
      <w:sdtContent>
        <w:p w:rsidR="00707778" w:rsidRDefault="00C70B33" w14:paraId="498BB551" w14:textId="77777777">
          <w:pPr>
            <w:pStyle w:val="Frslagstext"/>
            <w:numPr>
              <w:ilvl w:val="0"/>
              <w:numId w:val="0"/>
            </w:numPr>
          </w:pPr>
          <w:r>
            <w:t>Riksdagen ställer sig bakom det som anförs i motionen om att Sverige genom engagemang i globala samverkansorgan verkar för att minska rovdriften av världshaven och söka en globalt fungerande ordning kring fiske i desamma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3298DD967145C5A54DA5CE414E1992"/>
        </w:placeholder>
        <w:text/>
      </w:sdtPr>
      <w:sdtEndPr/>
      <w:sdtContent>
        <w:p w:rsidRPr="009B062B" w:rsidR="006D79C9" w:rsidP="00333E95" w:rsidRDefault="006D79C9" w14:paraId="498BB552" w14:textId="77777777">
          <w:pPr>
            <w:pStyle w:val="Rubrik1"/>
          </w:pPr>
          <w:r>
            <w:t>Motivering</w:t>
          </w:r>
        </w:p>
      </w:sdtContent>
    </w:sdt>
    <w:p w:rsidR="00D3617F" w:rsidP="00D3617F" w:rsidRDefault="00D3617F" w14:paraId="498BB553" w14:textId="77777777">
      <w:pPr>
        <w:pStyle w:val="Normalutanindragellerluft"/>
      </w:pPr>
      <w:r>
        <w:t>Problematiken med trålfiske världen över är väl känd. Trålfiske tenderar att skövla viktiga havsbestånd med irreparabla följder. Inte minst använder världens folkrikaste land Kina denna fångstmetod. De flesta fiskefartyg i Kinas flotta är trålare och m</w:t>
      </w:r>
      <w:r w:rsidR="00AF01BC">
        <w:t>a</w:t>
      </w:r>
      <w:r>
        <w:t>n ser fjärrfiskeflottor som ett sätt att vara närvarande på alla världens hav för att kunna styra resultaten av internationella avtal som täcker havsresurser.</w:t>
      </w:r>
    </w:p>
    <w:p w:rsidRPr="00FC3D66" w:rsidR="00D3617F" w:rsidP="00FC3D66" w:rsidRDefault="00D3617F" w14:paraId="498BB554" w14:textId="67249D20">
      <w:r w:rsidRPr="00FC3D66">
        <w:t xml:space="preserve">De senaste fem åren har över 500 övergivna fiskebåtar i trä, ofta med skelett från utsvultna nordkoreanska fiskare ombord, spolats upp på stränder i Japan. I åratal har orsaken varit okänd, tills man fick reda på att den troliga förklaringen var att en </w:t>
      </w:r>
      <w:r w:rsidR="006F0DCB">
        <w:t>”</w:t>
      </w:r>
      <w:r w:rsidRPr="00FC3D66">
        <w:t>armada</w:t>
      </w:r>
      <w:r w:rsidR="006F0DCB">
        <w:t>”</w:t>
      </w:r>
      <w:r w:rsidRPr="00FC3D66">
        <w:t xml:space="preserve"> av kinesiska industribåtar tjuvfiskar på nordkoreanskt vatten. Det uppskattas att Kinas fiskefartyg har utplånat bläckfiskbeståndet i nordkoreanska hav med sjuttio procent. </w:t>
      </w:r>
      <w:r w:rsidRPr="00FC3D66" w:rsidR="000E6B83">
        <w:t>Dessutom hotar r</w:t>
      </w:r>
      <w:r w:rsidRPr="00FC3D66">
        <w:t xml:space="preserve">ovdriften av hajar </w:t>
      </w:r>
      <w:r w:rsidRPr="00FC3D66" w:rsidR="000E6B83">
        <w:t xml:space="preserve">existensen av vissa hajarter </w:t>
      </w:r>
      <w:r w:rsidRPr="00FC3D66">
        <w:t>för att till</w:t>
      </w:r>
      <w:r w:rsidR="002D6AB6">
        <w:softHyphen/>
      </w:r>
      <w:r w:rsidRPr="00FC3D66">
        <w:t xml:space="preserve">godose tillgången </w:t>
      </w:r>
      <w:r w:rsidR="006F0DCB">
        <w:t>på</w:t>
      </w:r>
      <w:r w:rsidRPr="00FC3D66">
        <w:t xml:space="preserve"> den kinesisk</w:t>
      </w:r>
      <w:r w:rsidR="006F0DCB">
        <w:t>a</w:t>
      </w:r>
      <w:r w:rsidRPr="00FC3D66">
        <w:t xml:space="preserve"> delikatessen hajfenssoppa.</w:t>
      </w:r>
    </w:p>
    <w:p w:rsidRPr="00FC3D66" w:rsidR="00D3617F" w:rsidP="00FC3D66" w:rsidRDefault="00D3617F" w14:paraId="498BB555" w14:textId="35FFD668">
      <w:r w:rsidRPr="00FC3D66">
        <w:t>Även i ett antal västafrikanska länder har enligt China-Africa project, kinesiska trålare i åratal utnyttjat det dåliga styret, korruptionen och oförmågan hos regeringar att genomdriva regler för fiske. I Sydamerika är kinesiskt tjuvfiske nu så allvarligt att Argentina i mars meddelade skapandet av en gemensam maritim ledning för att be</w:t>
      </w:r>
      <w:r w:rsidR="002D6AB6">
        <w:softHyphen/>
      </w:r>
      <w:bookmarkStart w:name="_GoBack" w:id="1"/>
      <w:bookmarkEnd w:id="1"/>
      <w:r w:rsidRPr="00FC3D66">
        <w:t>kämpa tjuvfiske av utländska fartyg.</w:t>
      </w:r>
    </w:p>
    <w:p w:rsidRPr="00FC3D66" w:rsidR="00D3617F" w:rsidP="00FC3D66" w:rsidRDefault="00D3617F" w14:paraId="498BB556" w14:textId="02ACCE9D">
      <w:r w:rsidRPr="00FC3D66">
        <w:t>Som Overseas Development Institute (ODI) konstaterat använder sig många industrialiserade länder</w:t>
      </w:r>
      <w:r w:rsidRPr="00FC3D66" w:rsidR="00E06AB6">
        <w:t>,</w:t>
      </w:r>
      <w:r w:rsidRPr="00FC3D66">
        <w:t xml:space="preserve"> </w:t>
      </w:r>
      <w:r w:rsidRPr="00FC3D66" w:rsidR="00E06AB6">
        <w:t>vilka</w:t>
      </w:r>
      <w:r w:rsidRPr="00FC3D66">
        <w:t xml:space="preserve"> tömt sina egna vatten, av fjärrfiske i låginkomstländernas vattenterritorier där Kinas fjärrfiskeflotta är den absolut största i världen. Kina är inte </w:t>
      </w:r>
      <w:r w:rsidRPr="00FC3D66">
        <w:lastRenderedPageBreak/>
        <w:t>ensamt om utvecklat trålfiske men tjänar här som det mest talande exemplet på det</w:t>
      </w:r>
      <w:r w:rsidR="002D6AB6">
        <w:softHyphen/>
      </w:r>
      <w:r w:rsidRPr="00FC3D66">
        <w:t>samma.</w:t>
      </w:r>
    </w:p>
    <w:p w:rsidRPr="00FC3D66" w:rsidR="00422B9E" w:rsidP="00FC3D66" w:rsidRDefault="00D3617F" w14:paraId="498BB557" w14:textId="3A7F056C">
      <w:r w:rsidRPr="00FC3D66">
        <w:t xml:space="preserve">Världens länder kan genom sina engagemang i globala samverkansorgan arbeta för att minska denna destruktiva rovdrift. Primärt genom att verka mot aggressivt och oansvarigt statsbeteende och att utöka det multilaterala samarbetet om fiskerifrågor. Det är en angelägen uppgift för Sverige att agera genom Europeiska </w:t>
      </w:r>
      <w:r w:rsidR="006F0DCB">
        <w:t>u</w:t>
      </w:r>
      <w:r w:rsidRPr="00FC3D66">
        <w:t>nionen för att undan</w:t>
      </w:r>
      <w:r w:rsidR="002D6AB6">
        <w:softHyphen/>
      </w:r>
      <w:r w:rsidRPr="00FC3D66">
        <w:t>röja denna form av rovdrift och verka för en globalt fungerande ordning kring fiske i världshaven.</w:t>
      </w:r>
    </w:p>
    <w:sdt>
      <w:sdtPr>
        <w:rPr>
          <w:i/>
          <w:noProof/>
        </w:rPr>
        <w:alias w:val="CC_Underskrifter"/>
        <w:tag w:val="CC_Underskrifter"/>
        <w:id w:val="583496634"/>
        <w:lock w:val="sdtContentLocked"/>
        <w:placeholder>
          <w:docPart w:val="5B9D25A7D5AB40CD9EA6B945F056C076"/>
        </w:placeholder>
      </w:sdtPr>
      <w:sdtEndPr>
        <w:rPr>
          <w:i w:val="0"/>
          <w:noProof w:val="0"/>
        </w:rPr>
      </w:sdtEndPr>
      <w:sdtContent>
        <w:p w:rsidR="00FC3D66" w:rsidP="00353384" w:rsidRDefault="00FC3D66" w14:paraId="498BB559" w14:textId="77777777"/>
        <w:p w:rsidRPr="008E0FE2" w:rsidR="004801AC" w:rsidP="00353384" w:rsidRDefault="00EC6E9D" w14:paraId="498BB55A" w14:textId="77777777"/>
      </w:sdtContent>
    </w:sdt>
    <w:tbl>
      <w:tblPr>
        <w:tblW w:w="5000" w:type="pct"/>
        <w:tblLook w:val="04A0" w:firstRow="1" w:lastRow="0" w:firstColumn="1" w:lastColumn="0" w:noHBand="0" w:noVBand="1"/>
        <w:tblCaption w:val="underskrifter"/>
      </w:tblPr>
      <w:tblGrid>
        <w:gridCol w:w="4252"/>
        <w:gridCol w:w="4252"/>
      </w:tblGrid>
      <w:tr w:rsidR="00972DCC" w14:paraId="470F978E" w14:textId="77777777">
        <w:trPr>
          <w:cantSplit/>
        </w:trPr>
        <w:tc>
          <w:tcPr>
            <w:tcW w:w="50" w:type="pct"/>
            <w:vAlign w:val="bottom"/>
          </w:tcPr>
          <w:p w:rsidR="00972DCC" w:rsidRDefault="006F0DCB" w14:paraId="386C58DE" w14:textId="77777777">
            <w:pPr>
              <w:pStyle w:val="Underskrifter"/>
            </w:pPr>
            <w:r>
              <w:t>Hans Rothenberg (M)</w:t>
            </w:r>
          </w:p>
        </w:tc>
        <w:tc>
          <w:tcPr>
            <w:tcW w:w="50" w:type="pct"/>
            <w:vAlign w:val="bottom"/>
          </w:tcPr>
          <w:p w:rsidR="00972DCC" w:rsidRDefault="00972DCC" w14:paraId="2F9A21CE" w14:textId="77777777">
            <w:pPr>
              <w:pStyle w:val="Underskrifter"/>
            </w:pPr>
          </w:p>
        </w:tc>
      </w:tr>
    </w:tbl>
    <w:p w:rsidR="0076352E" w:rsidRDefault="0076352E" w14:paraId="498BB55E" w14:textId="77777777"/>
    <w:sectPr w:rsidR="007635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BB560" w14:textId="77777777" w:rsidR="00D3617F" w:rsidRDefault="00D3617F" w:rsidP="000C1CAD">
      <w:pPr>
        <w:spacing w:line="240" w:lineRule="auto"/>
      </w:pPr>
      <w:r>
        <w:separator/>
      </w:r>
    </w:p>
  </w:endnote>
  <w:endnote w:type="continuationSeparator" w:id="0">
    <w:p w14:paraId="498BB561" w14:textId="77777777" w:rsidR="00D3617F" w:rsidRDefault="00D361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B5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B5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B56F" w14:textId="77777777" w:rsidR="00262EA3" w:rsidRPr="00353384" w:rsidRDefault="00262EA3" w:rsidP="003533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BB55E" w14:textId="77777777" w:rsidR="00D3617F" w:rsidRDefault="00D3617F" w:rsidP="000C1CAD">
      <w:pPr>
        <w:spacing w:line="240" w:lineRule="auto"/>
      </w:pPr>
      <w:r>
        <w:separator/>
      </w:r>
    </w:p>
  </w:footnote>
  <w:footnote w:type="continuationSeparator" w:id="0">
    <w:p w14:paraId="498BB55F" w14:textId="77777777" w:rsidR="00D3617F" w:rsidRDefault="00D361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B5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8BB570" wp14:editId="498BB5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8BB574" w14:textId="77777777" w:rsidR="00262EA3" w:rsidRDefault="00EC6E9D" w:rsidP="008103B5">
                          <w:pPr>
                            <w:jc w:val="right"/>
                          </w:pPr>
                          <w:sdt>
                            <w:sdtPr>
                              <w:alias w:val="CC_Noformat_Partikod"/>
                              <w:tag w:val="CC_Noformat_Partikod"/>
                              <w:id w:val="-53464382"/>
                              <w:placeholder>
                                <w:docPart w:val="1B8D323017784413A21554EA1087A7C2"/>
                              </w:placeholder>
                              <w:text/>
                            </w:sdtPr>
                            <w:sdtEndPr/>
                            <w:sdtContent>
                              <w:r w:rsidR="00D3617F">
                                <w:t>M</w:t>
                              </w:r>
                            </w:sdtContent>
                          </w:sdt>
                          <w:sdt>
                            <w:sdtPr>
                              <w:alias w:val="CC_Noformat_Partinummer"/>
                              <w:tag w:val="CC_Noformat_Partinummer"/>
                              <w:id w:val="-1709555926"/>
                              <w:placeholder>
                                <w:docPart w:val="8630A5789ACF4FB4A72D5D086F86033A"/>
                              </w:placeholder>
                              <w:text/>
                            </w:sdtPr>
                            <w:sdtEndPr/>
                            <w:sdtContent>
                              <w:r w:rsidR="00165239">
                                <w:t>1525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BB5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8BB574" w14:textId="77777777" w:rsidR="00262EA3" w:rsidRDefault="00EC6E9D" w:rsidP="008103B5">
                    <w:pPr>
                      <w:jc w:val="right"/>
                    </w:pPr>
                    <w:sdt>
                      <w:sdtPr>
                        <w:alias w:val="CC_Noformat_Partikod"/>
                        <w:tag w:val="CC_Noformat_Partikod"/>
                        <w:id w:val="-53464382"/>
                        <w:placeholder>
                          <w:docPart w:val="1B8D323017784413A21554EA1087A7C2"/>
                        </w:placeholder>
                        <w:text/>
                      </w:sdtPr>
                      <w:sdtEndPr/>
                      <w:sdtContent>
                        <w:r w:rsidR="00D3617F">
                          <w:t>M</w:t>
                        </w:r>
                      </w:sdtContent>
                    </w:sdt>
                    <w:sdt>
                      <w:sdtPr>
                        <w:alias w:val="CC_Noformat_Partinummer"/>
                        <w:tag w:val="CC_Noformat_Partinummer"/>
                        <w:id w:val="-1709555926"/>
                        <w:placeholder>
                          <w:docPart w:val="8630A5789ACF4FB4A72D5D086F86033A"/>
                        </w:placeholder>
                        <w:text/>
                      </w:sdtPr>
                      <w:sdtEndPr/>
                      <w:sdtContent>
                        <w:r w:rsidR="00165239">
                          <w:t>1525</w:t>
                        </w:r>
                      </w:sdtContent>
                    </w:sdt>
                  </w:p>
                </w:txbxContent>
              </v:textbox>
              <w10:wrap anchorx="page"/>
            </v:shape>
          </w:pict>
        </mc:Fallback>
      </mc:AlternateContent>
    </w:r>
  </w:p>
  <w:p w14:paraId="498BB5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B564" w14:textId="77777777" w:rsidR="00262EA3" w:rsidRDefault="00262EA3" w:rsidP="008563AC">
    <w:pPr>
      <w:jc w:val="right"/>
    </w:pPr>
  </w:p>
  <w:p w14:paraId="498BB5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992781"/>
  <w:bookmarkStart w:id="3" w:name="_Hlk83992782"/>
  <w:p w14:paraId="498BB568" w14:textId="77777777" w:rsidR="00262EA3" w:rsidRDefault="00EC6E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8BB572" wp14:editId="498BB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B569" w14:textId="77777777" w:rsidR="00262EA3" w:rsidRDefault="00EC6E9D" w:rsidP="00A314CF">
    <w:pPr>
      <w:pStyle w:val="FSHNormal"/>
      <w:spacing w:before="40"/>
    </w:pPr>
    <w:sdt>
      <w:sdtPr>
        <w:alias w:val="CC_Noformat_Motionstyp"/>
        <w:tag w:val="CC_Noformat_Motionstyp"/>
        <w:id w:val="1162973129"/>
        <w:lock w:val="sdtContentLocked"/>
        <w15:appearance w15:val="hidden"/>
        <w:text/>
      </w:sdtPr>
      <w:sdtEndPr/>
      <w:sdtContent>
        <w:r w:rsidR="00CC78BC">
          <w:t>Enskild motion</w:t>
        </w:r>
      </w:sdtContent>
    </w:sdt>
    <w:r w:rsidR="00821B36">
      <w:t xml:space="preserve"> </w:t>
    </w:r>
    <w:sdt>
      <w:sdtPr>
        <w:alias w:val="CC_Noformat_Partikod"/>
        <w:tag w:val="CC_Noformat_Partikod"/>
        <w:id w:val="1471015553"/>
        <w:text/>
      </w:sdtPr>
      <w:sdtEndPr/>
      <w:sdtContent>
        <w:r w:rsidR="00D3617F">
          <w:t>M</w:t>
        </w:r>
      </w:sdtContent>
    </w:sdt>
    <w:sdt>
      <w:sdtPr>
        <w:alias w:val="CC_Noformat_Partinummer"/>
        <w:tag w:val="CC_Noformat_Partinummer"/>
        <w:id w:val="-2014525982"/>
        <w:text/>
      </w:sdtPr>
      <w:sdtEndPr/>
      <w:sdtContent>
        <w:r w:rsidR="00165239">
          <w:t>1525</w:t>
        </w:r>
      </w:sdtContent>
    </w:sdt>
  </w:p>
  <w:p w14:paraId="498BB56A" w14:textId="77777777" w:rsidR="00262EA3" w:rsidRPr="008227B3" w:rsidRDefault="00EC6E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8BB56B" w14:textId="77777777" w:rsidR="00262EA3" w:rsidRPr="008227B3" w:rsidRDefault="00EC6E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78B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78BC">
          <w:t>:2410</w:t>
        </w:r>
      </w:sdtContent>
    </w:sdt>
  </w:p>
  <w:p w14:paraId="498BB56C" w14:textId="77777777" w:rsidR="00262EA3" w:rsidRDefault="00EC6E9D" w:rsidP="00E03A3D">
    <w:pPr>
      <w:pStyle w:val="Motionr"/>
    </w:pPr>
    <w:sdt>
      <w:sdtPr>
        <w:alias w:val="CC_Noformat_Avtext"/>
        <w:tag w:val="CC_Noformat_Avtext"/>
        <w:id w:val="-2020768203"/>
        <w:lock w:val="sdtContentLocked"/>
        <w15:appearance w15:val="hidden"/>
        <w:text/>
      </w:sdtPr>
      <w:sdtEndPr/>
      <w:sdtContent>
        <w:r w:rsidR="00CC78BC">
          <w:t>av Hans Rothenberg (M)</w:t>
        </w:r>
      </w:sdtContent>
    </w:sdt>
  </w:p>
  <w:sdt>
    <w:sdtPr>
      <w:alias w:val="CC_Noformat_Rubtext"/>
      <w:tag w:val="CC_Noformat_Rubtext"/>
      <w:id w:val="-218060500"/>
      <w:lock w:val="sdtLocked"/>
      <w:text/>
    </w:sdtPr>
    <w:sdtEndPr/>
    <w:sdtContent>
      <w:p w14:paraId="498BB56D" w14:textId="77777777" w:rsidR="00262EA3" w:rsidRDefault="00D3617F" w:rsidP="00283E0F">
        <w:pPr>
          <w:pStyle w:val="FSHRub2"/>
        </w:pPr>
        <w:r>
          <w:t>Rovdrift av fiske i världshaven</w:t>
        </w:r>
      </w:p>
    </w:sdtContent>
  </w:sdt>
  <w:sdt>
    <w:sdtPr>
      <w:alias w:val="CC_Boilerplate_3"/>
      <w:tag w:val="CC_Boilerplate_3"/>
      <w:id w:val="1606463544"/>
      <w:lock w:val="sdtContentLocked"/>
      <w15:appearance w15:val="hidden"/>
      <w:text w:multiLine="1"/>
    </w:sdtPr>
    <w:sdtEndPr/>
    <w:sdtContent>
      <w:p w14:paraId="498BB56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61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83"/>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239"/>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F11"/>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AB6"/>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384"/>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140"/>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F14"/>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CB"/>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7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52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DCC"/>
    <w:rsid w:val="009733BD"/>
    <w:rsid w:val="00973AC0"/>
    <w:rsid w:val="00973ADC"/>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BC"/>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B33"/>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BC"/>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17F"/>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8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AB6"/>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E9D"/>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3D6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8BB54F"/>
  <w15:chartTrackingRefBased/>
  <w15:docId w15:val="{E46A281E-D8F3-410D-827E-B000C965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2E0BACB7A74222AE058665BA9E128C"/>
        <w:category>
          <w:name w:val="Allmänt"/>
          <w:gallery w:val="placeholder"/>
        </w:category>
        <w:types>
          <w:type w:val="bbPlcHdr"/>
        </w:types>
        <w:behaviors>
          <w:behavior w:val="content"/>
        </w:behaviors>
        <w:guid w:val="{4B38B400-92FE-40B4-8859-667D75EA157B}"/>
      </w:docPartPr>
      <w:docPartBody>
        <w:p w:rsidR="002A6395" w:rsidRDefault="002A6395">
          <w:pPr>
            <w:pStyle w:val="802E0BACB7A74222AE058665BA9E128C"/>
          </w:pPr>
          <w:r w:rsidRPr="005A0A93">
            <w:rPr>
              <w:rStyle w:val="Platshllartext"/>
            </w:rPr>
            <w:t>Förslag till riksdagsbeslut</w:t>
          </w:r>
        </w:p>
      </w:docPartBody>
    </w:docPart>
    <w:docPart>
      <w:docPartPr>
        <w:name w:val="F23298DD967145C5A54DA5CE414E1992"/>
        <w:category>
          <w:name w:val="Allmänt"/>
          <w:gallery w:val="placeholder"/>
        </w:category>
        <w:types>
          <w:type w:val="bbPlcHdr"/>
        </w:types>
        <w:behaviors>
          <w:behavior w:val="content"/>
        </w:behaviors>
        <w:guid w:val="{589DA865-12DA-4958-9E06-DF0BFD78000F}"/>
      </w:docPartPr>
      <w:docPartBody>
        <w:p w:rsidR="002A6395" w:rsidRDefault="002A6395">
          <w:pPr>
            <w:pStyle w:val="F23298DD967145C5A54DA5CE414E1992"/>
          </w:pPr>
          <w:r w:rsidRPr="005A0A93">
            <w:rPr>
              <w:rStyle w:val="Platshllartext"/>
            </w:rPr>
            <w:t>Motivering</w:t>
          </w:r>
        </w:p>
      </w:docPartBody>
    </w:docPart>
    <w:docPart>
      <w:docPartPr>
        <w:name w:val="1B8D323017784413A21554EA1087A7C2"/>
        <w:category>
          <w:name w:val="Allmänt"/>
          <w:gallery w:val="placeholder"/>
        </w:category>
        <w:types>
          <w:type w:val="bbPlcHdr"/>
        </w:types>
        <w:behaviors>
          <w:behavior w:val="content"/>
        </w:behaviors>
        <w:guid w:val="{E1F89566-F035-4770-A604-0DDCA0EDB6EF}"/>
      </w:docPartPr>
      <w:docPartBody>
        <w:p w:rsidR="002A6395" w:rsidRDefault="002A6395">
          <w:pPr>
            <w:pStyle w:val="1B8D323017784413A21554EA1087A7C2"/>
          </w:pPr>
          <w:r>
            <w:rPr>
              <w:rStyle w:val="Platshllartext"/>
            </w:rPr>
            <w:t xml:space="preserve"> </w:t>
          </w:r>
        </w:p>
      </w:docPartBody>
    </w:docPart>
    <w:docPart>
      <w:docPartPr>
        <w:name w:val="8630A5789ACF4FB4A72D5D086F86033A"/>
        <w:category>
          <w:name w:val="Allmänt"/>
          <w:gallery w:val="placeholder"/>
        </w:category>
        <w:types>
          <w:type w:val="bbPlcHdr"/>
        </w:types>
        <w:behaviors>
          <w:behavior w:val="content"/>
        </w:behaviors>
        <w:guid w:val="{DD325E10-35A7-40FB-A057-30502B4B92F6}"/>
      </w:docPartPr>
      <w:docPartBody>
        <w:p w:rsidR="002A6395" w:rsidRDefault="002A6395">
          <w:pPr>
            <w:pStyle w:val="8630A5789ACF4FB4A72D5D086F86033A"/>
          </w:pPr>
          <w:r>
            <w:t xml:space="preserve"> </w:t>
          </w:r>
        </w:p>
      </w:docPartBody>
    </w:docPart>
    <w:docPart>
      <w:docPartPr>
        <w:name w:val="5B9D25A7D5AB40CD9EA6B945F056C076"/>
        <w:category>
          <w:name w:val="Allmänt"/>
          <w:gallery w:val="placeholder"/>
        </w:category>
        <w:types>
          <w:type w:val="bbPlcHdr"/>
        </w:types>
        <w:behaviors>
          <w:behavior w:val="content"/>
        </w:behaviors>
        <w:guid w:val="{55F40FD6-C635-4133-9398-D46CE2F36029}"/>
      </w:docPartPr>
      <w:docPartBody>
        <w:p w:rsidR="000A5A4F" w:rsidRDefault="000A5A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95"/>
    <w:rsid w:val="000A5A4F"/>
    <w:rsid w:val="002A6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2E0BACB7A74222AE058665BA9E128C">
    <w:name w:val="802E0BACB7A74222AE058665BA9E128C"/>
  </w:style>
  <w:style w:type="paragraph" w:customStyle="1" w:styleId="E280459274924339AB441DCF2EC89C8C">
    <w:name w:val="E280459274924339AB441DCF2EC89C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931BD1720C4D879D945882CF9DD1D3">
    <w:name w:val="A0931BD1720C4D879D945882CF9DD1D3"/>
  </w:style>
  <w:style w:type="paragraph" w:customStyle="1" w:styleId="F23298DD967145C5A54DA5CE414E1992">
    <w:name w:val="F23298DD967145C5A54DA5CE414E1992"/>
  </w:style>
  <w:style w:type="paragraph" w:customStyle="1" w:styleId="021C4DBA4F314C7AA8B869E3C878EA50">
    <w:name w:val="021C4DBA4F314C7AA8B869E3C878EA50"/>
  </w:style>
  <w:style w:type="paragraph" w:customStyle="1" w:styleId="D3C9450DE5DA42B8BF6D1AD57974E391">
    <w:name w:val="D3C9450DE5DA42B8BF6D1AD57974E391"/>
  </w:style>
  <w:style w:type="paragraph" w:customStyle="1" w:styleId="1B8D323017784413A21554EA1087A7C2">
    <w:name w:val="1B8D323017784413A21554EA1087A7C2"/>
  </w:style>
  <w:style w:type="paragraph" w:customStyle="1" w:styleId="8630A5789ACF4FB4A72D5D086F86033A">
    <w:name w:val="8630A5789ACF4FB4A72D5D086F860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70A05-5FB1-40C2-BF17-09FDCFDE2C21}"/>
</file>

<file path=customXml/itemProps2.xml><?xml version="1.0" encoding="utf-8"?>
<ds:datastoreItem xmlns:ds="http://schemas.openxmlformats.org/officeDocument/2006/customXml" ds:itemID="{1E35DBBB-B968-4A7E-825D-4D9648F34E2E}"/>
</file>

<file path=customXml/itemProps3.xml><?xml version="1.0" encoding="utf-8"?>
<ds:datastoreItem xmlns:ds="http://schemas.openxmlformats.org/officeDocument/2006/customXml" ds:itemID="{97E77042-24FB-4961-8E35-17438A7B9DFD}"/>
</file>

<file path=docProps/app.xml><?xml version="1.0" encoding="utf-8"?>
<Properties xmlns="http://schemas.openxmlformats.org/officeDocument/2006/extended-properties" xmlns:vt="http://schemas.openxmlformats.org/officeDocument/2006/docPropsVTypes">
  <Template>Normal</Template>
  <TotalTime>13</TotalTime>
  <Pages>2</Pages>
  <Words>354</Words>
  <Characters>2119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M1525 Rovdrift av fiske i världshaven</vt:lpstr>
      <vt:lpstr>
      </vt:lpstr>
    </vt:vector>
  </TitlesOfParts>
  <Company>Sveriges riksdag</Company>
  <LinksUpToDate>false</LinksUpToDate>
  <CharactersWithSpaces>2463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