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0FB4177" w14:textId="77777777">
        <w:tc>
          <w:tcPr>
            <w:tcW w:w="2268" w:type="dxa"/>
          </w:tcPr>
          <w:p w14:paraId="235350F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E56BF7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8257186" w14:textId="77777777">
        <w:tc>
          <w:tcPr>
            <w:tcW w:w="2268" w:type="dxa"/>
          </w:tcPr>
          <w:p w14:paraId="720B764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CC4776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01C0E33" w14:textId="77777777">
        <w:tc>
          <w:tcPr>
            <w:tcW w:w="3402" w:type="dxa"/>
            <w:gridSpan w:val="2"/>
          </w:tcPr>
          <w:p w14:paraId="2F8109F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468B60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EF8EC13" w14:textId="77777777">
        <w:tc>
          <w:tcPr>
            <w:tcW w:w="2268" w:type="dxa"/>
          </w:tcPr>
          <w:p w14:paraId="0F59845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836877E" w14:textId="77777777" w:rsidR="006E4E11" w:rsidRPr="00ED583F" w:rsidRDefault="00B60D1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6E4E11" w14:paraId="7AEDD3F0" w14:textId="77777777">
        <w:tc>
          <w:tcPr>
            <w:tcW w:w="2268" w:type="dxa"/>
          </w:tcPr>
          <w:p w14:paraId="0E85861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377185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598A4F1" w14:textId="77777777">
        <w:trPr>
          <w:trHeight w:val="284"/>
        </w:trPr>
        <w:tc>
          <w:tcPr>
            <w:tcW w:w="4911" w:type="dxa"/>
          </w:tcPr>
          <w:p w14:paraId="10E89494" w14:textId="77777777" w:rsidR="006E4E11" w:rsidRDefault="00B60D1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72D568FD" w14:textId="77777777">
        <w:trPr>
          <w:trHeight w:val="284"/>
        </w:trPr>
        <w:tc>
          <w:tcPr>
            <w:tcW w:w="4911" w:type="dxa"/>
          </w:tcPr>
          <w:p w14:paraId="0BFC8DB7" w14:textId="77777777" w:rsidR="006E4E11" w:rsidRDefault="00B60D1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58ABCAD6" w14:textId="77777777">
        <w:trPr>
          <w:trHeight w:val="284"/>
        </w:trPr>
        <w:tc>
          <w:tcPr>
            <w:tcW w:w="4911" w:type="dxa"/>
          </w:tcPr>
          <w:p w14:paraId="0029A501" w14:textId="77777777" w:rsidR="00E001CC" w:rsidRDefault="00E001C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2E09911" w14:textId="77777777">
        <w:trPr>
          <w:trHeight w:val="284"/>
        </w:trPr>
        <w:tc>
          <w:tcPr>
            <w:tcW w:w="4911" w:type="dxa"/>
          </w:tcPr>
          <w:p w14:paraId="51916BC7" w14:textId="7D624C06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660D43B" w14:textId="77777777">
        <w:trPr>
          <w:trHeight w:val="284"/>
        </w:trPr>
        <w:tc>
          <w:tcPr>
            <w:tcW w:w="4911" w:type="dxa"/>
          </w:tcPr>
          <w:p w14:paraId="0D5D10F9" w14:textId="3F0B7412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E3BB5" w14:paraId="4AD25814" w14:textId="77777777">
        <w:trPr>
          <w:trHeight w:val="284"/>
        </w:trPr>
        <w:tc>
          <w:tcPr>
            <w:tcW w:w="4911" w:type="dxa"/>
          </w:tcPr>
          <w:p w14:paraId="17BD0E17" w14:textId="77777777" w:rsidR="004631D2" w:rsidRPr="004631D2" w:rsidRDefault="004631D2">
            <w:pPr>
              <w:pStyle w:val="Avsndare"/>
              <w:framePr w:h="2483" w:wrap="notBeside" w:x="1504"/>
              <w:rPr>
                <w:b/>
                <w:bCs/>
                <w:iCs/>
                <w:lang w:val="de-DE"/>
              </w:rPr>
            </w:pPr>
          </w:p>
        </w:tc>
      </w:tr>
      <w:tr w:rsidR="006E4E11" w:rsidRPr="004631D2" w14:paraId="7DAEB8E4" w14:textId="77777777">
        <w:trPr>
          <w:trHeight w:val="284"/>
        </w:trPr>
        <w:tc>
          <w:tcPr>
            <w:tcW w:w="4911" w:type="dxa"/>
          </w:tcPr>
          <w:p w14:paraId="0289DB4D" w14:textId="3570B3FA" w:rsidR="00E001CC" w:rsidRPr="004631D2" w:rsidRDefault="00E001CC">
            <w:pPr>
              <w:pStyle w:val="Avsndare"/>
              <w:framePr w:h="2483" w:wrap="notBeside" w:x="1504"/>
              <w:rPr>
                <w:b/>
                <w:bCs/>
                <w:iCs/>
                <w:lang w:val="de-DE"/>
              </w:rPr>
            </w:pPr>
          </w:p>
        </w:tc>
      </w:tr>
      <w:tr w:rsidR="006E4E11" w:rsidRPr="00E33DCE" w14:paraId="6C071BB4" w14:textId="77777777">
        <w:trPr>
          <w:trHeight w:val="284"/>
        </w:trPr>
        <w:tc>
          <w:tcPr>
            <w:tcW w:w="4911" w:type="dxa"/>
          </w:tcPr>
          <w:p w14:paraId="32F7EB35" w14:textId="3FB544B4" w:rsidR="006E4E11" w:rsidRPr="00E33DCE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:rsidRPr="00E33DCE" w14:paraId="1CA0E6B6" w14:textId="77777777">
        <w:trPr>
          <w:trHeight w:val="284"/>
        </w:trPr>
        <w:tc>
          <w:tcPr>
            <w:tcW w:w="4911" w:type="dxa"/>
          </w:tcPr>
          <w:p w14:paraId="67BEC538" w14:textId="77777777" w:rsidR="006E4E11" w:rsidRPr="00E33DCE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3BFA723" w14:textId="77777777" w:rsidR="006E4E11" w:rsidRDefault="00B60D1B">
      <w:pPr>
        <w:framePr w:w="4400" w:h="2523" w:wrap="notBeside" w:vAnchor="page" w:hAnchor="page" w:x="6453" w:y="2445"/>
        <w:ind w:left="142"/>
      </w:pPr>
      <w:r>
        <w:t>Till riksdagen</w:t>
      </w:r>
    </w:p>
    <w:p w14:paraId="6729CEFC" w14:textId="77777777" w:rsidR="004631D2" w:rsidRDefault="004631D2">
      <w:pPr>
        <w:framePr w:w="4400" w:h="2523" w:wrap="notBeside" w:vAnchor="page" w:hAnchor="page" w:x="6453" w:y="2445"/>
        <w:ind w:left="142"/>
      </w:pPr>
    </w:p>
    <w:p w14:paraId="4A7BCD72" w14:textId="77777777" w:rsidR="00530C29" w:rsidRDefault="00530C29">
      <w:pPr>
        <w:framePr w:w="4400" w:h="2523" w:wrap="notBeside" w:vAnchor="page" w:hAnchor="page" w:x="6453" w:y="2445"/>
        <w:ind w:left="142"/>
      </w:pPr>
    </w:p>
    <w:p w14:paraId="04C25825" w14:textId="77777777" w:rsidR="00E001CC" w:rsidRDefault="00E001CC">
      <w:pPr>
        <w:framePr w:w="4400" w:h="2523" w:wrap="notBeside" w:vAnchor="page" w:hAnchor="page" w:x="6453" w:y="2445"/>
        <w:ind w:left="142"/>
      </w:pPr>
    </w:p>
    <w:p w14:paraId="2EBC2456" w14:textId="6FD33160" w:rsidR="006E4E11" w:rsidRDefault="00A5280D" w:rsidP="00B60D1B">
      <w:pPr>
        <w:pStyle w:val="RKrubrik"/>
        <w:pBdr>
          <w:bottom w:val="single" w:sz="4" w:space="1" w:color="auto"/>
        </w:pBdr>
        <w:spacing w:before="0" w:after="0"/>
      </w:pPr>
      <w:r>
        <w:t>Svar på frå</w:t>
      </w:r>
      <w:r w:rsidR="004477C0">
        <w:t>ga</w:t>
      </w:r>
      <w:r w:rsidR="006256B7">
        <w:t xml:space="preserve"> </w:t>
      </w:r>
      <w:r w:rsidR="001E0F64">
        <w:t>2016/17:12</w:t>
      </w:r>
      <w:r w:rsidR="00235037">
        <w:t>96</w:t>
      </w:r>
      <w:r w:rsidR="004477C0">
        <w:t xml:space="preserve"> </w:t>
      </w:r>
      <w:r w:rsidR="00E001CC">
        <w:t xml:space="preserve">av </w:t>
      </w:r>
      <w:r w:rsidR="00235037">
        <w:t>Hans Linde (V</w:t>
      </w:r>
      <w:r w:rsidR="00356E9A">
        <w:t>)</w:t>
      </w:r>
      <w:r w:rsidR="004477C0">
        <w:t xml:space="preserve"> Övergrepp mot hbt</w:t>
      </w:r>
      <w:r w:rsidR="00235037">
        <w:t>q</w:t>
      </w:r>
      <w:r w:rsidR="004477C0">
        <w:t>-personer i Tjetjenien</w:t>
      </w:r>
    </w:p>
    <w:p w14:paraId="02CAC71F" w14:textId="77777777" w:rsidR="006E5644" w:rsidRDefault="006E5644" w:rsidP="007C66C6">
      <w:pPr>
        <w:pStyle w:val="RKnormal"/>
      </w:pPr>
    </w:p>
    <w:p w14:paraId="38459580" w14:textId="3822FFF1" w:rsidR="00A5280D" w:rsidRDefault="00235037" w:rsidP="006E5644">
      <w:pPr>
        <w:pStyle w:val="RKnormal"/>
      </w:pPr>
      <w:r>
        <w:t>Hans Linde</w:t>
      </w:r>
      <w:r w:rsidR="00E514F5">
        <w:t xml:space="preserve"> har frågat mig </w:t>
      </w:r>
      <w:r w:rsidR="00E551BC">
        <w:t xml:space="preserve">om jag </w:t>
      </w:r>
      <w:r w:rsidR="00CB4311">
        <w:t>avser ta några initiativ för att Sverige som såväl enskilt land som medlem i EU och FN sk</w:t>
      </w:r>
      <w:r w:rsidR="001D774C">
        <w:t>a verka för att en oberoende utred</w:t>
      </w:r>
      <w:r w:rsidR="00CB4311">
        <w:t>ning av övergreppen i Tjetjenien tillsätts.</w:t>
      </w:r>
    </w:p>
    <w:p w14:paraId="608533E8" w14:textId="77777777" w:rsidR="00C97C12" w:rsidRDefault="00C97C12" w:rsidP="006E5644">
      <w:pPr>
        <w:pStyle w:val="RKnormal"/>
      </w:pPr>
    </w:p>
    <w:p w14:paraId="7125250B" w14:textId="111781EE" w:rsidR="00A1121F" w:rsidRPr="00655D4C" w:rsidRDefault="00C97C12" w:rsidP="006E5644">
      <w:pPr>
        <w:pStyle w:val="RKnormal"/>
      </w:pPr>
      <w:r>
        <w:t>Regerin</w:t>
      </w:r>
      <w:r w:rsidR="00833E87">
        <w:t xml:space="preserve">gen ser med stort allvar </w:t>
      </w:r>
      <w:r>
        <w:t>på uppgifterna om systematiska</w:t>
      </w:r>
      <w:r w:rsidR="00F37E8A">
        <w:t xml:space="preserve"> </w:t>
      </w:r>
      <w:r w:rsidRPr="00C97C12">
        <w:t>övergrepp, inklusive tortyr och mord, på homosexuella män i Tjetjenien</w:t>
      </w:r>
      <w:r w:rsidR="00687A56">
        <w:t xml:space="preserve">, och delar </w:t>
      </w:r>
      <w:r w:rsidR="00CB4311">
        <w:t>din oro.</w:t>
      </w:r>
      <w:r w:rsidR="00833E87">
        <w:t xml:space="preserve"> </w:t>
      </w:r>
      <w:r w:rsidR="001C672E">
        <w:t>Detta har jag själv tydligt uttryckt offentligt</w:t>
      </w:r>
      <w:r w:rsidR="003D4433">
        <w:t xml:space="preserve"> vid flera tillfällen</w:t>
      </w:r>
      <w:r w:rsidR="00C01BF4">
        <w:t xml:space="preserve"> samt berättat vad regeringen gör.</w:t>
      </w:r>
      <w:r w:rsidR="00CB4311">
        <w:t xml:space="preserve"> </w:t>
      </w:r>
      <w:r w:rsidR="00C01BF4" w:rsidRPr="00C01BF4">
        <w:t>Jag har där</w:t>
      </w:r>
      <w:r w:rsidR="00E514F5">
        <w:t>till, tillsammans med EU-kollege</w:t>
      </w:r>
      <w:r w:rsidR="00C01BF4" w:rsidRPr="00C01BF4">
        <w:t>r, skrivit ett brev till Rysslands utrikesminister Lavrov i vilket vi uppmanar den ryska regeringen att på ett oberoende sätt undersöka händelserna samt garantera säkerheten för de journalis</w:t>
      </w:r>
      <w:r w:rsidR="004E342C">
        <w:t>ter och aktörer som står bakom uppgifterna</w:t>
      </w:r>
      <w:r w:rsidR="00C01BF4" w:rsidRPr="00C01BF4">
        <w:t>.</w:t>
      </w:r>
    </w:p>
    <w:p w14:paraId="390B0810" w14:textId="77777777" w:rsidR="00094FB5" w:rsidRDefault="00094FB5" w:rsidP="006E5644">
      <w:pPr>
        <w:pStyle w:val="RKnormal"/>
      </w:pPr>
    </w:p>
    <w:p w14:paraId="14B06F60" w14:textId="3CECDF80" w:rsidR="001C2A95" w:rsidRDefault="00994E27" w:rsidP="006E5644">
      <w:pPr>
        <w:pStyle w:val="RKnormal"/>
      </w:pPr>
      <w:r w:rsidRPr="00994E27">
        <w:t>Genom vår ambassad i Moskva och i möten m</w:t>
      </w:r>
      <w:r w:rsidR="00AD730B">
        <w:t xml:space="preserve">ed </w:t>
      </w:r>
      <w:r w:rsidR="00655D4C">
        <w:t>civilsamhällesorganisationer</w:t>
      </w:r>
      <w:r w:rsidRPr="00994E27">
        <w:t xml:space="preserve"> har vi fått ytterligare upplysningar som styrker medieuppgifterna. </w:t>
      </w:r>
      <w:r w:rsidR="000028EE">
        <w:t>Vi fortsätter att hålla nära kontakt med d</w:t>
      </w:r>
      <w:r w:rsidR="00540828">
        <w:t xml:space="preserve">e organisationer och individer som arbetar för att stödja </w:t>
      </w:r>
      <w:r w:rsidR="003035B0">
        <w:t>hbtq</w:t>
      </w:r>
      <w:r w:rsidR="000028EE">
        <w:t xml:space="preserve">-personer i Ryssland. </w:t>
      </w:r>
    </w:p>
    <w:p w14:paraId="7D9B2586" w14:textId="77777777" w:rsidR="001C2A95" w:rsidRDefault="001C2A95" w:rsidP="006E5644">
      <w:pPr>
        <w:pStyle w:val="RKnormal"/>
      </w:pPr>
    </w:p>
    <w:p w14:paraId="53CDEF74" w14:textId="6E2D0527" w:rsidR="001C2A95" w:rsidRDefault="001C2A95" w:rsidP="006E5644">
      <w:pPr>
        <w:pStyle w:val="RKnormal"/>
      </w:pPr>
      <w:r w:rsidRPr="001C2A95">
        <w:t>Regeringen ser insatser för att motverka hatbrott som högt prioriterade och arbetar för att de ska få ökad inte</w:t>
      </w:r>
      <w:r>
        <w:t xml:space="preserve">rnationell uppmärksamhet. </w:t>
      </w:r>
    </w:p>
    <w:p w14:paraId="77412B65" w14:textId="0B0DDEAF" w:rsidR="00094FB5" w:rsidRDefault="000028EE" w:rsidP="006E5644">
      <w:pPr>
        <w:pStyle w:val="RKnormal"/>
      </w:pPr>
      <w:r>
        <w:t xml:space="preserve">Sverige </w:t>
      </w:r>
      <w:r w:rsidR="001C2A95">
        <w:t>verkade</w:t>
      </w:r>
      <w:r w:rsidR="008556E5">
        <w:t xml:space="preserve"> </w:t>
      </w:r>
      <w:r w:rsidR="00803AF8">
        <w:t xml:space="preserve">för </w:t>
      </w:r>
      <w:r>
        <w:t>att EEAS skulle göra ett uttalande</w:t>
      </w:r>
      <w:r w:rsidR="003D4433">
        <w:t xml:space="preserve"> som tydligt uttrycker djup oro över uppgifterna om dessa allvarliga kränkningar</w:t>
      </w:r>
      <w:r w:rsidR="001C2A95">
        <w:t xml:space="preserve"> </w:t>
      </w:r>
      <w:r w:rsidR="00B820DC">
        <w:t>och</w:t>
      </w:r>
      <w:r w:rsidR="003D4433">
        <w:t xml:space="preserve"> </w:t>
      </w:r>
      <w:r w:rsidR="00276750">
        <w:t>som framhåller vikten av</w:t>
      </w:r>
      <w:r w:rsidR="003D4433">
        <w:t xml:space="preserve"> ansvarsutkrävande</w:t>
      </w:r>
      <w:r>
        <w:t>.</w:t>
      </w:r>
      <w:r w:rsidR="00094FB5">
        <w:t xml:space="preserve"> </w:t>
      </w:r>
      <w:r w:rsidR="008556E5">
        <w:t xml:space="preserve">EU </w:t>
      </w:r>
      <w:r w:rsidR="00094FB5">
        <w:t xml:space="preserve">har </w:t>
      </w:r>
      <w:r w:rsidR="00CB4311">
        <w:t xml:space="preserve">också gjort </w:t>
      </w:r>
      <w:r w:rsidR="00094FB5">
        <w:t>uttalande</w:t>
      </w:r>
      <w:r w:rsidR="00CB4311">
        <w:t>n</w:t>
      </w:r>
      <w:r w:rsidR="00094FB5">
        <w:t xml:space="preserve"> i OSSE:s permanenta råd</w:t>
      </w:r>
      <w:r w:rsidR="003D4433">
        <w:t xml:space="preserve"> och i Europarådet</w:t>
      </w:r>
      <w:r w:rsidR="00094FB5">
        <w:t xml:space="preserve">. </w:t>
      </w:r>
      <w:r w:rsidR="00D804C4">
        <w:t>Sverige har även stäl</w:t>
      </w:r>
      <w:r w:rsidR="00F821CE">
        <w:t>lt</w:t>
      </w:r>
      <w:r w:rsidR="00D804C4">
        <w:t xml:space="preserve"> sig bakom ett uttalande i</w:t>
      </w:r>
      <w:r w:rsidR="00F821CE">
        <w:t xml:space="preserve"> </w:t>
      </w:r>
      <w:r w:rsidR="00D804C4">
        <w:t>”</w:t>
      </w:r>
      <w:r w:rsidR="00D804C4" w:rsidRPr="00D804C4">
        <w:t>Equal Rights Coalition</w:t>
      </w:r>
      <w:r w:rsidR="00F821CE">
        <w:t xml:space="preserve">” vilket är en plattform för </w:t>
      </w:r>
      <w:r w:rsidR="009B3551">
        <w:t xml:space="preserve">erfarenhetsutbyte </w:t>
      </w:r>
      <w:r w:rsidR="00F821CE">
        <w:t xml:space="preserve">inom ramen för </w:t>
      </w:r>
      <w:r w:rsidR="00F821CE" w:rsidRPr="00F821CE">
        <w:t>arbetet med att stärka hbtq-personers åtnjutande av de mänskliga rättigheterna.</w:t>
      </w:r>
      <w:r w:rsidR="00AE6138">
        <w:t xml:space="preserve"> Kabinetts</w:t>
      </w:r>
      <w:r w:rsidR="0086009C">
        <w:t>s</w:t>
      </w:r>
      <w:r w:rsidR="00AE6138">
        <w:t xml:space="preserve">ekreterare Söder har dessutom </w:t>
      </w:r>
      <w:r w:rsidR="00AD423F">
        <w:t>tydligt uttryckt</w:t>
      </w:r>
      <w:r w:rsidR="00042FB5">
        <w:t xml:space="preserve"> vår oro över uppgifterna från Tjetjenien i direkta samtal med</w:t>
      </w:r>
      <w:r w:rsidR="00AE6138">
        <w:t xml:space="preserve"> Rysslands ambassadör</w:t>
      </w:r>
      <w:r w:rsidR="00CB4311">
        <w:t>, vilket du uppmärksammat.</w:t>
      </w:r>
    </w:p>
    <w:p w14:paraId="1A2ABCE0" w14:textId="77777777" w:rsidR="00635A3E" w:rsidRPr="008362D5" w:rsidRDefault="00635A3E" w:rsidP="00635A3E">
      <w:pPr>
        <w:pStyle w:val="RKnormal"/>
        <w:rPr>
          <w:color w:val="FF0000"/>
        </w:rPr>
      </w:pPr>
    </w:p>
    <w:p w14:paraId="749CA886" w14:textId="631EA2C3" w:rsidR="00635A3E" w:rsidRDefault="00635A3E" w:rsidP="00635A3E">
      <w:pPr>
        <w:pStyle w:val="RKnormal"/>
      </w:pPr>
      <w:r w:rsidRPr="00655D4C">
        <w:lastRenderedPageBreak/>
        <w:t xml:space="preserve">Förföljelserna i Tjetjenien sker mot bakgrund av en försvårad situation för </w:t>
      </w:r>
      <w:r w:rsidR="003035B0">
        <w:t>hbtq</w:t>
      </w:r>
      <w:r w:rsidRPr="00655D4C">
        <w:t xml:space="preserve">-personer i Ryssland på senare år. </w:t>
      </w:r>
      <w:r>
        <w:t xml:space="preserve">Ett tydligt exempel på detta är den lag som infördes för några år sedan som förbjuder ”propaganda för icke-traditionella sexuella orienteringar riktad mot minderåriga”. Regeringen har i samtal med ryska regeringsföreträdare </w:t>
      </w:r>
      <w:r w:rsidR="001C672E">
        <w:t xml:space="preserve">vid flera tillfällen </w:t>
      </w:r>
      <w:r w:rsidR="000028EE">
        <w:t xml:space="preserve">kritiserat </w:t>
      </w:r>
      <w:r>
        <w:t>denna lag.</w:t>
      </w:r>
    </w:p>
    <w:p w14:paraId="194D3862" w14:textId="77777777" w:rsidR="001C2A95" w:rsidRDefault="001C2A95" w:rsidP="00635A3E">
      <w:pPr>
        <w:pStyle w:val="RKnormal"/>
      </w:pPr>
    </w:p>
    <w:p w14:paraId="001FC45A" w14:textId="77F829D4" w:rsidR="001C2A95" w:rsidRDefault="001C2A95" w:rsidP="00635A3E">
      <w:pPr>
        <w:pStyle w:val="RKnormal"/>
      </w:pPr>
      <w:r>
        <w:t xml:space="preserve">Den ryska regeringen har ansvar för att säkerställa full efterlevnad av </w:t>
      </w:r>
      <w:r w:rsidRPr="00A51837">
        <w:t>Rysslands internationell</w:t>
      </w:r>
      <w:r>
        <w:t>a åtaganden om mänskliga rättigheter, inklusive hbtq</w:t>
      </w:r>
      <w:r w:rsidRPr="00A51837">
        <w:t xml:space="preserve">-personers </w:t>
      </w:r>
      <w:r>
        <w:t xml:space="preserve">åtnjutande av de mänskliga </w:t>
      </w:r>
      <w:r w:rsidRPr="00A51837">
        <w:t>rättigheter</w:t>
      </w:r>
      <w:r>
        <w:t>na,</w:t>
      </w:r>
      <w:r w:rsidRPr="00A51837">
        <w:t xml:space="preserve"> och garantera deras säkerhet över hela Rysslands territorium </w:t>
      </w:r>
      <w:r>
        <w:t>–</w:t>
      </w:r>
      <w:r w:rsidRPr="00A51837">
        <w:t xml:space="preserve"> </w:t>
      </w:r>
      <w:r>
        <w:t>så även</w:t>
      </w:r>
      <w:r w:rsidRPr="00A51837">
        <w:t xml:space="preserve"> i Tjetjenien.</w:t>
      </w:r>
      <w:r>
        <w:t xml:space="preserve"> </w:t>
      </w:r>
      <w:r w:rsidRPr="00A51837">
        <w:t>Det viktiga nu är att ryska federala myndighete</w:t>
      </w:r>
      <w:r>
        <w:t xml:space="preserve">r omedelbart och på ett seriöst och oberoende </w:t>
      </w:r>
      <w:r w:rsidRPr="00A51837">
        <w:t>sätt utreder vad som har inträffat. De som bär ansvaret måste ställas till svars.</w:t>
      </w:r>
    </w:p>
    <w:p w14:paraId="38FA2400" w14:textId="77777777" w:rsidR="00094FB5" w:rsidRDefault="00094FB5" w:rsidP="006E5644">
      <w:pPr>
        <w:pStyle w:val="RKnormal"/>
      </w:pPr>
    </w:p>
    <w:p w14:paraId="6F43EF7C" w14:textId="4C1C4E03" w:rsidR="00BE0ECF" w:rsidRDefault="00094FB5" w:rsidP="006E5644">
      <w:pPr>
        <w:pStyle w:val="RKnormal"/>
      </w:pPr>
      <w:r>
        <w:t xml:space="preserve">Regeringen tar regelmässigt upp människorättsproblem i Ryssland i våra kontakter med ryska företrädare, </w:t>
      </w:r>
      <w:r w:rsidR="00042FB5">
        <w:t xml:space="preserve">till exempel </w:t>
      </w:r>
      <w:r>
        <w:t>vid mitt möte med Rysslands utrikesminister Lavrov i Moskva i februari i år. Det kommer vi att fortsätta med. Vi komme</w:t>
      </w:r>
      <w:r w:rsidR="003C2FF2">
        <w:t>r också att verka för att EU fort</w:t>
      </w:r>
      <w:r w:rsidR="00C22565">
        <w:t>sätter att ta</w:t>
      </w:r>
      <w:r w:rsidR="003C2FF2">
        <w:t xml:space="preserve"> upp dessa problem </w:t>
      </w:r>
      <w:r w:rsidR="00687A56">
        <w:t>vid möten med ryska företrädare.</w:t>
      </w:r>
      <w:r w:rsidR="001D774C">
        <w:t xml:space="preserve"> </w:t>
      </w:r>
      <w:r w:rsidR="001D774C" w:rsidRPr="001D774C">
        <w:t>När EU:s Höge Representant Federica Mo</w:t>
      </w:r>
      <w:r w:rsidR="001D774C">
        <w:t xml:space="preserve">gherini nyligen besökte Moskva tog hon upp frågan, </w:t>
      </w:r>
      <w:r w:rsidR="001D774C" w:rsidRPr="001D774C">
        <w:t>något som Sverige inför besöket uppmuntrat henne att göra.</w:t>
      </w:r>
    </w:p>
    <w:p w14:paraId="5AE7579A" w14:textId="77777777" w:rsidR="003035B0" w:rsidRDefault="003035B0" w:rsidP="006E5644">
      <w:pPr>
        <w:pStyle w:val="RKnormal"/>
      </w:pPr>
    </w:p>
    <w:p w14:paraId="4B46FC04" w14:textId="7D3EF9E5" w:rsidR="00E579A3" w:rsidRDefault="00F37E8A" w:rsidP="006E5644">
      <w:pPr>
        <w:pStyle w:val="RKnormal"/>
      </w:pPr>
      <w:r>
        <w:t>Sverige ger ett omfattande stöd</w:t>
      </w:r>
      <w:r w:rsidR="00E2502A">
        <w:t xml:space="preserve"> till</w:t>
      </w:r>
      <w:r w:rsidR="0055163E">
        <w:t xml:space="preserve"> kontakter mellan det svenska civilsamhället och</w:t>
      </w:r>
      <w:r>
        <w:t xml:space="preserve"> det ryska</w:t>
      </w:r>
      <w:r w:rsidR="00E2502A">
        <w:t xml:space="preserve"> civilsamhälle</w:t>
      </w:r>
      <w:r>
        <w:t>t</w:t>
      </w:r>
      <w:r w:rsidR="000028EE">
        <w:t>,</w:t>
      </w:r>
      <w:r w:rsidR="00A039E2">
        <w:t xml:space="preserve"> vilket</w:t>
      </w:r>
      <w:r w:rsidR="00E2502A">
        <w:t xml:space="preserve"> är instrumentellt för att stödja demokratisk utveckling och bidra till ökad respekt för de mänskliga rättigheterna. Stöd</w:t>
      </w:r>
      <w:r w:rsidR="0060211D">
        <w:t>et</w:t>
      </w:r>
      <w:r w:rsidR="00E2502A">
        <w:t xml:space="preserve"> </w:t>
      </w:r>
      <w:r w:rsidR="0060211D">
        <w:t>inkluderar</w:t>
      </w:r>
      <w:r w:rsidR="00687A56">
        <w:t xml:space="preserve"> juridisk </w:t>
      </w:r>
      <w:r w:rsidR="0060211D">
        <w:t>hjälp</w:t>
      </w:r>
      <w:r w:rsidR="00687A56">
        <w:t xml:space="preserve"> till </w:t>
      </w:r>
      <w:r w:rsidR="003035B0">
        <w:t>hbtq</w:t>
      </w:r>
      <w:r w:rsidR="00E2502A">
        <w:t>-personer.</w:t>
      </w:r>
    </w:p>
    <w:p w14:paraId="7405BB3A" w14:textId="77777777" w:rsidR="00E579A3" w:rsidRDefault="00E579A3" w:rsidP="006E5644">
      <w:pPr>
        <w:pStyle w:val="RKnormal"/>
      </w:pPr>
    </w:p>
    <w:p w14:paraId="1AEC95A3" w14:textId="1B2D5C66" w:rsidR="00E579A3" w:rsidRDefault="00E579A3" w:rsidP="006E5644">
      <w:pPr>
        <w:pStyle w:val="RKnormal"/>
      </w:pPr>
      <w:r>
        <w:t xml:space="preserve">Respekten för </w:t>
      </w:r>
      <w:r w:rsidRPr="00E579A3">
        <w:t>demokrati, mänskliga rättigheter och rättsstatens principer i Ryssland</w:t>
      </w:r>
      <w:r>
        <w:t xml:space="preserve"> granskas också i en av de 135 landrapporter som Utrikesdeparteme</w:t>
      </w:r>
      <w:r w:rsidR="00180745">
        <w:t>n</w:t>
      </w:r>
      <w:bookmarkStart w:id="0" w:name="_GoBack"/>
      <w:bookmarkEnd w:id="0"/>
      <w:r>
        <w:t>tet presenterade tidigare i april</w:t>
      </w:r>
      <w:r w:rsidRPr="00E579A3">
        <w:t>. Rapporterna</w:t>
      </w:r>
      <w:r>
        <w:t>, inklusive den om Ryssland,</w:t>
      </w:r>
      <w:r w:rsidRPr="00E579A3">
        <w:t xml:space="preserve"> finns att läsa på regeringens hemsida.</w:t>
      </w:r>
    </w:p>
    <w:p w14:paraId="7914BD42" w14:textId="77777777" w:rsidR="00530C29" w:rsidRDefault="00530C29" w:rsidP="006E5644">
      <w:pPr>
        <w:pStyle w:val="RKnormal"/>
      </w:pPr>
    </w:p>
    <w:p w14:paraId="33325583" w14:textId="03235598" w:rsidR="00B60D1B" w:rsidRDefault="00412820">
      <w:pPr>
        <w:pStyle w:val="RKnormal"/>
      </w:pPr>
      <w:r>
        <w:t>S</w:t>
      </w:r>
      <w:r w:rsidR="00B60D1B">
        <w:t xml:space="preserve">tockholm den </w:t>
      </w:r>
      <w:r w:rsidR="004631D2">
        <w:t xml:space="preserve">3 maj </w:t>
      </w:r>
      <w:r w:rsidR="00B60D1B">
        <w:t>201</w:t>
      </w:r>
      <w:r w:rsidR="006E5644">
        <w:t>7</w:t>
      </w:r>
    </w:p>
    <w:p w14:paraId="2D074F3E" w14:textId="77777777" w:rsidR="00B60D1B" w:rsidRDefault="00B60D1B">
      <w:pPr>
        <w:pStyle w:val="RKnormal"/>
      </w:pPr>
    </w:p>
    <w:p w14:paraId="0C77D066" w14:textId="77777777" w:rsidR="00B60D1B" w:rsidRDefault="00B60D1B">
      <w:pPr>
        <w:pStyle w:val="RKnormal"/>
      </w:pPr>
    </w:p>
    <w:p w14:paraId="6B82887B" w14:textId="77777777" w:rsidR="00CA5CA0" w:rsidRDefault="00CA5CA0">
      <w:pPr>
        <w:pStyle w:val="RKnormal"/>
      </w:pPr>
    </w:p>
    <w:p w14:paraId="09BAD611" w14:textId="77777777" w:rsidR="00E001CC" w:rsidRDefault="00E001CC">
      <w:pPr>
        <w:pStyle w:val="RKnormal"/>
      </w:pPr>
    </w:p>
    <w:p w14:paraId="5FB2F58F" w14:textId="77777777" w:rsidR="00B60D1B" w:rsidRDefault="00B60D1B">
      <w:pPr>
        <w:pStyle w:val="RKnormal"/>
      </w:pPr>
      <w:r>
        <w:t>Margot Wallström</w:t>
      </w:r>
    </w:p>
    <w:sectPr w:rsidR="00B60D1B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FB9C9C" w14:textId="77777777" w:rsidR="00F66F53" w:rsidRDefault="00F66F53">
      <w:r>
        <w:separator/>
      </w:r>
    </w:p>
  </w:endnote>
  <w:endnote w:type="continuationSeparator" w:id="0">
    <w:p w14:paraId="5E6968C7" w14:textId="77777777" w:rsidR="00F66F53" w:rsidRDefault="00F66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834F4E" w14:textId="77777777" w:rsidR="00F66F53" w:rsidRDefault="00F66F53">
      <w:r>
        <w:separator/>
      </w:r>
    </w:p>
  </w:footnote>
  <w:footnote w:type="continuationSeparator" w:id="0">
    <w:p w14:paraId="0B49D20B" w14:textId="77777777" w:rsidR="00F66F53" w:rsidRDefault="00F66F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E6D40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8074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877F8AD" w14:textId="77777777">
      <w:trPr>
        <w:cantSplit/>
      </w:trPr>
      <w:tc>
        <w:tcPr>
          <w:tcW w:w="3119" w:type="dxa"/>
        </w:tcPr>
        <w:p w14:paraId="4160F99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054090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2EAE59F" w14:textId="77777777" w:rsidR="00E80146" w:rsidRDefault="00E80146">
          <w:pPr>
            <w:pStyle w:val="Sidhuvud"/>
            <w:ind w:right="360"/>
          </w:pPr>
        </w:p>
      </w:tc>
    </w:tr>
  </w:tbl>
  <w:p w14:paraId="6D8BDEA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5E551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42FB5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4DAC76E" w14:textId="77777777">
      <w:trPr>
        <w:cantSplit/>
      </w:trPr>
      <w:tc>
        <w:tcPr>
          <w:tcW w:w="3119" w:type="dxa"/>
        </w:tcPr>
        <w:p w14:paraId="0AF2150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41DEC6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B025DF2" w14:textId="77777777" w:rsidR="00E80146" w:rsidRDefault="00E80146">
          <w:pPr>
            <w:pStyle w:val="Sidhuvud"/>
            <w:ind w:right="360"/>
          </w:pPr>
        </w:p>
      </w:tc>
    </w:tr>
  </w:tbl>
  <w:p w14:paraId="0821C1D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2909C" w14:textId="77777777" w:rsidR="00B60D1B" w:rsidRDefault="005455C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39C1169" wp14:editId="2554C9A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2B10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EAE12D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716806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548BA4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EF3373"/>
    <w:multiLevelType w:val="hybridMultilevel"/>
    <w:tmpl w:val="1A7EB3D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BF42129"/>
    <w:multiLevelType w:val="hybridMultilevel"/>
    <w:tmpl w:val="EE00288E"/>
    <w:lvl w:ilvl="0" w:tplc="8F78969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D1B"/>
    <w:rsid w:val="000028EE"/>
    <w:rsid w:val="00035A11"/>
    <w:rsid w:val="00042FB5"/>
    <w:rsid w:val="00085198"/>
    <w:rsid w:val="00087F57"/>
    <w:rsid w:val="00094FB5"/>
    <w:rsid w:val="000A1BBA"/>
    <w:rsid w:val="000B3A5E"/>
    <w:rsid w:val="000B5866"/>
    <w:rsid w:val="000D457C"/>
    <w:rsid w:val="000E0964"/>
    <w:rsid w:val="00150384"/>
    <w:rsid w:val="00160901"/>
    <w:rsid w:val="0016113D"/>
    <w:rsid w:val="001805B7"/>
    <w:rsid w:val="00180745"/>
    <w:rsid w:val="00184515"/>
    <w:rsid w:val="00185B9C"/>
    <w:rsid w:val="001A1C49"/>
    <w:rsid w:val="001B770B"/>
    <w:rsid w:val="001C2A95"/>
    <w:rsid w:val="001C672E"/>
    <w:rsid w:val="001D774C"/>
    <w:rsid w:val="001E0F64"/>
    <w:rsid w:val="001F1C4C"/>
    <w:rsid w:val="001F7BD2"/>
    <w:rsid w:val="00235037"/>
    <w:rsid w:val="002655A7"/>
    <w:rsid w:val="00276750"/>
    <w:rsid w:val="002D1B4A"/>
    <w:rsid w:val="00302595"/>
    <w:rsid w:val="003035B0"/>
    <w:rsid w:val="00324F26"/>
    <w:rsid w:val="00346CC4"/>
    <w:rsid w:val="003471C2"/>
    <w:rsid w:val="00353674"/>
    <w:rsid w:val="00353BFC"/>
    <w:rsid w:val="00356BAB"/>
    <w:rsid w:val="00356E9A"/>
    <w:rsid w:val="00367B1C"/>
    <w:rsid w:val="0037377E"/>
    <w:rsid w:val="00386D68"/>
    <w:rsid w:val="0039542F"/>
    <w:rsid w:val="00396894"/>
    <w:rsid w:val="003B5CB4"/>
    <w:rsid w:val="003B72C3"/>
    <w:rsid w:val="003C2FF2"/>
    <w:rsid w:val="003D4433"/>
    <w:rsid w:val="00402B7B"/>
    <w:rsid w:val="00404ACC"/>
    <w:rsid w:val="0040700A"/>
    <w:rsid w:val="00412820"/>
    <w:rsid w:val="004424D0"/>
    <w:rsid w:val="0044707B"/>
    <w:rsid w:val="004477C0"/>
    <w:rsid w:val="004631D2"/>
    <w:rsid w:val="00487028"/>
    <w:rsid w:val="004A328D"/>
    <w:rsid w:val="004B3341"/>
    <w:rsid w:val="004E342C"/>
    <w:rsid w:val="004E3BB5"/>
    <w:rsid w:val="004F326C"/>
    <w:rsid w:val="00504BB2"/>
    <w:rsid w:val="0050588B"/>
    <w:rsid w:val="005243FA"/>
    <w:rsid w:val="00530C29"/>
    <w:rsid w:val="00540828"/>
    <w:rsid w:val="005411F7"/>
    <w:rsid w:val="005455C8"/>
    <w:rsid w:val="00545B4B"/>
    <w:rsid w:val="0055163E"/>
    <w:rsid w:val="00553F47"/>
    <w:rsid w:val="005619C8"/>
    <w:rsid w:val="0058762B"/>
    <w:rsid w:val="005B450B"/>
    <w:rsid w:val="005D3AA1"/>
    <w:rsid w:val="005E66C2"/>
    <w:rsid w:val="0060211D"/>
    <w:rsid w:val="00607A65"/>
    <w:rsid w:val="006146B3"/>
    <w:rsid w:val="00617B82"/>
    <w:rsid w:val="006256B7"/>
    <w:rsid w:val="00635A3E"/>
    <w:rsid w:val="0064078D"/>
    <w:rsid w:val="00643A6A"/>
    <w:rsid w:val="0065045B"/>
    <w:rsid w:val="00655D4C"/>
    <w:rsid w:val="00657F8A"/>
    <w:rsid w:val="00683C7B"/>
    <w:rsid w:val="00687A56"/>
    <w:rsid w:val="006E486D"/>
    <w:rsid w:val="006E4E11"/>
    <w:rsid w:val="006E5644"/>
    <w:rsid w:val="00716C13"/>
    <w:rsid w:val="00720F6A"/>
    <w:rsid w:val="007242A3"/>
    <w:rsid w:val="007464BF"/>
    <w:rsid w:val="00773366"/>
    <w:rsid w:val="00786FCA"/>
    <w:rsid w:val="007A6855"/>
    <w:rsid w:val="007C3121"/>
    <w:rsid w:val="007C66C6"/>
    <w:rsid w:val="007F0137"/>
    <w:rsid w:val="00803AF8"/>
    <w:rsid w:val="00833E87"/>
    <w:rsid w:val="008362D5"/>
    <w:rsid w:val="00845034"/>
    <w:rsid w:val="008556E5"/>
    <w:rsid w:val="0086009C"/>
    <w:rsid w:val="008B1E1A"/>
    <w:rsid w:val="008B2574"/>
    <w:rsid w:val="008C6EA1"/>
    <w:rsid w:val="0092027A"/>
    <w:rsid w:val="00955E31"/>
    <w:rsid w:val="00982298"/>
    <w:rsid w:val="0098634A"/>
    <w:rsid w:val="00992E72"/>
    <w:rsid w:val="00994E27"/>
    <w:rsid w:val="009B3551"/>
    <w:rsid w:val="009C2A8A"/>
    <w:rsid w:val="009D56C1"/>
    <w:rsid w:val="009F3A9A"/>
    <w:rsid w:val="00A039E2"/>
    <w:rsid w:val="00A1121F"/>
    <w:rsid w:val="00A516C2"/>
    <w:rsid w:val="00A51837"/>
    <w:rsid w:val="00A5280D"/>
    <w:rsid w:val="00A54244"/>
    <w:rsid w:val="00A91436"/>
    <w:rsid w:val="00AB030A"/>
    <w:rsid w:val="00AC273A"/>
    <w:rsid w:val="00AD423F"/>
    <w:rsid w:val="00AD730B"/>
    <w:rsid w:val="00AE5BA9"/>
    <w:rsid w:val="00AE6138"/>
    <w:rsid w:val="00AE62D2"/>
    <w:rsid w:val="00AF26D1"/>
    <w:rsid w:val="00B1228B"/>
    <w:rsid w:val="00B15F71"/>
    <w:rsid w:val="00B51480"/>
    <w:rsid w:val="00B5395C"/>
    <w:rsid w:val="00B5628C"/>
    <w:rsid w:val="00B60D1B"/>
    <w:rsid w:val="00B61BED"/>
    <w:rsid w:val="00B820DC"/>
    <w:rsid w:val="00B912B6"/>
    <w:rsid w:val="00BE0ECF"/>
    <w:rsid w:val="00C01BF4"/>
    <w:rsid w:val="00C22565"/>
    <w:rsid w:val="00C2452B"/>
    <w:rsid w:val="00C3317C"/>
    <w:rsid w:val="00C360B5"/>
    <w:rsid w:val="00C762A9"/>
    <w:rsid w:val="00C9620A"/>
    <w:rsid w:val="00C97C12"/>
    <w:rsid w:val="00CA5CA0"/>
    <w:rsid w:val="00CB4311"/>
    <w:rsid w:val="00CC2511"/>
    <w:rsid w:val="00CC693D"/>
    <w:rsid w:val="00CD63F3"/>
    <w:rsid w:val="00CF684A"/>
    <w:rsid w:val="00D133D7"/>
    <w:rsid w:val="00D13BB9"/>
    <w:rsid w:val="00D4026A"/>
    <w:rsid w:val="00D44414"/>
    <w:rsid w:val="00D4579D"/>
    <w:rsid w:val="00D74032"/>
    <w:rsid w:val="00D77AF2"/>
    <w:rsid w:val="00D804C4"/>
    <w:rsid w:val="00D82BDD"/>
    <w:rsid w:val="00D8676D"/>
    <w:rsid w:val="00D91D83"/>
    <w:rsid w:val="00DD1AFF"/>
    <w:rsid w:val="00DD48FC"/>
    <w:rsid w:val="00DF7FAF"/>
    <w:rsid w:val="00E001CC"/>
    <w:rsid w:val="00E213CE"/>
    <w:rsid w:val="00E24E20"/>
    <w:rsid w:val="00E2502A"/>
    <w:rsid w:val="00E27D81"/>
    <w:rsid w:val="00E3338C"/>
    <w:rsid w:val="00E33DCE"/>
    <w:rsid w:val="00E514F5"/>
    <w:rsid w:val="00E551BC"/>
    <w:rsid w:val="00E579A3"/>
    <w:rsid w:val="00E80146"/>
    <w:rsid w:val="00E869DB"/>
    <w:rsid w:val="00E904D0"/>
    <w:rsid w:val="00EC25F9"/>
    <w:rsid w:val="00EC2D10"/>
    <w:rsid w:val="00EC6897"/>
    <w:rsid w:val="00ED583F"/>
    <w:rsid w:val="00F00EC8"/>
    <w:rsid w:val="00F1102F"/>
    <w:rsid w:val="00F27A4A"/>
    <w:rsid w:val="00F37E8A"/>
    <w:rsid w:val="00F54B6D"/>
    <w:rsid w:val="00F66F53"/>
    <w:rsid w:val="00F67E9E"/>
    <w:rsid w:val="00F7172E"/>
    <w:rsid w:val="00F821CE"/>
    <w:rsid w:val="00F90FD2"/>
    <w:rsid w:val="00F9445E"/>
    <w:rsid w:val="00FA2A05"/>
    <w:rsid w:val="00FA5D35"/>
    <w:rsid w:val="00FA6583"/>
    <w:rsid w:val="00FB77F2"/>
    <w:rsid w:val="00FC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D48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455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455C8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96894"/>
    <w:rPr>
      <w:sz w:val="16"/>
      <w:szCs w:val="16"/>
    </w:rPr>
  </w:style>
  <w:style w:type="paragraph" w:styleId="Kommentarer">
    <w:name w:val="annotation text"/>
    <w:basedOn w:val="Normal"/>
    <w:link w:val="KommentarerChar"/>
    <w:rsid w:val="0039689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9689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9689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96894"/>
    <w:rPr>
      <w:rFonts w:ascii="OrigGarmnd BT" w:hAnsi="OrigGarmnd BT"/>
      <w:b/>
      <w:bCs/>
      <w:lang w:eastAsia="en-US"/>
    </w:rPr>
  </w:style>
  <w:style w:type="paragraph" w:styleId="Liststycke">
    <w:name w:val="List Paragraph"/>
    <w:basedOn w:val="Normal"/>
    <w:uiPriority w:val="34"/>
    <w:qFormat/>
    <w:rsid w:val="007C312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Revision">
    <w:name w:val="Revision"/>
    <w:hidden/>
    <w:uiPriority w:val="99"/>
    <w:semiHidden/>
    <w:rsid w:val="004424D0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E001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455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455C8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96894"/>
    <w:rPr>
      <w:sz w:val="16"/>
      <w:szCs w:val="16"/>
    </w:rPr>
  </w:style>
  <w:style w:type="paragraph" w:styleId="Kommentarer">
    <w:name w:val="annotation text"/>
    <w:basedOn w:val="Normal"/>
    <w:link w:val="KommentarerChar"/>
    <w:rsid w:val="0039689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9689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9689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96894"/>
    <w:rPr>
      <w:rFonts w:ascii="OrigGarmnd BT" w:hAnsi="OrigGarmnd BT"/>
      <w:b/>
      <w:bCs/>
      <w:lang w:eastAsia="en-US"/>
    </w:rPr>
  </w:style>
  <w:style w:type="paragraph" w:styleId="Liststycke">
    <w:name w:val="List Paragraph"/>
    <w:basedOn w:val="Normal"/>
    <w:uiPriority w:val="34"/>
    <w:qFormat/>
    <w:rsid w:val="007C312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Revision">
    <w:name w:val="Revision"/>
    <w:hidden/>
    <w:uiPriority w:val="99"/>
    <w:semiHidden/>
    <w:rsid w:val="004424D0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E001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6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f188ed78-a749-4416-96a4-2fffcfeaa0ad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C4A738-A531-4E2C-814B-482FB7A7A5A6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37FB9294-5416-494C-BF6C-D38C16EBC982}"/>
</file>

<file path=customXml/itemProps3.xml><?xml version="1.0" encoding="utf-8"?>
<ds:datastoreItem xmlns:ds="http://schemas.openxmlformats.org/officeDocument/2006/customXml" ds:itemID="{67242BC8-051F-4AC7-A455-10EB54171321}">
  <ds:schemaRefs>
    <ds:schemaRef ds:uri="http://purl.org/dc/terms/"/>
    <ds:schemaRef ds:uri="http://schemas.openxmlformats.org/package/2006/metadata/core-properties"/>
    <ds:schemaRef ds:uri="895cbeb3-73d6-4f86-a3cd-6ba0466d609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9ec56ab-dea3-443b-ae99-35f2199b520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0A4CEC7-75CE-486D-9361-39BCA96B4724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B8BF75F6-B1A1-45D0-B38A-6746186DB04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D078A27-D49E-4D72-9306-02B48B2B84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c56ab-dea3-443b-ae99-35f2199b5204"/>
    <ds:schemaRef ds:uri="895cbeb3-73d6-4f86-a3cd-6ba0466d6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Matilda Sandén</dc:creator>
  <cp:lastModifiedBy>Carina Stålberg</cp:lastModifiedBy>
  <cp:revision>3</cp:revision>
  <cp:lastPrinted>2017-05-02T07:22:00Z</cp:lastPrinted>
  <dcterms:created xsi:type="dcterms:W3CDTF">2017-05-03T07:44:00Z</dcterms:created>
  <dcterms:modified xsi:type="dcterms:W3CDTF">2017-05-03T08:34:00Z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168517e9-ec47-46c8-9ca6-bd15039541d0</vt:lpwstr>
  </property>
</Properties>
</file>