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642" w:rsidRPr="008F0408" w:rsidRDefault="00AF3642">
      <w:pPr>
        <w:pStyle w:val="Frslagsrubrik"/>
      </w:pPr>
      <w:r w:rsidRPr="008F0408">
        <w:t>Förslag till riksdagsbeslut</w:t>
      </w:r>
    </w:p>
    <w:p w:rsidR="00AF3642" w:rsidRPr="008F0408" w:rsidRDefault="00AF3642">
      <w:pPr>
        <w:pStyle w:val="Hemstlatt"/>
        <w:ind w:left="0"/>
      </w:pPr>
      <w:r w:rsidRPr="008F0408">
        <w:t>Riksdagen tillkännager för regeringen som sin mening vad som anförs i motionen om de elöverkänsligas behov av att leva i lågstr</w:t>
      </w:r>
      <w:r w:rsidRPr="008F0408">
        <w:t>å</w:t>
      </w:r>
      <w:r w:rsidRPr="008F0408">
        <w:t>lande zoner innan den fasta telefonin monteras ned.</w:t>
      </w:r>
    </w:p>
    <w:p w:rsidR="00AF3642" w:rsidRPr="008F0408" w:rsidRDefault="00AF3642">
      <w:pPr>
        <w:pStyle w:val="Rubrik1"/>
      </w:pPr>
      <w:r w:rsidRPr="008F0408">
        <w:t>Motivering</w:t>
      </w:r>
    </w:p>
    <w:p w:rsidR="00AF3642" w:rsidRPr="008F0408" w:rsidRDefault="00AF3642">
      <w:r w:rsidRPr="008F0408">
        <w:t>En stor del av landsbygden är på väg att förlora den fasta telefonin. Många är de som fått besked av Telia att den fasta telefonin kommer att upphöra i sina områden trots att de mobila näten är så gott som icke-existerande i många fall. För privatpersoner innebär det en osäkerhet om de kommer att kunna ringa i framtiden även då det regnar eller snöar. För företag innebär det en osäkerhet om de kommer att kunna ta betalt av kunder som väljer att betala med kort. För äldre innebär det en osäkerhet om trygghe</w:t>
      </w:r>
      <w:r w:rsidRPr="008F0408">
        <w:t>tslarmen kommer att fungera. För alla innebär det en osäkerhet om de kommer fram till 112 vid behov.</w:t>
      </w:r>
    </w:p>
    <w:p w:rsidR="00AF3642" w:rsidRPr="008F0408" w:rsidRDefault="00AF3642">
      <w:pPr>
        <w:pStyle w:val="Normaltindrag"/>
      </w:pPr>
      <w:r w:rsidRPr="008F0408">
        <w:t xml:space="preserve">En grupp ingen talar om men som drabbas hårt är de många elöverkänsliga som av hälsoskäl valt att flytta ut på landsbygden för att undkomma den stora mängd strålkällor som av naturliga skäl finns i tätorterna. Vissa kommuner har i sina översiktsplaner planerat för lågstrålande zoner eller funderar på att göra det för att tillfredsställa detta önskemål från de drabbade. </w:t>
      </w:r>
    </w:p>
    <w:p w:rsidR="00AF3642" w:rsidRPr="008F0408" w:rsidRDefault="00AF3642">
      <w:pPr>
        <w:pStyle w:val="Normaltindrag"/>
      </w:pPr>
      <w:r w:rsidRPr="008F0408">
        <w:t>I områden andra skyr som pesten pga. dålig uppkoppling, obefintliga m</w:t>
      </w:r>
      <w:r w:rsidRPr="008F0408">
        <w:t>o</w:t>
      </w:r>
      <w:r w:rsidRPr="008F0408">
        <w:t>bilnät etc. har de elöverkänsliga hittills funnit en fristad. En bostad på landet med fast telefoni, och internet via modem, är deras möjlighet att i den mån det går leva ett någorlunda normalt liv. I takt med att telefonstolpar försvinner och 4G-master sprider sig för att tillfredsställa de friskas behov av snabba kontakter med omvärlden reduceras de elöverkänsligas möjligheter att slippa bli ännu sjukare och därmed kunna delta i arbetslivet och samhället utan att hänvisas till att flytta till någon plats</w:t>
      </w:r>
      <w:r w:rsidRPr="008F0408">
        <w:t xml:space="preserve"> långt ifrån övrig bebyggelse.</w:t>
      </w:r>
    </w:p>
    <w:p w:rsidR="00AF3642" w:rsidRPr="008F0408" w:rsidRDefault="00AF3642">
      <w:pPr>
        <w:pStyle w:val="Normaltindrag"/>
      </w:pPr>
      <w:r w:rsidRPr="008F0408">
        <w:lastRenderedPageBreak/>
        <w:t>De som blir av med den fasta telefonin erbjuds ett mobilt abonnemang, via specialmodem och antenn på taket. Telia skriver i brevet som går ut till dem som förlorar sin fasta telefon att de garanterar att det kommer att fungera men att Post- och telestyrelsen har sagt att Telia inte måste leverera fast telefoni i olönsamma områden. Man kan då välja en annan operatör. Vad det är för garanti kan man fråga sig. Efter protester under sommaren har de nu lovat att inga stolpar tas bo</w:t>
      </w:r>
      <w:r w:rsidRPr="008F0408">
        <w:t>rt där inga alternativ finns och det är naturligtvis positivt för alla friska men problemet kvarstår för de elöverkänsliga. Det är ju altern</w:t>
      </w:r>
      <w:r w:rsidRPr="008F0408">
        <w:t>a</w:t>
      </w:r>
      <w:r w:rsidRPr="008F0408">
        <w:t>tiven de blir sjuka av.</w:t>
      </w:r>
    </w:p>
    <w:p w:rsidR="00AF3642" w:rsidRPr="008F0408" w:rsidRDefault="00AF3642">
      <w:pPr>
        <w:pStyle w:val="Normaltindrag"/>
      </w:pPr>
      <w:r w:rsidRPr="008F0408">
        <w:t>Miljöpartiet har under många år hävdat att det behövs lågstrålande zoner för att säkerställa att människor som lider av elöverkänslighet ska ha möjli</w:t>
      </w:r>
      <w:r w:rsidRPr="008F0408">
        <w:t>g</w:t>
      </w:r>
      <w:r w:rsidRPr="008F0408">
        <w:t>het att finna ett värdigt boende. Vi menar att ingen ska tvingas lämna sin familj för att bo i husvagn i skogen av hälsoskäl. Med den nuvarande utvec</w:t>
      </w:r>
      <w:r w:rsidRPr="008F0408">
        <w:t>k</w:t>
      </w:r>
      <w:r w:rsidRPr="008F0408">
        <w:t>lingen då den trådlösa tekniken byggs ut för att tillfredsställa även land</w:t>
      </w:r>
      <w:r w:rsidRPr="008F0408">
        <w:t>s</w:t>
      </w:r>
      <w:r w:rsidRPr="008F0408">
        <w:t>bygdsbefolkningens behov av snabbare internet riskerar vi att hamna i en situation då inte heller landsbygden, eller skogen, är en lämplig plats för de elöverkänsliga. Att hitta lösningar för även denna grupp är något som måste beaktas vid nedmonteringen av den fasta telefonin. Detta ä</w:t>
      </w:r>
      <w:r w:rsidRPr="008F0408">
        <w:t>r något som Telia bör ta i beaktande i den fortsatta nedmonteringen av stolpar och uppgrävning av ledningar.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408">
        <w:trPr>
          <w:cantSplit/>
        </w:trPr>
        <w:tc>
          <w:tcPr>
            <w:tcW w:w="3046" w:type="dxa"/>
          </w:tcPr>
          <w:p w:rsidR="00AF3642" w:rsidRPr="008F0408" w:rsidRDefault="00AF3642">
            <w:pPr>
              <w:pStyle w:val="UnderskriftDatum"/>
              <w:spacing w:before="240"/>
            </w:pPr>
            <w:r w:rsidRPr="008F0408">
              <w:t>Stockholm den 28 september 2011</w:t>
            </w:r>
          </w:p>
        </w:tc>
        <w:tc>
          <w:tcPr>
            <w:tcW w:w="3047" w:type="dxa"/>
          </w:tcPr>
          <w:p w:rsidR="00AF3642" w:rsidRPr="008F0408" w:rsidRDefault="00AF3642">
            <w:pPr>
              <w:pStyle w:val="Underskrifter"/>
              <w:spacing w:before="240"/>
            </w:pPr>
          </w:p>
        </w:tc>
      </w:tr>
      <w:tr w:rsidR="00000000" w:rsidRPr="008F0408">
        <w:trPr>
          <w:cantSplit/>
        </w:trPr>
        <w:tc>
          <w:tcPr>
            <w:tcW w:w="3046" w:type="dxa"/>
          </w:tcPr>
          <w:p w:rsidR="00AF3642" w:rsidRPr="008F0408" w:rsidRDefault="00AF3642">
            <w:pPr>
              <w:pStyle w:val="Underskrifter"/>
            </w:pPr>
            <w:r w:rsidRPr="008F0408">
              <w:t>Bodil Ceballos (MP)</w:t>
            </w:r>
          </w:p>
        </w:tc>
        <w:tc>
          <w:tcPr>
            <w:tcW w:w="3046" w:type="dxa"/>
          </w:tcPr>
          <w:p w:rsidR="00AF3642" w:rsidRPr="008F0408" w:rsidRDefault="00AF3642">
            <w:pPr>
              <w:pStyle w:val="Underskrifter"/>
            </w:pPr>
          </w:p>
        </w:tc>
      </w:tr>
      <w:tr w:rsidR="00000000" w:rsidRPr="008F0408">
        <w:trPr>
          <w:cantSplit/>
        </w:trPr>
        <w:tc>
          <w:tcPr>
            <w:tcW w:w="3046" w:type="dxa"/>
          </w:tcPr>
          <w:p w:rsidR="00AF3642" w:rsidRPr="008F0408" w:rsidRDefault="00AF3642">
            <w:pPr>
              <w:pStyle w:val="Underskrifter"/>
            </w:pPr>
            <w:r w:rsidRPr="008F0408">
              <w:t>Tina Ehn (MP)</w:t>
            </w:r>
          </w:p>
        </w:tc>
        <w:tc>
          <w:tcPr>
            <w:tcW w:w="3046" w:type="dxa"/>
          </w:tcPr>
          <w:p w:rsidR="00AF3642" w:rsidRPr="008F0408" w:rsidRDefault="00AF3642">
            <w:pPr>
              <w:pStyle w:val="Underskrifter"/>
            </w:pPr>
            <w:r w:rsidRPr="008F0408">
              <w:t>Mats Pertoft (MP)</w:t>
            </w:r>
          </w:p>
        </w:tc>
      </w:tr>
      <w:tr w:rsidR="00000000" w:rsidRPr="008F0408">
        <w:trPr>
          <w:cantSplit/>
        </w:trPr>
        <w:tc>
          <w:tcPr>
            <w:tcW w:w="3046" w:type="dxa"/>
          </w:tcPr>
          <w:p w:rsidR="00AF3642" w:rsidRPr="008F0408" w:rsidRDefault="00AF3642">
            <w:pPr>
              <w:pStyle w:val="Underskrifter"/>
            </w:pPr>
            <w:r w:rsidRPr="008F0408">
              <w:t>Jan Lindholm (MP)</w:t>
            </w:r>
          </w:p>
        </w:tc>
        <w:tc>
          <w:tcPr>
            <w:tcW w:w="3046" w:type="dxa"/>
          </w:tcPr>
          <w:p w:rsidR="00AF3642" w:rsidRPr="008F0408" w:rsidRDefault="00AF3642">
            <w:pPr>
              <w:pStyle w:val="Underskrifter"/>
            </w:pPr>
            <w:r w:rsidRPr="008F0408">
              <w:t>Agneta Luttropp (MP)</w:t>
            </w:r>
          </w:p>
        </w:tc>
      </w:tr>
    </w:tbl>
    <w:p w:rsidR="00AF3642" w:rsidRPr="008F0408" w:rsidRDefault="00AF3642">
      <w:pPr>
        <w:pStyle w:val="Normaltindrag"/>
      </w:pPr>
    </w:p>
    <w:sectPr w:rsidR="00AF3642" w:rsidRPr="008F04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642" w:rsidRPr="008F0408" w:rsidRDefault="00AF3642">
      <w:r w:rsidRPr="008F0408">
        <w:separator/>
      </w:r>
    </w:p>
  </w:endnote>
  <w:endnote w:type="continuationSeparator" w:id="0">
    <w:p w:rsidR="00AF3642" w:rsidRPr="008F0408" w:rsidRDefault="00AF3642">
      <w:r w:rsidRPr="008F04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642" w:rsidRPr="008F0408" w:rsidRDefault="008F0408">
    <w:pPr>
      <w:pStyle w:val="Sidfot"/>
    </w:pPr>
    <w:r w:rsidRPr="008F04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4723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642" w:rsidRDefault="00AF36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3642" w:rsidRDefault="00AF36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642" w:rsidRPr="008F0408" w:rsidRDefault="008F0408">
    <w:pPr>
      <w:pStyle w:val="Sidfot"/>
    </w:pPr>
    <w:r w:rsidRPr="008F04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817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642" w:rsidRDefault="00AF36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3642" w:rsidRDefault="00AF36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642" w:rsidRPr="008F0408" w:rsidRDefault="008F0408">
    <w:pPr>
      <w:pStyle w:val="Sidfot"/>
    </w:pPr>
    <w:r w:rsidRPr="008F04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626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642" w:rsidRDefault="00AF36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3642" w:rsidRDefault="00AF36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642" w:rsidRPr="008F0408" w:rsidRDefault="00AF3642">
      <w:r w:rsidRPr="008F0408">
        <w:separator/>
      </w:r>
    </w:p>
  </w:footnote>
  <w:footnote w:type="continuationSeparator" w:id="0">
    <w:p w:rsidR="00AF3642" w:rsidRPr="008F0408" w:rsidRDefault="00AF3642">
      <w:r w:rsidRPr="008F04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642" w:rsidRPr="008F0408" w:rsidRDefault="008F0408">
    <w:pPr>
      <w:pStyle w:val="Sidhuvud"/>
    </w:pPr>
    <w:r w:rsidRPr="008F04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6570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642" w:rsidRDefault="00AF36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3642" w:rsidRDefault="00AF36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642" w:rsidRPr="008F0408" w:rsidRDefault="008F0408">
    <w:pPr>
      <w:pStyle w:val="Sidhuvud"/>
    </w:pPr>
    <w:r w:rsidRPr="008F04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6885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642" w:rsidRDefault="00AF36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3642" w:rsidRDefault="00AF36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642" w:rsidRPr="008F0408" w:rsidRDefault="00AF3642">
    <w:pPr>
      <w:pStyle w:val="FSHNormal"/>
      <w:tabs>
        <w:tab w:val="right" w:pos="5840"/>
      </w:tabs>
    </w:pPr>
    <w:r w:rsidRPr="008F0408">
      <w:br/>
    </w:r>
    <w:r w:rsidRPr="008F0408">
      <w:fldChar w:fldCharType="begin" w:fldLock="1"/>
    </w:r>
    <w:r w:rsidRPr="008F0408">
      <w:instrText xml:space="preserve"> DOCPROPERTY</w:instrText>
    </w:r>
    <w:r w:rsidRPr="008F0408">
      <w:rPr>
        <w:sz w:val="18"/>
      </w:rPr>
      <w:instrText xml:space="preserve"> "YearUser" *\charformat </w:instrText>
    </w:r>
    <w:r w:rsidRPr="008F0408">
      <w:fldChar w:fldCharType="separate"/>
    </w:r>
    <w:r w:rsidRPr="008F0408">
      <w:t>2011/12</w:t>
    </w:r>
    <w:r w:rsidRPr="008F0408">
      <w:fldChar w:fldCharType="end"/>
    </w:r>
    <w:r w:rsidRPr="008F0408">
      <w:t xml:space="preserve"> </w:t>
    </w:r>
    <w:r w:rsidRPr="008F0408">
      <w:tab/>
      <w:t xml:space="preserve">mnr: </w:t>
    </w:r>
    <w:r w:rsidRPr="008F0408">
      <w:fldChar w:fldCharType="begin" w:fldLock="1"/>
    </w:r>
    <w:r w:rsidRPr="008F0408">
      <w:instrText xml:space="preserve"> DOCPROPERTY</w:instrText>
    </w:r>
    <w:r w:rsidRPr="008F0408">
      <w:rPr>
        <w:sz w:val="18"/>
      </w:rPr>
      <w:instrText xml:space="preserve"> "Motionsnummer" *\charformat </w:instrText>
    </w:r>
    <w:r w:rsidRPr="008F0408">
      <w:fldChar w:fldCharType="separate"/>
    </w:r>
    <w:r w:rsidRPr="008F0408">
      <w:t>Fö207</w:t>
    </w:r>
    <w:r w:rsidRPr="008F0408">
      <w:fldChar w:fldCharType="end"/>
    </w:r>
    <w:r w:rsidRPr="008F0408">
      <w:br/>
    </w:r>
    <w:r w:rsidRPr="008F0408">
      <w:fldChar w:fldCharType="begin" w:fldLock="1"/>
    </w:r>
    <w:r w:rsidRPr="008F0408">
      <w:instrText xml:space="preserve"> DOCPROPERTY</w:instrText>
    </w:r>
    <w:r w:rsidRPr="008F0408">
      <w:rPr>
        <w:sz w:val="18"/>
      </w:rPr>
      <w:instrText xml:space="preserve"> "Samling" *\charformat </w:instrText>
    </w:r>
    <w:r w:rsidRPr="008F0408">
      <w:fldChar w:fldCharType="end"/>
    </w:r>
    <w:r w:rsidRPr="008F0408">
      <w:tab/>
      <w:t xml:space="preserve">pnr: </w:t>
    </w:r>
    <w:r w:rsidRPr="008F0408">
      <w:fldChar w:fldCharType="begin" w:fldLock="1"/>
    </w:r>
    <w:r w:rsidRPr="008F0408">
      <w:instrText xml:space="preserve"> DOCPROPERTY</w:instrText>
    </w:r>
    <w:r w:rsidRPr="008F0408">
      <w:rPr>
        <w:sz w:val="18"/>
      </w:rPr>
      <w:instrText xml:space="preserve"> "Partinummer" *\charformat </w:instrText>
    </w:r>
    <w:r w:rsidRPr="008F0408">
      <w:fldChar w:fldCharType="separate"/>
    </w:r>
    <w:r w:rsidRPr="008F0408">
      <w:t>MP1401</w:t>
    </w:r>
    <w:r w:rsidRPr="008F0408">
      <w:fldChar w:fldCharType="end"/>
    </w:r>
  </w:p>
  <w:p w:rsidR="00AF3642" w:rsidRPr="008F0408" w:rsidRDefault="00AF3642">
    <w:pPr>
      <w:pStyle w:val="FSHRub1"/>
    </w:pPr>
    <w:r w:rsidRPr="008F0408">
      <w:t>Motion till riksdagen</w:t>
    </w:r>
    <w:r w:rsidRPr="008F0408">
      <w:br/>
    </w:r>
    <w:r w:rsidRPr="008F0408">
      <w:fldChar w:fldCharType="begin" w:fldLock="1"/>
    </w:r>
    <w:r w:rsidRPr="008F0408">
      <w:instrText xml:space="preserve"> DOCPROPERTY "YearUser" *\charformat </w:instrText>
    </w:r>
    <w:r w:rsidRPr="008F0408">
      <w:fldChar w:fldCharType="separate"/>
    </w:r>
    <w:r w:rsidRPr="008F0408">
      <w:t>2011/12</w:t>
    </w:r>
    <w:r w:rsidRPr="008F0408">
      <w:fldChar w:fldCharType="end"/>
    </w:r>
    <w:r w:rsidRPr="008F0408">
      <w:t>:</w:t>
    </w:r>
    <w:r w:rsidRPr="008F0408">
      <w:fldChar w:fldCharType="begin" w:fldLock="1"/>
    </w:r>
    <w:r w:rsidRPr="008F0408">
      <w:instrText xml:space="preserve"> DOCPROPERTY "Motionsnummer" *\charformat </w:instrText>
    </w:r>
    <w:r w:rsidRPr="008F0408">
      <w:fldChar w:fldCharType="separate"/>
    </w:r>
    <w:r w:rsidRPr="008F0408">
      <w:t>Fö207</w:t>
    </w:r>
    <w:r w:rsidRPr="008F0408">
      <w:fldChar w:fldCharType="end"/>
    </w:r>
  </w:p>
  <w:p w:rsidR="00AF3642" w:rsidRPr="008F0408" w:rsidRDefault="00AF3642">
    <w:pPr>
      <w:pStyle w:val="FSHNormalS5"/>
    </w:pPr>
    <w:r w:rsidRPr="008F0408">
      <w:fldChar w:fldCharType="begin" w:fldLock="1"/>
    </w:r>
    <w:r w:rsidRPr="008F0408">
      <w:instrText xml:space="preserve"> DOCPROPERTY "MotionarText" *\charformat </w:instrText>
    </w:r>
    <w:r w:rsidRPr="008F0408">
      <w:fldChar w:fldCharType="separate"/>
    </w:r>
    <w:r w:rsidRPr="008F0408">
      <w:t>av Bodil Ceballos m.fl. (MP)</w:t>
    </w:r>
    <w:r w:rsidRPr="008F0408">
      <w:fldChar w:fldCharType="end"/>
    </w:r>
    <w:r w:rsidRPr="008F0408">
      <w:br/>
    </w:r>
    <w:r w:rsidRPr="008F0408">
      <w:fldChar w:fldCharType="begin" w:fldLock="1"/>
    </w:r>
    <w:r w:rsidRPr="008F0408">
      <w:instrText xml:space="preserve"> DOCPROPERTY "SvarFrasKort" *\charformat </w:instrText>
    </w:r>
    <w:r w:rsidRPr="008F0408">
      <w:fldChar w:fldCharType="end"/>
    </w:r>
  </w:p>
  <w:p w:rsidR="00AF3642" w:rsidRPr="008F0408" w:rsidRDefault="00AF3642">
    <w:pPr>
      <w:pStyle w:val="FSHTitel"/>
    </w:pPr>
    <w:r w:rsidRPr="008F0408">
      <w:fldChar w:fldCharType="begin" w:fldLock="1"/>
    </w:r>
    <w:r w:rsidRPr="008F0408">
      <w:instrText xml:space="preserve"> DOCPROPERTY</w:instrText>
    </w:r>
    <w:r w:rsidRPr="008F0408">
      <w:rPr>
        <w:sz w:val="18"/>
      </w:rPr>
      <w:instrText xml:space="preserve"> "RubrikSvar" *\charformat </w:instrText>
    </w:r>
    <w:r w:rsidRPr="008F0408">
      <w:fldChar w:fldCharType="separate"/>
    </w:r>
    <w:r w:rsidRPr="008F0408">
      <w:t>Fast telefoni och lågstrålande zoner</w:t>
    </w:r>
    <w:r w:rsidRPr="008F0408">
      <w:fldChar w:fldCharType="end"/>
    </w:r>
  </w:p>
  <w:p w:rsidR="00AF3642" w:rsidRPr="008F0408" w:rsidRDefault="00AF3642">
    <w:pPr>
      <w:pStyle w:val="Normal00"/>
    </w:pPr>
  </w:p>
  <w:p w:rsidR="00AF3642" w:rsidRPr="008F0408" w:rsidRDefault="00AF36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8378610">
    <w:abstractNumId w:val="3"/>
  </w:num>
  <w:num w:numId="2" w16cid:durableId="386878860">
    <w:abstractNumId w:val="2"/>
  </w:num>
  <w:num w:numId="3" w16cid:durableId="902066297">
    <w:abstractNumId w:val="1"/>
  </w:num>
  <w:num w:numId="4" w16cid:durableId="400904141">
    <w:abstractNumId w:val="0"/>
  </w:num>
  <w:num w:numId="5" w16cid:durableId="528225047">
    <w:abstractNumId w:val="7"/>
  </w:num>
  <w:num w:numId="6" w16cid:durableId="248538902">
    <w:abstractNumId w:val="6"/>
  </w:num>
  <w:num w:numId="7" w16cid:durableId="379788942">
    <w:abstractNumId w:val="5"/>
  </w:num>
  <w:num w:numId="8" w16cid:durableId="1969778579">
    <w:abstractNumId w:val="4"/>
  </w:num>
  <w:num w:numId="9" w16cid:durableId="516579375">
    <w:abstractNumId w:val="8"/>
  </w:num>
  <w:num w:numId="10" w16cid:durableId="1050113075">
    <w:abstractNumId w:val="9"/>
  </w:num>
  <w:num w:numId="11" w16cid:durableId="625358893">
    <w:abstractNumId w:val="10"/>
  </w:num>
  <w:num w:numId="12" w16cid:durableId="1535121569">
    <w:abstractNumId w:val="13"/>
  </w:num>
  <w:num w:numId="13" w16cid:durableId="484246302">
    <w:abstractNumId w:val="15"/>
  </w:num>
  <w:num w:numId="14" w16cid:durableId="1364016861">
    <w:abstractNumId w:val="16"/>
  </w:num>
  <w:num w:numId="15" w16cid:durableId="1401901138">
    <w:abstractNumId w:val="11"/>
  </w:num>
  <w:num w:numId="16" w16cid:durableId="251008313">
    <w:abstractNumId w:val="18"/>
  </w:num>
  <w:num w:numId="17" w16cid:durableId="1396926676">
    <w:abstractNumId w:val="17"/>
  </w:num>
  <w:num w:numId="18" w16cid:durableId="1265766910">
    <w:abstractNumId w:val="14"/>
  </w:num>
  <w:num w:numId="19" w16cid:durableId="21058819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B79F084-2FE8-43FE-81EC-B454DB4AAA24},{3951030F-6BDE-4C0A-89D5-DD3B08CED3F9},{C06BBC9F-FA9F-4AC6-95C7-7AA0B137B9C3},{7B1300F0-A439-4480-ABF5-039C4646D434},{CEA5844C-7A93-43AF-8DEB-8652C002D0B8}"/>
  </w:docVars>
  <w:rsids>
    <w:rsidRoot w:val="007708BF"/>
    <w:rsid w:val="007708BF"/>
    <w:rsid w:val="008F0408"/>
    <w:rsid w:val="00AF36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783F8E-5856-4C2F-B4EE-89A75F65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2810</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MP1401</vt:lpstr>
    </vt:vector>
  </TitlesOfParts>
  <Company>Riksdagen</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MP1401</dc:title>
  <dc:subject>MP1401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2011-10-20T08:55:00Z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Fast telefoni och lågstrålande 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telefoni och lågstrålande zoner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MP1401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(MP)\Ehn, Tina (MP)\Pertoft, Mats (MP)\Lindholm, Jan (MP)\Luttropp,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Tina Ehn (MP), Mats Pertoft (MP), Jan Lindholm (MP), 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Fö207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20112012000000770080000014010069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20112012000000770080000014010069</vt:lpwstr>
  </property>
  <property fmtid="{D5CDD505-2E9C-101B-9397-08002B2CF9AE}" pid="50" name="nummer">
    <vt:lpwstr>207</vt:lpwstr>
  </property>
  <property fmtid="{D5CDD505-2E9C-101B-9397-08002B2CF9AE}" pid="51" name="utskottsbeteckning">
    <vt:lpwstr>Fö</vt:lpwstr>
  </property>
  <property fmtid="{D5CDD505-2E9C-101B-9397-08002B2CF9AE}" pid="52" name="GlobalUID">
    <vt:lpwstr>{396DB0BD-B1DA-4F08-B728-280F31EA4B84}</vt:lpwstr>
  </property>
  <property fmtid="{D5CDD505-2E9C-101B-9397-08002B2CF9AE}" pid="53" name="Överföringar">
    <vt:i4>0</vt:i4>
  </property>
  <property fmtid="{D5CDD505-2E9C-101B-9397-08002B2CF9AE}" pid="54" name="Checksum">
    <vt:lpwstr>*0020851581053*</vt:lpwstr>
  </property>
  <property fmtid="{D5CDD505-2E9C-101B-9397-08002B2CF9AE}" pid="55" name="skuggnummer">
    <vt:lpwstr>272</vt:lpwstr>
  </property>
  <property fmtid="{D5CDD505-2E9C-101B-9397-08002B2CF9AE}" pid="56" name="urixVersion">
    <vt:lpwstr>4.5.0.25</vt:lpwstr>
  </property>
  <property fmtid="{D5CDD505-2E9C-101B-9397-08002B2CF9AE}" pid="57" name="urixOrigin">
    <vt:lpwstr>111111 15:24:57.140</vt:lpwstr>
  </property>
  <property fmtid="{D5CDD505-2E9C-101B-9397-08002B2CF9AE}" pid="58" name="urixGuid">
    <vt:lpwstr>{613D09B9-88E3-46FD-A275-55862DD9EA88}</vt:lpwstr>
  </property>
</Properties>
</file>