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B10" w:rsidRPr="00AD0B10" w:rsidRDefault="00AD0B10">
      <w:pPr>
        <w:pStyle w:val="Hemstlrubrik"/>
      </w:pPr>
      <w:r w:rsidRPr="00AD0B10">
        <w:t>Förslag till riksdagsbeslut</w:t>
      </w:r>
    </w:p>
    <w:p w:rsidR="00AD0B10" w:rsidRPr="00AD0B10" w:rsidRDefault="00AD0B10">
      <w:pPr>
        <w:pStyle w:val="Hemstlatt"/>
        <w:ind w:left="0"/>
      </w:pPr>
      <w:r w:rsidRPr="00AD0B10">
        <w:t>Riksdagen tillkännager för regeringen som sin mening vad som anförs i motionen om att det bör vara tillåtet att gräva ned även slaktbiprodukter som fiskrens i det geografiska område som är undantaget från kravet om insamling av animaliska biprodukter.</w:t>
      </w:r>
    </w:p>
    <w:p w:rsidR="00AD0B10" w:rsidRPr="00AD0B10" w:rsidRDefault="00AD0B10">
      <w:pPr>
        <w:pStyle w:val="Rubrik1"/>
      </w:pPr>
      <w:r w:rsidRPr="00AD0B10">
        <w:t>Motivering</w:t>
      </w:r>
    </w:p>
    <w:p w:rsidR="00AD0B10" w:rsidRPr="00AD0B10" w:rsidRDefault="00AD0B10">
      <w:pPr>
        <w:autoSpaceDE w:val="0"/>
        <w:autoSpaceDN w:val="0"/>
        <w:adjustRightInd w:val="0"/>
        <w:rPr>
          <w:color w:val="000000"/>
          <w:szCs w:val="24"/>
        </w:rPr>
      </w:pPr>
      <w:r w:rsidRPr="00AD0B10">
        <w:rPr>
          <w:color w:val="000000"/>
          <w:szCs w:val="24"/>
        </w:rPr>
        <w:t>Enligt Statens jordbruksverks föreskrifter Nedgrävning eller annat bortska</w:t>
      </w:r>
      <w:r w:rsidRPr="00AD0B10">
        <w:rPr>
          <w:color w:val="000000"/>
          <w:szCs w:val="24"/>
        </w:rPr>
        <w:t>f</w:t>
      </w:r>
      <w:r w:rsidRPr="00AD0B10">
        <w:rPr>
          <w:color w:val="000000"/>
          <w:szCs w:val="24"/>
        </w:rPr>
        <w:t>fande av animaliska biprodukter (SJVFS 2007:2 saknr K14) får självdöda eller avlivade djur i vissa glesbefolkade delar av landet grävas ned. Detta gäller stora delar av norra Sveriges inland exempelvis norra Jämtland.</w:t>
      </w:r>
    </w:p>
    <w:p w:rsidR="00AD0B10" w:rsidRPr="00AD0B10" w:rsidRDefault="00AD0B10">
      <w:pPr>
        <w:pStyle w:val="Normaltindrag"/>
      </w:pPr>
      <w:r w:rsidRPr="00AD0B10">
        <w:t>Flera fiskodlingar ligger inom det undantagna området där självdöda eller avlivade djur får grävas ned som alternativ till insamling. Det visar sig eme</w:t>
      </w:r>
      <w:r w:rsidRPr="00AD0B10">
        <w:t>l</w:t>
      </w:r>
      <w:r w:rsidRPr="00AD0B10">
        <w:t>lertid att detta inte gäller slaktbiprodukter som fiskrens. Detta riskerar att skapa problem för berörda fiskodlingar som bedriver verksamhet i det glesb</w:t>
      </w:r>
      <w:r w:rsidRPr="00AD0B10">
        <w:t>e</w:t>
      </w:r>
      <w:r w:rsidRPr="00AD0B10">
        <w:t>folkade inlandet, som annars är undantagna från kravet om att insamla själ</w:t>
      </w:r>
      <w:r w:rsidRPr="00AD0B10">
        <w:t>v</w:t>
      </w:r>
      <w:r w:rsidRPr="00AD0B10">
        <w:t>döda eller avlivade djur. Om det inte är tillåtet att gräva ned slaktbiprodukter som fiskrens så måste detta vara ett förbiseende som snarast bör rättas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0B10">
        <w:trPr>
          <w:cantSplit/>
        </w:trPr>
        <w:tc>
          <w:tcPr>
            <w:tcW w:w="3046" w:type="dxa"/>
          </w:tcPr>
          <w:p w:rsidR="00AD0B10" w:rsidRPr="00AD0B10" w:rsidRDefault="00AD0B10">
            <w:pPr>
              <w:pStyle w:val="UnderskriftDatum"/>
              <w:spacing w:before="240"/>
            </w:pPr>
            <w:r w:rsidRPr="00AD0B10">
              <w:t>Stockholm den 7 oktober 2008</w:t>
            </w:r>
          </w:p>
        </w:tc>
        <w:tc>
          <w:tcPr>
            <w:tcW w:w="3047" w:type="dxa"/>
          </w:tcPr>
          <w:p w:rsidR="00AD0B10" w:rsidRPr="00AD0B10" w:rsidRDefault="00AD0B10">
            <w:pPr>
              <w:pStyle w:val="Underskrifter"/>
              <w:spacing w:before="240"/>
            </w:pPr>
          </w:p>
        </w:tc>
      </w:tr>
      <w:tr w:rsidR="00000000" w:rsidRPr="00AD0B10">
        <w:trPr>
          <w:cantSplit/>
        </w:trPr>
        <w:tc>
          <w:tcPr>
            <w:tcW w:w="3046" w:type="dxa"/>
          </w:tcPr>
          <w:p w:rsidR="00AD0B10" w:rsidRPr="00AD0B10" w:rsidRDefault="00AD0B10">
            <w:pPr>
              <w:pStyle w:val="Underskrifter"/>
            </w:pPr>
            <w:r w:rsidRPr="00AD0B10">
              <w:t>Sven Bergström (c)</w:t>
            </w:r>
          </w:p>
        </w:tc>
        <w:tc>
          <w:tcPr>
            <w:tcW w:w="3046" w:type="dxa"/>
          </w:tcPr>
          <w:p w:rsidR="00AD0B10" w:rsidRPr="00AD0B10" w:rsidRDefault="00AD0B10">
            <w:pPr>
              <w:pStyle w:val="Underskrifter"/>
            </w:pPr>
          </w:p>
        </w:tc>
      </w:tr>
    </w:tbl>
    <w:p w:rsidR="00AD0B10" w:rsidRPr="00AD0B10" w:rsidRDefault="00AD0B10">
      <w:pPr>
        <w:pStyle w:val="Normaltindrag"/>
      </w:pPr>
    </w:p>
    <w:sectPr w:rsidR="00000000" w:rsidRPr="00AD0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B10" w:rsidRPr="00AD0B10" w:rsidRDefault="00AD0B10">
      <w:r w:rsidRPr="00AD0B10">
        <w:separator/>
      </w:r>
    </w:p>
  </w:endnote>
  <w:endnote w:type="continuationSeparator" w:id="0">
    <w:p w:rsidR="00AD0B10" w:rsidRPr="00AD0B10" w:rsidRDefault="00AD0B10">
      <w:r w:rsidRPr="00AD0B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B10" w:rsidRPr="00AD0B10" w:rsidRDefault="00AD0B10">
    <w:pPr>
      <w:pStyle w:val="Sidfot"/>
    </w:pPr>
    <w:r w:rsidRPr="00AD0B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6189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10" w:rsidRDefault="00AD0B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0B10" w:rsidRDefault="00AD0B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B10" w:rsidRPr="00AD0B10" w:rsidRDefault="00AD0B10">
    <w:pPr>
      <w:pStyle w:val="Sidfot"/>
    </w:pPr>
    <w:r w:rsidRPr="00AD0B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198967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10" w:rsidRDefault="00AD0B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0B10" w:rsidRDefault="00AD0B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B10" w:rsidRPr="00AD0B10" w:rsidRDefault="00AD0B10">
    <w:pPr>
      <w:pStyle w:val="Sidfot"/>
    </w:pPr>
    <w:r w:rsidRPr="00AD0B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20649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10" w:rsidRDefault="00AD0B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0B10" w:rsidRDefault="00AD0B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B10" w:rsidRPr="00AD0B10" w:rsidRDefault="00AD0B10">
      <w:r w:rsidRPr="00AD0B10">
        <w:separator/>
      </w:r>
    </w:p>
  </w:footnote>
  <w:footnote w:type="continuationSeparator" w:id="0">
    <w:p w:rsidR="00AD0B10" w:rsidRPr="00AD0B10" w:rsidRDefault="00AD0B10">
      <w:r w:rsidRPr="00AD0B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B10" w:rsidRPr="00AD0B10" w:rsidRDefault="00AD0B10">
    <w:pPr>
      <w:pStyle w:val="Sidhuvud"/>
    </w:pPr>
    <w:r w:rsidRPr="00AD0B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41212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10" w:rsidRDefault="00AD0B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0B10" w:rsidRDefault="00AD0B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B10" w:rsidRPr="00AD0B10" w:rsidRDefault="00AD0B10">
    <w:pPr>
      <w:pStyle w:val="Sidhuvud"/>
    </w:pPr>
    <w:r w:rsidRPr="00AD0B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48046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10" w:rsidRDefault="00AD0B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0B10" w:rsidRDefault="00AD0B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B10" w:rsidRPr="00AD0B10" w:rsidRDefault="00AD0B10">
    <w:pPr>
      <w:pStyle w:val="FSHNormal"/>
      <w:tabs>
        <w:tab w:val="right" w:pos="5840"/>
      </w:tabs>
    </w:pPr>
    <w:r w:rsidRPr="00AD0B10">
      <w:br/>
    </w:r>
    <w:r w:rsidRPr="00AD0B10">
      <w:fldChar w:fldCharType="begin" w:fldLock="1"/>
    </w:r>
    <w:r w:rsidRPr="00AD0B10">
      <w:instrText xml:space="preserve"> DOCPROPERTY</w:instrText>
    </w:r>
    <w:r w:rsidRPr="00AD0B10">
      <w:rPr>
        <w:sz w:val="18"/>
      </w:rPr>
      <w:instrText xml:space="preserve"> "YearUser" *\charformat </w:instrText>
    </w:r>
    <w:r w:rsidRPr="00AD0B10">
      <w:fldChar w:fldCharType="separate"/>
    </w:r>
    <w:r w:rsidRPr="00AD0B10">
      <w:t>2008/09</w:t>
    </w:r>
    <w:r w:rsidRPr="00AD0B10">
      <w:fldChar w:fldCharType="end"/>
    </w:r>
    <w:r w:rsidRPr="00AD0B10">
      <w:t xml:space="preserve"> </w:t>
    </w:r>
    <w:r w:rsidRPr="00AD0B10">
      <w:tab/>
      <w:t xml:space="preserve">mnr: </w:t>
    </w:r>
    <w:r w:rsidRPr="00AD0B10">
      <w:fldChar w:fldCharType="begin" w:fldLock="1"/>
    </w:r>
    <w:r w:rsidRPr="00AD0B10">
      <w:instrText xml:space="preserve"> DOCPROPERTY</w:instrText>
    </w:r>
    <w:r w:rsidRPr="00AD0B10">
      <w:rPr>
        <w:sz w:val="18"/>
      </w:rPr>
      <w:instrText xml:space="preserve"> "Motionsnummer" *\charformat </w:instrText>
    </w:r>
    <w:r w:rsidRPr="00AD0B10">
      <w:fldChar w:fldCharType="separate"/>
    </w:r>
    <w:r w:rsidRPr="00AD0B10">
      <w:t>MJ495</w:t>
    </w:r>
    <w:r w:rsidRPr="00AD0B10">
      <w:fldChar w:fldCharType="end"/>
    </w:r>
    <w:r w:rsidRPr="00AD0B10">
      <w:br/>
    </w:r>
    <w:r w:rsidRPr="00AD0B10">
      <w:fldChar w:fldCharType="begin" w:fldLock="1"/>
    </w:r>
    <w:r w:rsidRPr="00AD0B10">
      <w:instrText xml:space="preserve"> DOCPROPERTY</w:instrText>
    </w:r>
    <w:r w:rsidRPr="00AD0B10">
      <w:rPr>
        <w:sz w:val="18"/>
      </w:rPr>
      <w:instrText xml:space="preserve"> "Samling" *\charformat </w:instrText>
    </w:r>
    <w:r w:rsidRPr="00AD0B10">
      <w:fldChar w:fldCharType="end"/>
    </w:r>
    <w:r w:rsidRPr="00AD0B10">
      <w:tab/>
      <w:t xml:space="preserve">pnr: </w:t>
    </w:r>
    <w:r w:rsidRPr="00AD0B10">
      <w:fldChar w:fldCharType="begin" w:fldLock="1"/>
    </w:r>
    <w:r w:rsidRPr="00AD0B10">
      <w:instrText xml:space="preserve"> DOCPROPERTY</w:instrText>
    </w:r>
    <w:r w:rsidRPr="00AD0B10">
      <w:rPr>
        <w:sz w:val="18"/>
      </w:rPr>
      <w:instrText xml:space="preserve"> "Partinummer" *\charformat </w:instrText>
    </w:r>
    <w:r w:rsidRPr="00AD0B10">
      <w:fldChar w:fldCharType="separate"/>
    </w:r>
    <w:r w:rsidRPr="00AD0B10">
      <w:t>c527</w:t>
    </w:r>
    <w:r w:rsidRPr="00AD0B10">
      <w:fldChar w:fldCharType="end"/>
    </w:r>
  </w:p>
  <w:p w:rsidR="00AD0B10" w:rsidRPr="00AD0B10" w:rsidRDefault="00AD0B10">
    <w:pPr>
      <w:pStyle w:val="FSHRub1"/>
    </w:pPr>
    <w:r w:rsidRPr="00AD0B10">
      <w:t>Motion till riksdagen</w:t>
    </w:r>
    <w:r w:rsidRPr="00AD0B10">
      <w:br/>
    </w:r>
    <w:r w:rsidRPr="00AD0B10">
      <w:fldChar w:fldCharType="begin" w:fldLock="1"/>
    </w:r>
    <w:r w:rsidRPr="00AD0B10">
      <w:instrText xml:space="preserve"> DOCPROPERTY "YearUser" *\charformat </w:instrText>
    </w:r>
    <w:r w:rsidRPr="00AD0B10">
      <w:fldChar w:fldCharType="separate"/>
    </w:r>
    <w:r w:rsidRPr="00AD0B10">
      <w:t>2008/09</w:t>
    </w:r>
    <w:r w:rsidRPr="00AD0B10">
      <w:fldChar w:fldCharType="end"/>
    </w:r>
    <w:r w:rsidRPr="00AD0B10">
      <w:t>:</w:t>
    </w:r>
    <w:r w:rsidRPr="00AD0B10">
      <w:fldChar w:fldCharType="begin" w:fldLock="1"/>
    </w:r>
    <w:r w:rsidRPr="00AD0B10">
      <w:instrText xml:space="preserve"> DOCPROPERTY "Motionsnummer" *\charformat </w:instrText>
    </w:r>
    <w:r w:rsidRPr="00AD0B10">
      <w:fldChar w:fldCharType="separate"/>
    </w:r>
    <w:r w:rsidRPr="00AD0B10">
      <w:t>MJ495</w:t>
    </w:r>
    <w:r w:rsidRPr="00AD0B10">
      <w:fldChar w:fldCharType="end"/>
    </w:r>
  </w:p>
  <w:p w:rsidR="00AD0B10" w:rsidRPr="00AD0B10" w:rsidRDefault="00AD0B10">
    <w:pPr>
      <w:pStyle w:val="FSHNormalS5"/>
    </w:pPr>
    <w:r w:rsidRPr="00AD0B10">
      <w:fldChar w:fldCharType="begin" w:fldLock="1"/>
    </w:r>
    <w:r w:rsidRPr="00AD0B10">
      <w:instrText xml:space="preserve"> DOCPROPERTY "MotionarText" *\charformat </w:instrText>
    </w:r>
    <w:r w:rsidRPr="00AD0B10">
      <w:fldChar w:fldCharType="separate"/>
    </w:r>
    <w:r w:rsidRPr="00AD0B10">
      <w:t>av Sven Bergström (c)</w:t>
    </w:r>
    <w:r w:rsidRPr="00AD0B10">
      <w:fldChar w:fldCharType="end"/>
    </w:r>
    <w:r w:rsidRPr="00AD0B10">
      <w:br/>
    </w:r>
    <w:r w:rsidRPr="00AD0B10">
      <w:fldChar w:fldCharType="begin" w:fldLock="1"/>
    </w:r>
    <w:r w:rsidRPr="00AD0B10">
      <w:instrText xml:space="preserve"> DOCPROPERTY "SvarFrasKort" *\charformat </w:instrText>
    </w:r>
    <w:r w:rsidRPr="00AD0B10">
      <w:fldChar w:fldCharType="end"/>
    </w:r>
  </w:p>
  <w:p w:rsidR="00AD0B10" w:rsidRPr="00AD0B10" w:rsidRDefault="00AD0B10">
    <w:pPr>
      <w:pStyle w:val="FSHTitel"/>
    </w:pPr>
    <w:r w:rsidRPr="00AD0B10">
      <w:fldChar w:fldCharType="begin" w:fldLock="1"/>
    </w:r>
    <w:r w:rsidRPr="00AD0B10">
      <w:instrText xml:space="preserve"> DOCPROPERTY</w:instrText>
    </w:r>
    <w:r w:rsidRPr="00AD0B10">
      <w:rPr>
        <w:sz w:val="18"/>
      </w:rPr>
      <w:instrText xml:space="preserve"> "RubrikSvar" *\charformat </w:instrText>
    </w:r>
    <w:r w:rsidRPr="00AD0B10">
      <w:fldChar w:fldCharType="separate"/>
    </w:r>
    <w:r w:rsidRPr="00AD0B10">
      <w:t>Nedgrävning av fiskrens</w:t>
    </w:r>
    <w:r w:rsidRPr="00AD0B10">
      <w:fldChar w:fldCharType="end"/>
    </w:r>
  </w:p>
  <w:p w:rsidR="00AD0B10" w:rsidRPr="00AD0B10" w:rsidRDefault="00AD0B10">
    <w:pPr>
      <w:pStyle w:val="Normal00"/>
    </w:pPr>
  </w:p>
  <w:p w:rsidR="00AD0B10" w:rsidRPr="00AD0B10" w:rsidRDefault="00AD0B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9115640">
    <w:abstractNumId w:val="8"/>
  </w:num>
  <w:num w:numId="2" w16cid:durableId="496311110">
    <w:abstractNumId w:val="9"/>
  </w:num>
  <w:num w:numId="3" w16cid:durableId="1939680064">
    <w:abstractNumId w:val="8"/>
  </w:num>
  <w:num w:numId="4" w16cid:durableId="65761335">
    <w:abstractNumId w:val="9"/>
  </w:num>
  <w:num w:numId="5" w16cid:durableId="865754857">
    <w:abstractNumId w:val="13"/>
  </w:num>
  <w:num w:numId="6" w16cid:durableId="1296377267">
    <w:abstractNumId w:val="10"/>
  </w:num>
  <w:num w:numId="7" w16cid:durableId="202140963">
    <w:abstractNumId w:val="11"/>
  </w:num>
  <w:num w:numId="8" w16cid:durableId="390888369">
    <w:abstractNumId w:val="12"/>
  </w:num>
  <w:num w:numId="9" w16cid:durableId="2119712253">
    <w:abstractNumId w:val="8"/>
  </w:num>
  <w:num w:numId="10" w16cid:durableId="1315723676">
    <w:abstractNumId w:val="3"/>
  </w:num>
  <w:num w:numId="11" w16cid:durableId="180314633">
    <w:abstractNumId w:val="2"/>
  </w:num>
  <w:num w:numId="12" w16cid:durableId="1319115486">
    <w:abstractNumId w:val="1"/>
  </w:num>
  <w:num w:numId="13" w16cid:durableId="2099252563">
    <w:abstractNumId w:val="0"/>
  </w:num>
  <w:num w:numId="14" w16cid:durableId="1594240847">
    <w:abstractNumId w:val="9"/>
  </w:num>
  <w:num w:numId="15" w16cid:durableId="395590498">
    <w:abstractNumId w:val="7"/>
  </w:num>
  <w:num w:numId="16" w16cid:durableId="1292319468">
    <w:abstractNumId w:val="6"/>
  </w:num>
  <w:num w:numId="17" w16cid:durableId="497237651">
    <w:abstractNumId w:val="5"/>
  </w:num>
  <w:num w:numId="18" w16cid:durableId="1110469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7"/>
    <w:docVar w:name="PersonGUIDs" w:val="{702A731C-6BF1-4A07-88F2-23ECBB444940}"/>
  </w:docVars>
  <w:rsids>
    <w:rsidRoot w:val="00381328"/>
    <w:rsid w:val="00381328"/>
    <w:rsid w:val="00A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76AF5507-449D-477D-87B7-74EDE2FD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c527</vt:lpstr>
    </vt:vector>
  </TitlesOfParts>
  <Company>Riksdagen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c527</dc:title>
  <dc:subject>c527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2009-02-02T07:36:00Z</cp:lastPrinted>
  <dcterms:created xsi:type="dcterms:W3CDTF">2025-12-17T18:07:00Z</dcterms:created>
  <dcterms:modified xsi:type="dcterms:W3CDTF">2025-12-17T18:07:00Z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mot2000_495_2008-10-07</vt:lpwstr>
  </property>
  <property fmtid="{D5CDD505-2E9C-101B-9397-08002B2CF9AE}" pid="3" name="version">
    <vt:lpwstr>mot2000_495_2008-10-07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Nedgrävning av fiskrens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Nedgrävning av fiskrens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c527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Bergström (c)</vt:lpwstr>
  </property>
  <property fmtid="{D5CDD505-2E9C-101B-9397-08002B2CF9AE}" pid="26" name="MotionarLista">
    <vt:lpwstr>Bergström, Sven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20082009000000000099000005270069</vt:lpwstr>
  </property>
  <property fmtid="{D5CDD505-2E9C-101B-9397-08002B2CF9AE}" pid="47" name="datum">
    <vt:lpwstr>081007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20082009000000000099000005270069</vt:lpwstr>
  </property>
  <property fmtid="{D5CDD505-2E9C-101B-9397-08002B2CF9AE}" pid="50" name="nummer">
    <vt:lpwstr>495</vt:lpwstr>
  </property>
  <property fmtid="{D5CDD505-2E9C-101B-9397-08002B2CF9AE}" pid="51" name="utskottsbeteckning">
    <vt:lpwstr>MJ</vt:lpwstr>
  </property>
  <property fmtid="{D5CDD505-2E9C-101B-9397-08002B2CF9AE}" pid="52" name="GlobalUID">
    <vt:lpwstr>{EDC4C305-6EAA-49A3-AB62-4AE7F623F412}</vt:lpwstr>
  </property>
  <property fmtid="{D5CDD505-2E9C-101B-9397-08002B2CF9AE}" pid="53" name="Överföringar">
    <vt:i4>0</vt:i4>
  </property>
  <property fmtid="{D5CDD505-2E9C-101B-9397-08002B2CF9AE}" pid="54" name="Checksum">
    <vt:lpwstr>*1000640752566*</vt:lpwstr>
  </property>
  <property fmtid="{D5CDD505-2E9C-101B-9397-08002B2CF9AE}" pid="55" name="skuggnummer">
    <vt:lpwstr>3632</vt:lpwstr>
  </property>
  <property fmtid="{D5CDD505-2E9C-101B-9397-08002B2CF9AE}" pid="56" name="urixVersion">
    <vt:lpwstr>3.2.0.8</vt:lpwstr>
  </property>
  <property fmtid="{D5CDD505-2E9C-101B-9397-08002B2CF9AE}" pid="57" name="urixOrigin">
    <vt:lpwstr>090402 20:05:00.753</vt:lpwstr>
  </property>
  <property fmtid="{D5CDD505-2E9C-101B-9397-08002B2CF9AE}" pid="58" name="urixGuid">
    <vt:lpwstr>{99B24CEF-6136-4852-8114-CEF327F91455}</vt:lpwstr>
  </property>
</Properties>
</file>