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A93B9BB" w14:textId="77777777">
      <w:pPr>
        <w:pStyle w:val="Normalutanindragellerluft"/>
      </w:pPr>
      <w:r>
        <w:t xml:space="preserve"> </w:t>
      </w:r>
    </w:p>
    <w:sdt>
      <w:sdtPr>
        <w:alias w:val="CC_Boilerplate_4"/>
        <w:tag w:val="CC_Boilerplate_4"/>
        <w:id w:val="-1644581176"/>
        <w:lock w:val="sdtLocked"/>
        <w:placeholder>
          <w:docPart w:val="1D52D0202AA14F79A2496410CDC16C3C"/>
        </w:placeholder>
        <w15:appearance w15:val="hidden"/>
        <w:text/>
      </w:sdtPr>
      <w:sdtEndPr/>
      <w:sdtContent>
        <w:p w:rsidR="00AF30DD" w:rsidP="00CC4C93" w:rsidRDefault="00AF30DD" w14:paraId="3A93B9BC" w14:textId="77777777">
          <w:pPr>
            <w:pStyle w:val="Rubrik1"/>
          </w:pPr>
          <w:r>
            <w:t>Förslag till riksdagsbeslut</w:t>
          </w:r>
        </w:p>
      </w:sdtContent>
    </w:sdt>
    <w:sdt>
      <w:sdtPr>
        <w:alias w:val="Yrkande 1"/>
        <w:tag w:val="6811a486-8508-4b43-a603-1c8c39e2a1c6"/>
        <w:id w:val="-1949613077"/>
        <w:lock w:val="sdtLocked"/>
      </w:sdtPr>
      <w:sdtEndPr/>
      <w:sdtContent>
        <w:p w:rsidR="00277BB0" w:rsidRDefault="00CC29A2" w14:paraId="3A93B9BD" w14:textId="77777777">
          <w:pPr>
            <w:pStyle w:val="Frslagstext"/>
          </w:pPr>
          <w:r>
            <w:t>Riksdagen ställer sig bakom det som anförs i motionen om att införa nationella riktlinjer för livsuppehållande behandling av extremt tidigt födda barn och tillkännager detta för regeringen.</w:t>
          </w:r>
        </w:p>
      </w:sdtContent>
    </w:sdt>
    <w:p w:rsidR="00AF30DD" w:rsidP="00AF30DD" w:rsidRDefault="000156D9" w14:paraId="3A93B9BE" w14:textId="77777777">
      <w:pPr>
        <w:pStyle w:val="Rubrik1"/>
      </w:pPr>
      <w:bookmarkStart w:name="MotionsStart" w:id="0"/>
      <w:bookmarkEnd w:id="0"/>
      <w:r>
        <w:t>Motivering</w:t>
      </w:r>
    </w:p>
    <w:p w:rsidR="00F336B4" w:rsidP="00F336B4" w:rsidRDefault="00F336B4" w14:paraId="3A93B9BF" w14:textId="77777777">
      <w:r>
        <w:t xml:space="preserve">Barn som föds extremt tidigt i Sverige överlever allt oftare, vilket är glädjande. Men reglerna för när livsuppehållande behandling ska sättas in på extremt tidigt födda barn skiljer sig åt på de sju universitetssjukhusen i landet, visar en undersökning. På två av universitetssjukhusen försöker vårdpersonalen rädda alla barn som föds redan i den 22:a graviditetsveckan. På de övriga fem universitetssjukhusen sätts inte livsuppehållande behandling in rutinmässigt förrän i vecka 23 eller 24. Att det är en sådan stor skillnad mellan våra sjukhus kan innebära livsfara. </w:t>
      </w:r>
    </w:p>
    <w:p w:rsidR="00AF30DD" w:rsidP="00F336B4" w:rsidRDefault="00726DC1" w14:paraId="3A93B9C0" w14:textId="10105206">
      <w:r>
        <w:t>Vi</w:t>
      </w:r>
      <w:bookmarkStart w:name="_GoBack" w:id="1"/>
      <w:bookmarkEnd w:id="1"/>
      <w:r w:rsidR="00F336B4">
        <w:t xml:space="preserve"> anser därför att det ska införas nationella riktlinjer som garanterar likvärdig vård för extremt tidigt födda barn. Det är framför allt viktigt för de barn som föds att man ska ha samma förutsättning oavsett var man föds </w:t>
      </w:r>
      <w:r w:rsidR="00F336B4">
        <w:lastRenderedPageBreak/>
        <w:t>i Sverige. Det är också en viktig trygghetsfaktor för föräldrarna att veta att oberoende var de befinner sig så ska de få samma hjälp.</w:t>
      </w:r>
    </w:p>
    <w:sdt>
      <w:sdtPr>
        <w:rPr>
          <w:i/>
          <w:noProof/>
        </w:rPr>
        <w:alias w:val="CC_Underskrifter"/>
        <w:tag w:val="CC_Underskrifter"/>
        <w:id w:val="583496634"/>
        <w:lock w:val="sdtContentLocked"/>
        <w:placeholder>
          <w:docPart w:val="2AB8C31A2A704112A4B1756069657C27"/>
        </w:placeholder>
        <w15:appearance w15:val="hidden"/>
      </w:sdtPr>
      <w:sdtEndPr>
        <w:rPr>
          <w:noProof w:val="0"/>
        </w:rPr>
      </w:sdtEndPr>
      <w:sdtContent>
        <w:p w:rsidRPr="00ED19F0" w:rsidR="00865E70" w:rsidP="00B2382C" w:rsidRDefault="00726DC1" w14:paraId="3A93B9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Mattias Karlsson (SD)</w:t>
            </w:r>
          </w:p>
        </w:tc>
      </w:tr>
    </w:tbl>
    <w:p w:rsidR="00A72065" w:rsidRDefault="00A72065" w14:paraId="3A93B9C5" w14:textId="77777777"/>
    <w:sectPr w:rsidR="00A7206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3B9C7" w14:textId="77777777" w:rsidR="00F45105" w:rsidRDefault="00F45105" w:rsidP="000C1CAD">
      <w:pPr>
        <w:spacing w:line="240" w:lineRule="auto"/>
      </w:pPr>
      <w:r>
        <w:separator/>
      </w:r>
    </w:p>
  </w:endnote>
  <w:endnote w:type="continuationSeparator" w:id="0">
    <w:p w14:paraId="3A93B9C8" w14:textId="77777777" w:rsidR="00F45105" w:rsidRDefault="00F451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3B9C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D041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3B9D3" w14:textId="77777777" w:rsidR="00D402A1" w:rsidRDefault="00D402A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201510031602</w:instrText>
    </w:r>
    <w:r>
      <w:fldChar w:fldCharType="end"/>
    </w:r>
    <w:r>
      <w:instrText xml:space="preserve"> &gt; </w:instrText>
    </w:r>
    <w:r>
      <w:fldChar w:fldCharType="begin"/>
    </w:r>
    <w:r>
      <w:instrText xml:space="preserve"> PRINTDATE \@ "yyyyMMddHHmm" </w:instrText>
    </w:r>
    <w:r>
      <w:fldChar w:fldCharType="separate"/>
    </w:r>
    <w:r>
      <w:rPr>
        <w:noProof/>
      </w:rPr>
      <w:instrText>201510052337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23:37</w:instrText>
    </w:r>
    <w:r>
      <w:fldChar w:fldCharType="end"/>
    </w:r>
    <w:r>
      <w:instrText xml:space="preserve"> </w:instrText>
    </w:r>
    <w:r>
      <w:fldChar w:fldCharType="separate"/>
    </w:r>
    <w:r>
      <w:rPr>
        <w:noProof/>
      </w:rPr>
      <w:t>2015-10-05 23:37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3B9C5" w14:textId="77777777" w:rsidR="00F45105" w:rsidRDefault="00F45105" w:rsidP="000C1CAD">
      <w:pPr>
        <w:spacing w:line="240" w:lineRule="auto"/>
      </w:pPr>
      <w:r>
        <w:separator/>
      </w:r>
    </w:p>
  </w:footnote>
  <w:footnote w:type="continuationSeparator" w:id="0">
    <w:p w14:paraId="3A93B9C6" w14:textId="77777777" w:rsidR="00F45105" w:rsidRDefault="00F451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93B9C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26DC1" w14:paraId="3A93B9C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:1778</w:t>
        </w:r>
      </w:sdtContent>
    </w:sdt>
  </w:p>
  <w:p w:rsidR="00A42228" w:rsidP="00283E0F" w:rsidRDefault="00726DC1" w14:paraId="3A93B9D0" w14:textId="77777777">
    <w:pPr>
      <w:pStyle w:val="FSHRub2"/>
    </w:pPr>
    <w:sdt>
      <w:sdtPr>
        <w:alias w:val="CC_Noformat_Avtext"/>
        <w:tag w:val="CC_Noformat_Avtext"/>
        <w:id w:val="1389603703"/>
        <w:lock w:val="sdtContentLocked"/>
        <w15:appearance w15:val="hidden"/>
        <w:text/>
      </w:sdtPr>
      <w:sdtEndPr/>
      <w:sdtContent>
        <w:r>
          <w:t>av Per Ramhorn och Mattias Karlsson (båda SD)</w:t>
        </w:r>
      </w:sdtContent>
    </w:sdt>
  </w:p>
  <w:sdt>
    <w:sdtPr>
      <w:alias w:val="CC_Noformat_Rubtext"/>
      <w:tag w:val="CC_Noformat_Rubtext"/>
      <w:id w:val="1800419874"/>
      <w:lock w:val="sdtLocked"/>
      <w15:appearance w15:val="hidden"/>
      <w:text/>
    </w:sdtPr>
    <w:sdtEndPr/>
    <w:sdtContent>
      <w:p w:rsidR="00A42228" w:rsidP="00283E0F" w:rsidRDefault="00F336B4" w14:paraId="3A93B9D1" w14:textId="77777777">
        <w:pPr>
          <w:pStyle w:val="FSHRub2"/>
        </w:pPr>
        <w:r>
          <w:t>Nationella riktlinjer för livsuppehållande behandling av extremt tidigt födda barn</w:t>
        </w:r>
      </w:p>
    </w:sdtContent>
  </w:sdt>
  <w:sdt>
    <w:sdtPr>
      <w:alias w:val="CC_Boilerplate_3"/>
      <w:tag w:val="CC_Boilerplate_3"/>
      <w:id w:val="-1567486118"/>
      <w:lock w:val="sdtContentLocked"/>
      <w15:appearance w15:val="hidden"/>
      <w:text w:multiLine="1"/>
    </w:sdtPr>
    <w:sdtEndPr/>
    <w:sdtContent>
      <w:p w:rsidR="00A42228" w:rsidP="00283E0F" w:rsidRDefault="00A42228" w14:paraId="3A93B9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336B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0FE1"/>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482"/>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77BB0"/>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0417"/>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DC1"/>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58A"/>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065"/>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382C"/>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A1B"/>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9A2"/>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2A1"/>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6A36"/>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36B4"/>
    <w:rsid w:val="00F37610"/>
    <w:rsid w:val="00F42101"/>
    <w:rsid w:val="00F45105"/>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93B9BB"/>
  <w15:chartTrackingRefBased/>
  <w15:docId w15:val="{43B8B745-2E1D-4A72-9A74-1860F872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52D0202AA14F79A2496410CDC16C3C"/>
        <w:category>
          <w:name w:val="Allmänt"/>
          <w:gallery w:val="placeholder"/>
        </w:category>
        <w:types>
          <w:type w:val="bbPlcHdr"/>
        </w:types>
        <w:behaviors>
          <w:behavior w:val="content"/>
        </w:behaviors>
        <w:guid w:val="{E08B0CE6-A734-4FB5-A43E-472DF232B0AB}"/>
      </w:docPartPr>
      <w:docPartBody>
        <w:p w:rsidR="001354BD" w:rsidRDefault="002C4D26">
          <w:pPr>
            <w:pStyle w:val="1D52D0202AA14F79A2496410CDC16C3C"/>
          </w:pPr>
          <w:r w:rsidRPr="009A726D">
            <w:rPr>
              <w:rStyle w:val="Platshllartext"/>
            </w:rPr>
            <w:t>Klicka här för att ange text.</w:t>
          </w:r>
        </w:p>
      </w:docPartBody>
    </w:docPart>
    <w:docPart>
      <w:docPartPr>
        <w:name w:val="2AB8C31A2A704112A4B1756069657C27"/>
        <w:category>
          <w:name w:val="Allmänt"/>
          <w:gallery w:val="placeholder"/>
        </w:category>
        <w:types>
          <w:type w:val="bbPlcHdr"/>
        </w:types>
        <w:behaviors>
          <w:behavior w:val="content"/>
        </w:behaviors>
        <w:guid w:val="{E0CB352D-0CCB-4A53-A0A7-B9D3F03826DF}"/>
      </w:docPartPr>
      <w:docPartBody>
        <w:p w:rsidR="001354BD" w:rsidRDefault="002C4D26">
          <w:pPr>
            <w:pStyle w:val="2AB8C31A2A704112A4B1756069657C2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D26"/>
    <w:rsid w:val="001354BD"/>
    <w:rsid w:val="001736AE"/>
    <w:rsid w:val="002C4D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52D0202AA14F79A2496410CDC16C3C">
    <w:name w:val="1D52D0202AA14F79A2496410CDC16C3C"/>
  </w:style>
  <w:style w:type="paragraph" w:customStyle="1" w:styleId="E7A2EAD9629C4CB2BEC9B194803D582E">
    <w:name w:val="E7A2EAD9629C4CB2BEC9B194803D582E"/>
  </w:style>
  <w:style w:type="paragraph" w:customStyle="1" w:styleId="2AB8C31A2A704112A4B1756069657C27">
    <w:name w:val="2AB8C31A2A704112A4B1756069657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4875</RubrikLookup>
    <MotionGuid xmlns="00d11361-0b92-4bae-a181-288d6a55b763">ca1bdf0b-ff55-4ab4-ac80-029783a87de4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C59CB-17D3-4CA9-AEA2-D9137552882C}"/>
</file>

<file path=customXml/itemProps2.xml><?xml version="1.0" encoding="utf-8"?>
<ds:datastoreItem xmlns:ds="http://schemas.openxmlformats.org/officeDocument/2006/customXml" ds:itemID="{891CB746-1939-48CA-81D6-0EE68E3AA14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634EA16-55B5-49B9-8CF8-6B126ED9BD4F}"/>
</file>

<file path=customXml/itemProps5.xml><?xml version="1.0" encoding="utf-8"?>
<ds:datastoreItem xmlns:ds="http://schemas.openxmlformats.org/officeDocument/2006/customXml" ds:itemID="{E62C0A60-AE77-4454-A596-0ABBB3124F20}"/>
</file>

<file path=docProps/app.xml><?xml version="1.0" encoding="utf-8"?>
<Properties xmlns="http://schemas.openxmlformats.org/officeDocument/2006/extended-properties" xmlns:vt="http://schemas.openxmlformats.org/officeDocument/2006/docPropsVTypes">
  <Template>GranskaMot</Template>
  <TotalTime>5</TotalTime>
  <Pages>1</Pages>
  <Words>186</Words>
  <Characters>1024</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201516SD240 Nationella riktlinjer för livsuppehållande behandling av extremt tidigt födda barn</vt:lpstr>
      <vt:lpstr/>
    </vt:vector>
  </TitlesOfParts>
  <Company>Sveriges riksdag</Company>
  <LinksUpToDate>false</LinksUpToDate>
  <CharactersWithSpaces>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201516SD240 Nationella riktlinjer för livsuppehållande behandling av extremt tidigt födda barn</dc:title>
  <dc:subject/>
  <dc:creator>Charlott Qvick</dc:creator>
  <cp:keywords/>
  <dc:description/>
  <cp:lastModifiedBy>Kerstin Carlqvist</cp:lastModifiedBy>
  <cp:revision>8</cp:revision>
  <cp:lastPrinted>2015-10-05T21:37:00Z</cp:lastPrinted>
  <dcterms:created xsi:type="dcterms:W3CDTF">2015-10-03T14:02:00Z</dcterms:created>
  <dcterms:modified xsi:type="dcterms:W3CDTF">2016-05-27T08:47:00Z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*T4D849B208E39*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https://filur.riksdagen.se/drop/DropOffLibrary/T4D849B208E39.docx</vt:lpwstr>
  </property>
  <property fmtid="{D5CDD505-2E9C-101B-9397-08002B2CF9AE}" pid="11" name="RevisionsOn">
    <vt:lpwstr>1</vt:lpwstr>
  </property>
</Properties>
</file>