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1D36" w:rsidRPr="00C61D36" w:rsidRDefault="00C61D36">
      <w:pPr>
        <w:pStyle w:val="Hemstlrubrik"/>
      </w:pPr>
      <w:r w:rsidRPr="00C61D36">
        <w:t>Förslag till riksdagsbeslut</w:t>
      </w:r>
    </w:p>
    <w:p w:rsidR="00C61D36" w:rsidRPr="00C61D36" w:rsidRDefault="00C61D36">
      <w:pPr>
        <w:pStyle w:val="Hemstlatt"/>
        <w:ind w:left="0"/>
      </w:pPr>
      <w:r w:rsidRPr="00C61D36">
        <w:t>Riksdagen tillkännager för regeringen som sin mening vad som anförs i motionen om mervärdesskattereglerna för cateringverksa</w:t>
      </w:r>
      <w:r w:rsidRPr="00C61D36">
        <w:t>m</w:t>
      </w:r>
      <w:r w:rsidRPr="00C61D36">
        <w:t>het.</w:t>
      </w:r>
    </w:p>
    <w:p w:rsidR="00C61D36" w:rsidRPr="00C61D36" w:rsidRDefault="00C61D36">
      <w:pPr>
        <w:pStyle w:val="Rubrik1"/>
      </w:pPr>
      <w:r w:rsidRPr="00C61D36">
        <w:t>Motivering</w:t>
      </w:r>
    </w:p>
    <w:p w:rsidR="00C61D36" w:rsidRPr="00C61D36" w:rsidRDefault="00C61D36">
      <w:r w:rsidRPr="00C61D36">
        <w:t>Idag belastas cateringfirmor som levererar mat eller livsmedel med 12 pr</w:t>
      </w:r>
      <w:r w:rsidRPr="00C61D36">
        <w:t>o</w:t>
      </w:r>
      <w:r w:rsidRPr="00C61D36">
        <w:t>cents mervärdesskatt. Skulle den som anlitar firman även vilja beställa se</w:t>
      </w:r>
      <w:r w:rsidRPr="00C61D36">
        <w:t>r</w:t>
      </w:r>
      <w:r w:rsidRPr="00C61D36">
        <w:t>veringspersonal debiteras denna del av tjänsten med 25 procents mervärde</w:t>
      </w:r>
      <w:r w:rsidRPr="00C61D36">
        <w:t>s</w:t>
      </w:r>
      <w:r w:rsidRPr="00C61D36">
        <w:t>skatt. Problemet är att cateringföretaget enligt dagens regler är tvingade att ta ut en 25-procentig moms även för maten i samband med att de också hyr ut personal. Denna stora skillnad i pris har resulterat i att många cateringfirmor möter hård konkurrens med företag som använder sig av illegala medel. Ku</w:t>
      </w:r>
      <w:r w:rsidRPr="00C61D36">
        <w:t>n</w:t>
      </w:r>
      <w:r w:rsidRPr="00C61D36">
        <w:t>derna beställer endast mat för att sedan anlita svart a</w:t>
      </w:r>
      <w:r w:rsidRPr="00C61D36">
        <w:t>rbetskraft när det ko</w:t>
      </w:r>
      <w:r w:rsidRPr="00C61D36">
        <w:t>m</w:t>
      </w:r>
      <w:r w:rsidRPr="00C61D36">
        <w:t>mer till serveringspersonalen, eftersom det blir billigare.</w:t>
      </w:r>
    </w:p>
    <w:p w:rsidR="00C61D36" w:rsidRPr="00C61D36" w:rsidRDefault="00C61D36">
      <w:pPr>
        <w:pStyle w:val="Normaltindrag"/>
      </w:pPr>
      <w:r w:rsidRPr="00C61D36">
        <w:t>Cateringbranschen har redan i dag mycket små marginaler. Kan respektive momssats för personal samt mat behandlas var för sig underlättar det för cat</w:t>
      </w:r>
      <w:r w:rsidRPr="00C61D36">
        <w:t>e</w:t>
      </w:r>
      <w:r w:rsidRPr="00C61D36">
        <w:t>ringföretagen att konkurrera på bättre villkor. På längre sikt bör arbetet med att sänka momssatserna för restaurangbranschen generellt prioriteras i arbetet inom ramen för den europeiska gemenskapen. Förbättrade förhållanden i cateringbranschen leder förhoppningsvis till att fler arbeten övergår från den svarta sektorn in till den vita. Detta leder till en tryggare anställning för de anställda och fler människor i arbete, något som ligger väl i linje med rege</w:t>
      </w:r>
      <w:r w:rsidRPr="00C61D36">
        <w:t>r</w:t>
      </w:r>
      <w:r w:rsidRPr="00C61D36">
        <w:t>ingens politik för fler i arbete. Regeringen b</w:t>
      </w:r>
      <w:r w:rsidRPr="00C61D36">
        <w:t>ör därför se över momsbeskat</w:t>
      </w:r>
      <w:r w:rsidRPr="00C61D36">
        <w:t>t</w:t>
      </w:r>
      <w:r w:rsidRPr="00C61D36">
        <w:t>ningen av cateringverksamhet.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1D36">
        <w:trPr>
          <w:cantSplit/>
        </w:trPr>
        <w:tc>
          <w:tcPr>
            <w:tcW w:w="3046" w:type="dxa"/>
          </w:tcPr>
          <w:p w:rsidR="00C61D36" w:rsidRPr="00C61D36" w:rsidRDefault="00C61D36">
            <w:pPr>
              <w:pStyle w:val="UnderskriftDatum"/>
              <w:spacing w:before="240"/>
            </w:pPr>
            <w:r w:rsidRPr="00C61D36">
              <w:lastRenderedPageBreak/>
              <w:t>Stockholm den 6 oktober 2008</w:t>
            </w:r>
          </w:p>
        </w:tc>
        <w:tc>
          <w:tcPr>
            <w:tcW w:w="3047" w:type="dxa"/>
          </w:tcPr>
          <w:p w:rsidR="00C61D36" w:rsidRPr="00C61D36" w:rsidRDefault="00C61D36">
            <w:pPr>
              <w:pStyle w:val="Underskrifter"/>
              <w:spacing w:before="240"/>
            </w:pPr>
          </w:p>
        </w:tc>
      </w:tr>
      <w:tr w:rsidR="00000000" w:rsidRPr="00C61D36">
        <w:trPr>
          <w:cantSplit/>
        </w:trPr>
        <w:tc>
          <w:tcPr>
            <w:tcW w:w="3046" w:type="dxa"/>
          </w:tcPr>
          <w:p w:rsidR="00C61D36" w:rsidRPr="00C61D36" w:rsidRDefault="00C61D36">
            <w:pPr>
              <w:pStyle w:val="Underskrifter"/>
            </w:pPr>
            <w:r w:rsidRPr="00C61D36">
              <w:t>Anna König Jerlmyr (m)</w:t>
            </w:r>
          </w:p>
        </w:tc>
        <w:tc>
          <w:tcPr>
            <w:tcW w:w="3046" w:type="dxa"/>
          </w:tcPr>
          <w:p w:rsidR="00C61D36" w:rsidRPr="00C61D36" w:rsidRDefault="00C61D36">
            <w:pPr>
              <w:pStyle w:val="Underskrifter"/>
            </w:pPr>
          </w:p>
        </w:tc>
      </w:tr>
    </w:tbl>
    <w:p w:rsidR="00C61D36" w:rsidRPr="00C61D36" w:rsidRDefault="00C61D36">
      <w:pPr>
        <w:pStyle w:val="Normaltindrag"/>
      </w:pPr>
    </w:p>
    <w:sectPr w:rsidR="00000000" w:rsidRPr="00C61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D36" w:rsidRPr="00C61D36" w:rsidRDefault="00C61D36">
      <w:r w:rsidRPr="00C61D36">
        <w:separator/>
      </w:r>
    </w:p>
  </w:endnote>
  <w:endnote w:type="continuationSeparator" w:id="0">
    <w:p w:rsidR="00C61D36" w:rsidRPr="00C61D36" w:rsidRDefault="00C61D36">
      <w:r w:rsidRPr="00C61D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D36" w:rsidRPr="00C61D36" w:rsidRDefault="00C61D36">
    <w:pPr>
      <w:pStyle w:val="Sidfot"/>
    </w:pPr>
    <w:r w:rsidRPr="00C61D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60329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D36" w:rsidRDefault="00C61D3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1D36" w:rsidRDefault="00C61D3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D36" w:rsidRPr="00C61D36" w:rsidRDefault="00C61D36">
    <w:pPr>
      <w:pStyle w:val="Sidfot"/>
    </w:pPr>
    <w:r w:rsidRPr="00C61D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91569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D36" w:rsidRDefault="00C61D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1D36" w:rsidRDefault="00C61D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D36" w:rsidRPr="00C61D36" w:rsidRDefault="00C61D36">
    <w:pPr>
      <w:pStyle w:val="Sidfot"/>
    </w:pPr>
    <w:r w:rsidRPr="00C61D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10928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D36" w:rsidRDefault="00C61D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1D36" w:rsidRDefault="00C61D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D36" w:rsidRPr="00C61D36" w:rsidRDefault="00C61D36">
      <w:r w:rsidRPr="00C61D36">
        <w:separator/>
      </w:r>
    </w:p>
  </w:footnote>
  <w:footnote w:type="continuationSeparator" w:id="0">
    <w:p w:rsidR="00C61D36" w:rsidRPr="00C61D36" w:rsidRDefault="00C61D36">
      <w:r w:rsidRPr="00C61D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D36" w:rsidRPr="00C61D36" w:rsidRDefault="00C61D36">
    <w:pPr>
      <w:pStyle w:val="Sidhuvud"/>
    </w:pPr>
    <w:r w:rsidRPr="00C61D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50214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D36" w:rsidRDefault="00C61D3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1D36" w:rsidRDefault="00C61D3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D36" w:rsidRPr="00C61D36" w:rsidRDefault="00C61D36">
    <w:pPr>
      <w:pStyle w:val="Sidhuvud"/>
    </w:pPr>
    <w:r w:rsidRPr="00C61D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9489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D36" w:rsidRDefault="00C61D3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1D36" w:rsidRDefault="00C61D3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D36" w:rsidRPr="00C61D36" w:rsidRDefault="00C61D36">
    <w:pPr>
      <w:pStyle w:val="FSHNormal"/>
      <w:tabs>
        <w:tab w:val="right" w:pos="5840"/>
      </w:tabs>
    </w:pPr>
    <w:r w:rsidRPr="00C61D36">
      <w:br/>
    </w:r>
    <w:r w:rsidRPr="00C61D36">
      <w:fldChar w:fldCharType="begin" w:fldLock="1"/>
    </w:r>
    <w:r w:rsidRPr="00C61D36">
      <w:instrText xml:space="preserve"> DOCPROPERTY</w:instrText>
    </w:r>
    <w:r w:rsidRPr="00C61D36">
      <w:rPr>
        <w:sz w:val="18"/>
      </w:rPr>
      <w:instrText xml:space="preserve"> "YearUser" *\charformat </w:instrText>
    </w:r>
    <w:r w:rsidRPr="00C61D36">
      <w:fldChar w:fldCharType="separate"/>
    </w:r>
    <w:r w:rsidRPr="00C61D36">
      <w:t>2008/09</w:t>
    </w:r>
    <w:r w:rsidRPr="00C61D36">
      <w:fldChar w:fldCharType="end"/>
    </w:r>
    <w:r w:rsidRPr="00C61D36">
      <w:t xml:space="preserve"> </w:t>
    </w:r>
    <w:r w:rsidRPr="00C61D36">
      <w:tab/>
      <w:t xml:space="preserve">mnr: </w:t>
    </w:r>
    <w:r w:rsidRPr="00C61D36">
      <w:fldChar w:fldCharType="begin" w:fldLock="1"/>
    </w:r>
    <w:r w:rsidRPr="00C61D36">
      <w:instrText xml:space="preserve"> DOCPROPERTY</w:instrText>
    </w:r>
    <w:r w:rsidRPr="00C61D36">
      <w:rPr>
        <w:sz w:val="18"/>
      </w:rPr>
      <w:instrText xml:space="preserve"> "Motionsnummer" *\charformat </w:instrText>
    </w:r>
    <w:r w:rsidRPr="00C61D36">
      <w:fldChar w:fldCharType="separate"/>
    </w:r>
    <w:r w:rsidRPr="00C61D36">
      <w:t>Sk381</w:t>
    </w:r>
    <w:r w:rsidRPr="00C61D36">
      <w:fldChar w:fldCharType="end"/>
    </w:r>
    <w:r w:rsidRPr="00C61D36">
      <w:br/>
    </w:r>
    <w:r w:rsidRPr="00C61D36">
      <w:fldChar w:fldCharType="begin" w:fldLock="1"/>
    </w:r>
    <w:r w:rsidRPr="00C61D36">
      <w:instrText xml:space="preserve"> DOCPROPERTY</w:instrText>
    </w:r>
    <w:r w:rsidRPr="00C61D36">
      <w:rPr>
        <w:sz w:val="18"/>
      </w:rPr>
      <w:instrText xml:space="preserve"> "Samling" *\charformat </w:instrText>
    </w:r>
    <w:r w:rsidRPr="00C61D36">
      <w:fldChar w:fldCharType="end"/>
    </w:r>
    <w:r w:rsidRPr="00C61D36">
      <w:tab/>
      <w:t xml:space="preserve">pnr: </w:t>
    </w:r>
    <w:r w:rsidRPr="00C61D36">
      <w:fldChar w:fldCharType="begin" w:fldLock="1"/>
    </w:r>
    <w:r w:rsidRPr="00C61D36">
      <w:instrText xml:space="preserve"> DOCPROPERTY</w:instrText>
    </w:r>
    <w:r w:rsidRPr="00C61D36">
      <w:rPr>
        <w:sz w:val="18"/>
      </w:rPr>
      <w:instrText xml:space="preserve"> "Partinummer" *\charformat </w:instrText>
    </w:r>
    <w:r w:rsidRPr="00C61D36">
      <w:fldChar w:fldCharType="separate"/>
    </w:r>
    <w:r w:rsidRPr="00C61D36">
      <w:t>m1566</w:t>
    </w:r>
    <w:r w:rsidRPr="00C61D36">
      <w:fldChar w:fldCharType="end"/>
    </w:r>
  </w:p>
  <w:p w:rsidR="00C61D36" w:rsidRPr="00C61D36" w:rsidRDefault="00C61D36">
    <w:pPr>
      <w:pStyle w:val="FSHRub1"/>
    </w:pPr>
    <w:r w:rsidRPr="00C61D36">
      <w:t>Motion till riksdagen</w:t>
    </w:r>
    <w:r w:rsidRPr="00C61D36">
      <w:br/>
    </w:r>
    <w:r w:rsidRPr="00C61D36">
      <w:fldChar w:fldCharType="begin" w:fldLock="1"/>
    </w:r>
    <w:r w:rsidRPr="00C61D36">
      <w:instrText xml:space="preserve"> DOCPROPERTY "YearUser" *\charformat </w:instrText>
    </w:r>
    <w:r w:rsidRPr="00C61D36">
      <w:fldChar w:fldCharType="separate"/>
    </w:r>
    <w:r w:rsidRPr="00C61D36">
      <w:t>2008/09</w:t>
    </w:r>
    <w:r w:rsidRPr="00C61D36">
      <w:fldChar w:fldCharType="end"/>
    </w:r>
    <w:r w:rsidRPr="00C61D36">
      <w:t>:</w:t>
    </w:r>
    <w:r w:rsidRPr="00C61D36">
      <w:fldChar w:fldCharType="begin" w:fldLock="1"/>
    </w:r>
    <w:r w:rsidRPr="00C61D36">
      <w:instrText xml:space="preserve"> DOCPROPERTY "Motionsnummer" *\charformat </w:instrText>
    </w:r>
    <w:r w:rsidRPr="00C61D36">
      <w:fldChar w:fldCharType="separate"/>
    </w:r>
    <w:r w:rsidRPr="00C61D36">
      <w:t>Sk381</w:t>
    </w:r>
    <w:r w:rsidRPr="00C61D36">
      <w:fldChar w:fldCharType="end"/>
    </w:r>
  </w:p>
  <w:p w:rsidR="00C61D36" w:rsidRPr="00C61D36" w:rsidRDefault="00C61D36">
    <w:pPr>
      <w:pStyle w:val="FSHNormalS5"/>
    </w:pPr>
    <w:r w:rsidRPr="00C61D36">
      <w:fldChar w:fldCharType="begin" w:fldLock="1"/>
    </w:r>
    <w:r w:rsidRPr="00C61D36">
      <w:instrText xml:space="preserve"> DOCPROPERTY "MotionarText" *\charformat </w:instrText>
    </w:r>
    <w:r w:rsidRPr="00C61D36">
      <w:fldChar w:fldCharType="separate"/>
    </w:r>
    <w:r w:rsidRPr="00C61D36">
      <w:t>av Anna König Jerlmyr (m)</w:t>
    </w:r>
    <w:r w:rsidRPr="00C61D36">
      <w:fldChar w:fldCharType="end"/>
    </w:r>
    <w:r w:rsidRPr="00C61D36">
      <w:br/>
    </w:r>
    <w:r w:rsidRPr="00C61D36">
      <w:fldChar w:fldCharType="begin" w:fldLock="1"/>
    </w:r>
    <w:r w:rsidRPr="00C61D36">
      <w:instrText xml:space="preserve"> DOCPROPERTY "SvarFrasKort" *\charformat </w:instrText>
    </w:r>
    <w:r w:rsidRPr="00C61D36">
      <w:fldChar w:fldCharType="end"/>
    </w:r>
  </w:p>
  <w:p w:rsidR="00C61D36" w:rsidRPr="00C61D36" w:rsidRDefault="00C61D36">
    <w:pPr>
      <w:pStyle w:val="FSHTitel"/>
    </w:pPr>
    <w:r w:rsidRPr="00C61D36">
      <w:fldChar w:fldCharType="begin" w:fldLock="1"/>
    </w:r>
    <w:r w:rsidRPr="00C61D36">
      <w:instrText xml:space="preserve"> DOCPROPERTY</w:instrText>
    </w:r>
    <w:r w:rsidRPr="00C61D36">
      <w:rPr>
        <w:sz w:val="18"/>
      </w:rPr>
      <w:instrText xml:space="preserve"> "RubrikSvar" *\charformat </w:instrText>
    </w:r>
    <w:r w:rsidRPr="00C61D36">
      <w:fldChar w:fldCharType="separate"/>
    </w:r>
    <w:r w:rsidRPr="00C61D36">
      <w:t>Mervärdesskatt för cateringverksamhet</w:t>
    </w:r>
    <w:r w:rsidRPr="00C61D36">
      <w:fldChar w:fldCharType="end"/>
    </w:r>
  </w:p>
  <w:p w:rsidR="00C61D36" w:rsidRPr="00C61D36" w:rsidRDefault="00C61D36">
    <w:pPr>
      <w:pStyle w:val="Normal00"/>
    </w:pPr>
  </w:p>
  <w:p w:rsidR="00C61D36" w:rsidRPr="00C61D36" w:rsidRDefault="00C61D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6282048">
    <w:abstractNumId w:val="8"/>
  </w:num>
  <w:num w:numId="2" w16cid:durableId="411005850">
    <w:abstractNumId w:val="9"/>
  </w:num>
  <w:num w:numId="3" w16cid:durableId="685597203">
    <w:abstractNumId w:val="8"/>
  </w:num>
  <w:num w:numId="4" w16cid:durableId="783964601">
    <w:abstractNumId w:val="9"/>
  </w:num>
  <w:num w:numId="5" w16cid:durableId="1199270654">
    <w:abstractNumId w:val="13"/>
  </w:num>
  <w:num w:numId="6" w16cid:durableId="1700353783">
    <w:abstractNumId w:val="10"/>
  </w:num>
  <w:num w:numId="7" w16cid:durableId="469593278">
    <w:abstractNumId w:val="11"/>
  </w:num>
  <w:num w:numId="8" w16cid:durableId="27805769">
    <w:abstractNumId w:val="12"/>
  </w:num>
  <w:num w:numId="9" w16cid:durableId="1409233309">
    <w:abstractNumId w:val="8"/>
  </w:num>
  <w:num w:numId="10" w16cid:durableId="510536242">
    <w:abstractNumId w:val="3"/>
  </w:num>
  <w:num w:numId="11" w16cid:durableId="198050072">
    <w:abstractNumId w:val="2"/>
  </w:num>
  <w:num w:numId="12" w16cid:durableId="337923708">
    <w:abstractNumId w:val="1"/>
  </w:num>
  <w:num w:numId="13" w16cid:durableId="657685265">
    <w:abstractNumId w:val="0"/>
  </w:num>
  <w:num w:numId="14" w16cid:durableId="6639011">
    <w:abstractNumId w:val="9"/>
  </w:num>
  <w:num w:numId="15" w16cid:durableId="683166097">
    <w:abstractNumId w:val="7"/>
  </w:num>
  <w:num w:numId="16" w16cid:durableId="1912302037">
    <w:abstractNumId w:val="6"/>
  </w:num>
  <w:num w:numId="17" w16cid:durableId="1527325884">
    <w:abstractNumId w:val="5"/>
  </w:num>
  <w:num w:numId="18" w16cid:durableId="128060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24D6B42B-19EB-40BF-AC31-478ABCAAB661}"/>
  </w:docVars>
  <w:rsids>
    <w:rsidRoot w:val="00CE1A25"/>
    <w:rsid w:val="00C61D36"/>
    <w:rsid w:val="00C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895D499-9FB5-45EC-AC17-C23D1ED7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1381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m1566</vt:lpstr>
    </vt:vector>
  </TitlesOfParts>
  <Company>Riksdagen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m1566</dc:title>
  <dc:subject>m1566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2009-01-24T12:07:00Z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Mervärdesskatt för cateringverksamhet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Mervärdesskatt för cateringverksamhet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König Jerlmyr (m)</vt:lpwstr>
  </property>
  <property fmtid="{D5CDD505-2E9C-101B-9397-08002B2CF9AE}" pid="26" name="MotionarLista">
    <vt:lpwstr>König Jerlmyr,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König Jerlmyr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20082009000000000109000015660069</vt:lpwstr>
  </property>
  <property fmtid="{D5CDD505-2E9C-101B-9397-08002B2CF9AE}" pid="47" name="datum">
    <vt:lpwstr>081006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20082009000000000109000015660069</vt:lpwstr>
  </property>
  <property fmtid="{D5CDD505-2E9C-101B-9397-08002B2CF9AE}" pid="50" name="nummer">
    <vt:lpwstr>381</vt:lpwstr>
  </property>
  <property fmtid="{D5CDD505-2E9C-101B-9397-08002B2CF9AE}" pid="51" name="utskottsbeteckning">
    <vt:lpwstr>Sk</vt:lpwstr>
  </property>
  <property fmtid="{D5CDD505-2E9C-101B-9397-08002B2CF9AE}" pid="52" name="GlobalUID">
    <vt:lpwstr>{F677B54F-C289-4DCC-BB41-80D274DEF9F3}</vt:lpwstr>
  </property>
  <property fmtid="{D5CDD505-2E9C-101B-9397-08002B2CF9AE}" pid="53" name="Överföringar">
    <vt:i4>0</vt:i4>
  </property>
  <property fmtid="{D5CDD505-2E9C-101B-9397-08002B2CF9AE}" pid="54" name="Checksum">
    <vt:lpwstr>*0005003064011*</vt:lpwstr>
  </property>
  <property fmtid="{D5CDD505-2E9C-101B-9397-08002B2CF9AE}" pid="55" name="skuggnummer">
    <vt:lpwstr>2298</vt:lpwstr>
  </property>
  <property fmtid="{D5CDD505-2E9C-101B-9397-08002B2CF9AE}" pid="56" name="urixVersion">
    <vt:lpwstr>3.2.0.8</vt:lpwstr>
  </property>
  <property fmtid="{D5CDD505-2E9C-101B-9397-08002B2CF9AE}" pid="57" name="urixOrigin">
    <vt:lpwstr>090402 10:18:00.235</vt:lpwstr>
  </property>
  <property fmtid="{D5CDD505-2E9C-101B-9397-08002B2CF9AE}" pid="58" name="urixGuid">
    <vt:lpwstr>{2AC147C8-5463-4606-BA15-18FC62CB4EAC}</vt:lpwstr>
  </property>
</Properties>
</file>