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07E68" w:rsidRPr="00617969" w:rsidRDefault="00607E68" w:rsidP="00607E68">
      <w:pPr>
        <w:pStyle w:val="Rubrik1"/>
      </w:pPr>
      <w:bookmarkStart w:id="0" w:name="Textstart"/>
      <w:bookmarkStart w:id="1" w:name="_Toc149469947"/>
      <w:bookmarkEnd w:id="0"/>
      <w:r w:rsidRPr="00617969">
        <w:t>6 §  Ekofin</w:t>
      </w:r>
      <w:bookmarkEnd w:id="1"/>
    </w:p>
    <w:p w:rsidR="00607E68" w:rsidRPr="00617969" w:rsidRDefault="00607E68" w:rsidP="00607E68">
      <w:pPr>
        <w:pStyle w:val="Rubrik1-EU-nmnden"/>
      </w:pPr>
      <w:r w:rsidRPr="00617969">
        <w:t>Departementsrådet Ulrika Barklund Larsson</w:t>
      </w:r>
    </w:p>
    <w:p w:rsidR="00607E68" w:rsidRPr="00617969" w:rsidRDefault="00607E68" w:rsidP="00607E68">
      <w:pPr>
        <w:pStyle w:val="Rubrik1-EU-nmnden"/>
      </w:pPr>
      <w:r w:rsidRPr="00617969">
        <w:t>Information om pågående ministerrådsmöte den 10 oktober 2006</w:t>
      </w:r>
    </w:p>
    <w:p w:rsidR="00607E68" w:rsidRPr="00617969" w:rsidRDefault="00607E68" w:rsidP="00607E68">
      <w:pPr>
        <w:pStyle w:val="Rubrik2"/>
        <w:rPr>
          <w:snapToGrid w:val="0"/>
          <w:color w:val="000000"/>
          <w:szCs w:val="0"/>
          <w:u w:color="000000"/>
        </w:rPr>
      </w:pPr>
      <w:bookmarkStart w:id="2" w:name="_Toc149469948"/>
      <w:r w:rsidRPr="00617969">
        <w:rPr>
          <w:snapToGrid w:val="0"/>
          <w:color w:val="000000"/>
          <w:szCs w:val="0"/>
          <w:u w:color="000000"/>
        </w:rPr>
        <w:t>Anf.</w:t>
      </w:r>
      <w:r w:rsidR="00496659" w:rsidRPr="00617969">
        <w:rPr>
          <w:snapToGrid w:val="0"/>
          <w:color w:val="000000"/>
          <w:szCs w:val="0"/>
          <w:u w:color="000000"/>
        </w:rPr>
        <w:t>  1  </w:t>
      </w:r>
      <w:r w:rsidRPr="00617969">
        <w:rPr>
          <w:snapToGrid w:val="0"/>
          <w:color w:val="000000"/>
          <w:szCs w:val="0"/>
          <w:u w:color="000000"/>
        </w:rPr>
        <w:t>VICE ORDFÖRANDEN:</w:t>
      </w:r>
      <w:bookmarkStart w:id="3" w:name="PassTempLäge"/>
      <w:bookmarkEnd w:id="2"/>
      <w:bookmarkEnd w:id="3"/>
    </w:p>
    <w:p w:rsidR="00607E68" w:rsidRPr="00617969" w:rsidRDefault="00607E68" w:rsidP="00607E68">
      <w:pPr>
        <w:pStyle w:val="Normaltindrag"/>
      </w:pPr>
      <w:r w:rsidRPr="00617969">
        <w:t>Då återupptar vi sammanträdet. Vi hälsar departementsrådet Ulrika Barklund Larsson välkommen för att informera oss om det pågående mötet med Ekofin. Varsågod.</w:t>
      </w:r>
    </w:p>
    <w:p w:rsidR="00607E68" w:rsidRPr="00617969" w:rsidRDefault="00607E68" w:rsidP="00607E68">
      <w:pPr>
        <w:pStyle w:val="Rubrik2"/>
        <w:rPr>
          <w:snapToGrid w:val="0"/>
          <w:color w:val="000000"/>
          <w:szCs w:val="0"/>
          <w:u w:color="000000"/>
        </w:rPr>
      </w:pPr>
      <w:bookmarkStart w:id="4" w:name="_Toc149469949"/>
      <w:r w:rsidRPr="00617969">
        <w:rPr>
          <w:snapToGrid w:val="0"/>
          <w:color w:val="000000"/>
          <w:szCs w:val="0"/>
          <w:u w:color="000000"/>
        </w:rPr>
        <w:t>Anf.</w:t>
      </w:r>
      <w:r w:rsidR="00496659" w:rsidRPr="00617969">
        <w:rPr>
          <w:snapToGrid w:val="0"/>
          <w:color w:val="000000"/>
          <w:szCs w:val="0"/>
          <w:u w:color="000000"/>
        </w:rPr>
        <w:t>  2  </w:t>
      </w:r>
      <w:r w:rsidRPr="00617969">
        <w:rPr>
          <w:snapToGrid w:val="0"/>
          <w:color w:val="000000"/>
          <w:szCs w:val="0"/>
          <w:u w:color="000000"/>
        </w:rPr>
        <w:t>Departementsrådet ULRIKA BARKLUND LARSSON:</w:t>
      </w:r>
      <w:bookmarkEnd w:id="4"/>
    </w:p>
    <w:p w:rsidR="00607E68" w:rsidRPr="00617969" w:rsidRDefault="00607E68" w:rsidP="00607E68">
      <w:pPr>
        <w:pStyle w:val="Normaltindrag"/>
      </w:pPr>
      <w:r w:rsidRPr="00617969">
        <w:t>Jag är chef för Finansdepartementets enhet för EU-frågor. Jag biträds i dag av min medarbetare departementssekreterare Katja Anell, som nämnden kommer att se mera av. Från och med måndag jobbar hon i EU-nämndens kansli. Dessutom har vi kanslirådet Eva-Lena Nebelius</w:t>
      </w:r>
      <w:r w:rsidR="00AD670B" w:rsidRPr="00617969">
        <w:t xml:space="preserve"> Nor-gren</w:t>
      </w:r>
      <w:r w:rsidRPr="00617969">
        <w:t xml:space="preserve"> från vår finansmarknadsavdelning, som kommer att gå in på f</w:t>
      </w:r>
      <w:r w:rsidRPr="00617969">
        <w:t>i</w:t>
      </w:r>
      <w:r w:rsidRPr="00617969">
        <w:t>nansmarknad</w:t>
      </w:r>
      <w:r w:rsidRPr="00617969">
        <w:t>s</w:t>
      </w:r>
      <w:r w:rsidRPr="00617969">
        <w:t>ärendena på dagordningen.</w:t>
      </w:r>
    </w:p>
    <w:p w:rsidR="00607E68" w:rsidRPr="00617969" w:rsidRDefault="00607E68" w:rsidP="00607E68">
      <w:pPr>
        <w:pStyle w:val="Normaltindrag"/>
      </w:pPr>
      <w:r w:rsidRPr="00617969">
        <w:t>Vi kommer hit för att informera om ärendena på dagordningen för Ekofinrådet i dag. Det pågår alltså i detta nu. Sverige företräds där av finansminister Anders Borg. Han är alltså den första från den nya rege</w:t>
      </w:r>
      <w:r w:rsidRPr="00617969">
        <w:t>r</w:t>
      </w:r>
      <w:r w:rsidRPr="00617969">
        <w:t>ingen som medverkar i ett rådsmöte. Ni har fått den kommenterade da</w:t>
      </w:r>
      <w:r w:rsidRPr="00617969">
        <w:t>g</w:t>
      </w:r>
      <w:r w:rsidRPr="00617969">
        <w:t>ordningen och en del skriftligt underlag. Jag tänkte följa den ordning som ni har fått i den kommenterade dagordningen.</w:t>
      </w:r>
    </w:p>
    <w:p w:rsidR="00607E68" w:rsidRPr="00617969" w:rsidRDefault="00607E68" w:rsidP="00607E68">
      <w:pPr>
        <w:pStyle w:val="Normaltindrag"/>
      </w:pPr>
      <w:r w:rsidRPr="00617969">
        <w:t>Första ärendet är Tillämpningen av prisstabilitetskriteriet. Här ska Ekofinrådet få en muntlig redovisning av ordföranden i Ekonomiska och finansiella kommittén om de diskussioner som har förts i kommittén om tillämpningen av inflationskriteriet vid prövning av huruvida ett land uppfyller kriterierna för ett deltagande i valutaunionen.  Inget beslut ska alltså fattas av Ekofinrådet i dag.</w:t>
      </w:r>
    </w:p>
    <w:p w:rsidR="00607E68" w:rsidRPr="00617969" w:rsidRDefault="00607E68" w:rsidP="00607E68">
      <w:pPr>
        <w:pStyle w:val="Normaltindrag"/>
      </w:pPr>
      <w:r w:rsidRPr="00617969">
        <w:t>Diskussionen sker mot bakgrund av att Slovenien godkändes vid konvergensprövningen i maj i år medan Litauen underkändes på grund av en då marginellt för hög inflation. Litauen, med stöd av flera nya medlemsstater, har ifrågasatt kommissionens och ECB:s tillämpning av inflationskriteriet. Det har bland annat tagit sig uttryck i att Litauen inte har godkänt protokollet från det särskilda mötet på stats- och regering</w:t>
      </w:r>
      <w:r w:rsidRPr="00617969">
        <w:t>s</w:t>
      </w:r>
      <w:r w:rsidRPr="00617969">
        <w:t>chefsnivå som ägde rum i anslutning till toppmötet i somras.</w:t>
      </w:r>
    </w:p>
    <w:p w:rsidR="00812C7A" w:rsidRPr="00617969" w:rsidRDefault="00607E68" w:rsidP="00812C7A">
      <w:pPr>
        <w:pStyle w:val="Normaltindrag"/>
      </w:pPr>
      <w:r w:rsidRPr="00617969">
        <w:t xml:space="preserve">Frågan har fokuserats kring hur begreppet varaktig låg inflation ska tolkas och vilka länder som ska ingå i beräkningen vid jämförelserna. Diskussionen i EFK ska redovisas i Ekofinrådet. Jag tror att flera nya </w:t>
      </w:r>
      <w:r w:rsidRPr="00617969">
        <w:lastRenderedPageBreak/>
        <w:t>medlemsstater väntas begära en översyn av inflationskriteriets tilläm</w:t>
      </w:r>
      <w:r w:rsidRPr="00617969">
        <w:t>p</w:t>
      </w:r>
      <w:r w:rsidRPr="00617969">
        <w:t>ning, men det finns knappast något stöd bland euroländerna för en än</w:t>
      </w:r>
      <w:r w:rsidRPr="00617969">
        <w:t>d</w:t>
      </w:r>
      <w:r w:rsidRPr="00617969">
        <w:t>ring i förhållande till den ordning som följer av fördraget i dag.</w:t>
      </w:r>
    </w:p>
    <w:p w:rsidR="00812C7A" w:rsidRPr="00617969" w:rsidRDefault="00812C7A" w:rsidP="00812C7A">
      <w:pPr>
        <w:pStyle w:val="Rubrik2"/>
      </w:pPr>
      <w:bookmarkStart w:id="5" w:name="_Toc149469950"/>
      <w:r w:rsidRPr="00617969">
        <w:t>Anf.</w:t>
      </w:r>
      <w:r w:rsidR="00496659" w:rsidRPr="00617969">
        <w:t>  3  </w:t>
      </w:r>
      <w:r w:rsidRPr="00617969">
        <w:t>VICE ORDFÖRANDEN:</w:t>
      </w:r>
      <w:bookmarkEnd w:id="5"/>
    </w:p>
    <w:p w:rsidR="00812C7A" w:rsidRPr="00617969" w:rsidRDefault="00812C7A" w:rsidP="00812C7A">
      <w:pPr>
        <w:pStyle w:val="Normaltindrag"/>
      </w:pPr>
      <w:r w:rsidRPr="00617969">
        <w:t>Finns det några frågor? Jag finner att så inte är fallet.</w:t>
      </w:r>
    </w:p>
    <w:p w:rsidR="00812C7A" w:rsidRPr="00617969" w:rsidRDefault="00812C7A" w:rsidP="00812C7A">
      <w:pPr>
        <w:pStyle w:val="Rubrik2"/>
      </w:pPr>
      <w:bookmarkStart w:id="6" w:name="_Toc149469951"/>
      <w:r w:rsidRPr="00617969">
        <w:t>Anf.</w:t>
      </w:r>
      <w:r w:rsidR="00496659" w:rsidRPr="00617969">
        <w:t>  4  </w:t>
      </w:r>
      <w:r w:rsidRPr="00617969">
        <w:t>Departementsrådet ULRIKA BARKLUND LARSSON:</w:t>
      </w:r>
      <w:bookmarkEnd w:id="6"/>
    </w:p>
    <w:p w:rsidR="00607E68" w:rsidRPr="00617969" w:rsidRDefault="00607E68" w:rsidP="00607E68">
      <w:pPr>
        <w:pStyle w:val="Normaltindrag"/>
      </w:pPr>
      <w:r w:rsidRPr="00617969">
        <w:t>Vi går vidare till Genomförande av stabilitets- och tillväxtpakten. Ekofinrådet ska formellt bocka av behandlingen av Storbritannien, Tys</w:t>
      </w:r>
      <w:r w:rsidRPr="00617969">
        <w:t>k</w:t>
      </w:r>
      <w:r w:rsidRPr="00617969">
        <w:t>land och Ungern. Vi väntar oss inte någon substansbehandling under denna punkt eftersom ländernas situation diskuterats och också färdigb</w:t>
      </w:r>
      <w:r w:rsidRPr="00617969">
        <w:t>e</w:t>
      </w:r>
      <w:r w:rsidRPr="00617969">
        <w:t>handlats i Ekonomiska och finansiella kommittén. Man har enats om en text om respektive land som kommer att fogas till Ekofinrådets slutsatser. Men jag ska ge någon information om respektive land.</w:t>
      </w:r>
    </w:p>
    <w:p w:rsidR="00607E68" w:rsidRPr="00617969" w:rsidRDefault="00607E68" w:rsidP="00607E68">
      <w:pPr>
        <w:pStyle w:val="Normaltindrag"/>
      </w:pPr>
      <w:r w:rsidRPr="00617969">
        <w:t>Frågan om Tysklands underskott har redan behandlats i anslutning till informella Ekofinrådet i september. Då enades ministrarna om att inte trappa upp underskottsförfarandet gentemot Tyskland.</w:t>
      </w:r>
    </w:p>
    <w:p w:rsidR="00607E68" w:rsidRPr="00617969" w:rsidRDefault="00607E68" w:rsidP="00607E68">
      <w:pPr>
        <w:pStyle w:val="Normaltindrag"/>
      </w:pPr>
      <w:r w:rsidRPr="00617969">
        <w:t>När det gäller Storbritannien ska rådet ta ställning till om landet vi</w:t>
      </w:r>
      <w:r w:rsidRPr="00617969">
        <w:t>d</w:t>
      </w:r>
      <w:r w:rsidRPr="00617969">
        <w:t>tagit så kallade tillräckliga åtgärder. Kommissionens analys visar att de hamnar under 3-procentsgränsen innevarande år, men samtidigt pekar man på att marginalerna är mycket små. Kommissionens rekommend</w:t>
      </w:r>
      <w:r w:rsidRPr="00617969">
        <w:t>a</w:t>
      </w:r>
      <w:r w:rsidRPr="00617969">
        <w:t xml:space="preserve">tion är att inte trappa upp förfarandet riktat mot Storbritannien. </w:t>
      </w:r>
    </w:p>
    <w:p w:rsidR="00607E68" w:rsidRPr="00617969" w:rsidRDefault="00607E68" w:rsidP="00607E68">
      <w:pPr>
        <w:pStyle w:val="Normaltindrag"/>
      </w:pPr>
      <w:r w:rsidRPr="00617969">
        <w:t>Slutligen är det läget i Ungern, som är betydligt mer problematiskt såväl politiskt som statsfinansiellt. Vad gäller budgetunderskott och statsskuld har man trots två tidigare rekommendationer inte åtgärdat situationen. Tvärtom har läget förvärrats. I år räknar man med underskott på drygt 10 %, att jämföra med drygt 6 % som man räknade med i vin</w:t>
      </w:r>
      <w:r w:rsidRPr="00617969">
        <w:t>t</w:t>
      </w:r>
      <w:r w:rsidRPr="00617969">
        <w:t>ras. Nu har ungerska regeringen aviserat att man ska vidta kraftfulla åtgärder. Det är nödvändigt att programmet genomförs. Ungerns utvec</w:t>
      </w:r>
      <w:r w:rsidRPr="00617969">
        <w:t>k</w:t>
      </w:r>
      <w:r w:rsidRPr="00617969">
        <w:t>ling kommer att följas mycket noga.</w:t>
      </w:r>
    </w:p>
    <w:p w:rsidR="00607E68" w:rsidRPr="00617969" w:rsidRDefault="00607E68" w:rsidP="00607E68">
      <w:pPr>
        <w:pStyle w:val="Rubrik2"/>
        <w:rPr>
          <w:snapToGrid w:val="0"/>
          <w:color w:val="000000"/>
          <w:szCs w:val="0"/>
          <w:u w:color="000000"/>
        </w:rPr>
      </w:pPr>
      <w:bookmarkStart w:id="7" w:name="_Toc149469952"/>
      <w:r w:rsidRPr="00617969">
        <w:rPr>
          <w:snapToGrid w:val="0"/>
          <w:color w:val="000000"/>
          <w:szCs w:val="0"/>
          <w:u w:color="000000"/>
        </w:rPr>
        <w:t>Anf.</w:t>
      </w:r>
      <w:r w:rsidR="00496659" w:rsidRPr="00617969">
        <w:rPr>
          <w:snapToGrid w:val="0"/>
          <w:color w:val="000000"/>
          <w:szCs w:val="0"/>
          <w:u w:color="000000"/>
        </w:rPr>
        <w:t>  5  </w:t>
      </w:r>
      <w:r w:rsidRPr="00617969">
        <w:rPr>
          <w:snapToGrid w:val="0"/>
          <w:color w:val="000000"/>
          <w:szCs w:val="0"/>
          <w:u w:color="000000"/>
        </w:rPr>
        <w:t>VICE ORDFÖRANDEN:</w:t>
      </w:r>
      <w:bookmarkEnd w:id="7"/>
    </w:p>
    <w:p w:rsidR="00607E68" w:rsidRPr="00617969" w:rsidRDefault="00607E68" w:rsidP="00607E68">
      <w:pPr>
        <w:pStyle w:val="Normaltindrag"/>
      </w:pPr>
      <w:r w:rsidRPr="00617969">
        <w:t>Har det kommit fram ytterligare något angående Ungern med tanke på att det har varit kravaller, premiärministern har ljugit och alla möjliga sådana saker? Eller har man från EU:s sida vetat hur dåligt det är?</w:t>
      </w:r>
    </w:p>
    <w:p w:rsidR="00607E68" w:rsidRPr="00617969" w:rsidRDefault="00607E68" w:rsidP="00607E68">
      <w:pPr>
        <w:pStyle w:val="Rubrik2"/>
        <w:rPr>
          <w:snapToGrid w:val="0"/>
          <w:color w:val="000000"/>
          <w:szCs w:val="0"/>
          <w:u w:color="000000"/>
        </w:rPr>
      </w:pPr>
      <w:bookmarkStart w:id="8" w:name="_Toc149469953"/>
      <w:r w:rsidRPr="00617969">
        <w:rPr>
          <w:snapToGrid w:val="0"/>
          <w:color w:val="000000"/>
          <w:szCs w:val="0"/>
          <w:u w:color="000000"/>
        </w:rPr>
        <w:t>Anf.</w:t>
      </w:r>
      <w:r w:rsidR="00496659" w:rsidRPr="00617969">
        <w:rPr>
          <w:snapToGrid w:val="0"/>
          <w:color w:val="000000"/>
          <w:szCs w:val="0"/>
          <w:u w:color="000000"/>
        </w:rPr>
        <w:t>  6  </w:t>
      </w:r>
      <w:r w:rsidRPr="00617969">
        <w:rPr>
          <w:snapToGrid w:val="0"/>
          <w:color w:val="000000"/>
          <w:szCs w:val="0"/>
          <w:u w:color="000000"/>
        </w:rPr>
        <w:t>Departementsrådet ULRIKA BARKLUND LARSSON:</w:t>
      </w:r>
      <w:bookmarkEnd w:id="8"/>
    </w:p>
    <w:p w:rsidR="00607E68" w:rsidRPr="00617969" w:rsidRDefault="00607E68" w:rsidP="00607E68">
      <w:pPr>
        <w:pStyle w:val="Normaltindrag"/>
      </w:pPr>
      <w:r w:rsidRPr="00617969">
        <w:t>Den information som rådet har haft har baserats på den information som kommissionen har presenterat. Det är den information vi har baserat oss på. Huruvida någon har haft mer information kan jag inte svara på.</w:t>
      </w:r>
    </w:p>
    <w:p w:rsidR="00812C7A" w:rsidRPr="00617969" w:rsidRDefault="00812C7A" w:rsidP="00812C7A">
      <w:pPr>
        <w:pStyle w:val="Rubrik2"/>
      </w:pPr>
      <w:bookmarkStart w:id="9" w:name="_Toc149469954"/>
      <w:r w:rsidRPr="00617969">
        <w:t>Anf.</w:t>
      </w:r>
      <w:r w:rsidR="00496659" w:rsidRPr="00617969">
        <w:t>  7  </w:t>
      </w:r>
      <w:r w:rsidRPr="00617969">
        <w:t>VICE ORDFÖRANDEN:</w:t>
      </w:r>
      <w:bookmarkEnd w:id="9"/>
    </w:p>
    <w:p w:rsidR="00812C7A" w:rsidRPr="00617969" w:rsidRDefault="00812C7A" w:rsidP="00812C7A">
      <w:pPr>
        <w:pStyle w:val="Normaltindrag"/>
      </w:pPr>
      <w:r w:rsidRPr="00617969">
        <w:t>Några frågor? Inga frågor. Varsågod och fortsätt.</w:t>
      </w:r>
    </w:p>
    <w:p w:rsidR="00812C7A" w:rsidRPr="00617969" w:rsidRDefault="00812C7A" w:rsidP="00812C7A">
      <w:pPr>
        <w:pStyle w:val="Rubrik2"/>
      </w:pPr>
      <w:bookmarkStart w:id="10" w:name="_Toc149469955"/>
      <w:r w:rsidRPr="00617969">
        <w:t>Anf.</w:t>
      </w:r>
      <w:r w:rsidR="00496659" w:rsidRPr="00617969">
        <w:t>  8  </w:t>
      </w:r>
      <w:r w:rsidRPr="00617969">
        <w:t>Departementsrådet ULRIKA BARKLUND LARSSON:</w:t>
      </w:r>
      <w:bookmarkEnd w:id="10"/>
    </w:p>
    <w:p w:rsidR="00607E68" w:rsidRPr="00617969" w:rsidRDefault="00607E68" w:rsidP="00607E68">
      <w:pPr>
        <w:pStyle w:val="Normaltindrag"/>
      </w:pPr>
      <w:r w:rsidRPr="00617969">
        <w:t>Då går vi vidare till frågan om uppföljning av informella Ekofin i Helsingfors. Det informella rådsmötet var alltså den 8–9 september. Här ska rådet anta slutsatser om uppföljningsåtgärder från det mötet för att formalisera resultatet av finansministrarnas diskussioner där. Nämnden har fått departementets noteringar från det informella mötet.</w:t>
      </w:r>
    </w:p>
    <w:p w:rsidR="00607E68" w:rsidRPr="00617969" w:rsidRDefault="00607E68" w:rsidP="00607E68">
      <w:pPr>
        <w:pStyle w:val="Normaltindrag"/>
      </w:pPr>
      <w:r w:rsidRPr="00617969">
        <w:t>Slutsatserna, som vi upplever som oproblematiska, täcker fyra omr</w:t>
      </w:r>
      <w:r w:rsidRPr="00617969">
        <w:t>å</w:t>
      </w:r>
      <w:r w:rsidRPr="00617969">
        <w:t xml:space="preserve">den. </w:t>
      </w:r>
    </w:p>
    <w:p w:rsidR="00607E68" w:rsidRPr="00617969" w:rsidRDefault="00607E68" w:rsidP="00607E68">
      <w:pPr>
        <w:pStyle w:val="Normaltindrag"/>
      </w:pPr>
      <w:r w:rsidRPr="00617969">
        <w:t>Det gäller först Ekofinrådets arbetsformer. Man har kommit fram till att formatet vid Ekofinrådets möten ska vara minister plus tre. I dagsläget har man kunnat vara över 200 personer i salen, och det är lite svårt att finna en intim miljö för diskussioner mellan ministrarna.</w:t>
      </w:r>
    </w:p>
    <w:p w:rsidR="00607E68" w:rsidRPr="00617969" w:rsidRDefault="00607E68" w:rsidP="00607E68">
      <w:pPr>
        <w:pStyle w:val="Normaltindrag"/>
      </w:pPr>
      <w:r w:rsidRPr="00617969">
        <w:t>Nästa område handlar om ekonomiska och finansiella aspekter av energipolitiken. Här ställer sig Ekofinrådet bakom huvudbudskapen om energi i det papper som kom från Ekofinrådets informella möte. Ni har det i ett annex i ert underlag. Man inbjuder framför allt Ekonomiska och finansiella kommittén och Kommittén för ekonomisk politik att arbeta vidare med dessa frågor. Ett exempel är frågan om auktionering av rä</w:t>
      </w:r>
      <w:r w:rsidRPr="00617969">
        <w:t>t</w:t>
      </w:r>
      <w:r w:rsidRPr="00617969">
        <w:t>tigheter i EU:s system för handel med utsläppsrätter.</w:t>
      </w:r>
    </w:p>
    <w:p w:rsidR="00607E68" w:rsidRPr="00617969" w:rsidRDefault="00607E68" w:rsidP="00607E68">
      <w:pPr>
        <w:pStyle w:val="Normaltindrag"/>
      </w:pPr>
      <w:r w:rsidRPr="00617969">
        <w:t>Det tredje området är riskkapitalmarknaden av företagens innov</w:t>
      </w:r>
      <w:r w:rsidRPr="00617969">
        <w:t>a</w:t>
      </w:r>
      <w:r w:rsidRPr="00617969">
        <w:t>tionsförmåga. Diskussionen i Helsingfors fokuserade på utveckling av riskkapitalmarknaderna och på vilket sätt man kan tillhandahålla den typen av kapital, bland annat för att öka EU:s konkurrenskraft. Exempel på inslag i slutsatserna är att medlemsstaterna inbjuds att rapportera om de nationella riskkapitalmiljöerna i sina nationella handlingsplaner, som ingår som en del i uppföljningen av Lissabonstrategin. Ett annat exempel är att Kommittén för finansiella tjänster ska uppdatera sin bedömning av de hinder som finns inom unionen för att utveckla riskkapitalmarknade</w:t>
      </w:r>
      <w:r w:rsidRPr="00617969">
        <w:t>r</w:t>
      </w:r>
      <w:r w:rsidRPr="00617969">
        <w:t>na. Ett tredje exempel är att kommissionen, EIB och EIF, Europeiska investeringsfonden, inbjuds att göra ytterligare insatser på området.</w:t>
      </w:r>
    </w:p>
    <w:p w:rsidR="00607E68" w:rsidRPr="00617969" w:rsidRDefault="00607E68" w:rsidP="00607E68">
      <w:pPr>
        <w:pStyle w:val="Normaltindrag"/>
      </w:pPr>
      <w:r w:rsidRPr="00617969">
        <w:t>Sista området som slutsatserna omfattar handlar om att organisera framtida krisövningar på finansmarknadsområdet. Det var en stor övning tidigare i år. Ekofinrådet föreslås i slutsatserna välkomna det samfö</w:t>
      </w:r>
      <w:r w:rsidRPr="00617969">
        <w:t>r</w:t>
      </w:r>
      <w:r w:rsidRPr="00617969">
        <w:t>ståndsavtal om finansiell krishantering som man har kommit fram till. Man noterar att samarbetet mellan myndigheterna i de olika länderna behöver fördjupas. Man ställer sig sedan bakom ett fortsatt arbete i EFK att inrätta en särskild subkommitté för att utveckla principer och proc</w:t>
      </w:r>
      <w:r w:rsidRPr="00617969">
        <w:t>e</w:t>
      </w:r>
      <w:r w:rsidRPr="00617969">
        <w:t>durer för att lösa gränsöverskridande finansiella kriser.</w:t>
      </w:r>
    </w:p>
    <w:p w:rsidR="00607E68" w:rsidRPr="00617969" w:rsidRDefault="00607E68" w:rsidP="00607E68">
      <w:pPr>
        <w:pStyle w:val="Rubrik2"/>
      </w:pPr>
      <w:bookmarkStart w:id="11" w:name="_Toc149469956"/>
      <w:r w:rsidRPr="00617969">
        <w:t>Anf.</w:t>
      </w:r>
      <w:r w:rsidR="00496659" w:rsidRPr="00617969">
        <w:t>  9  </w:t>
      </w:r>
      <w:r w:rsidRPr="00617969">
        <w:t>ULF HOLM (mp):</w:t>
      </w:r>
      <w:bookmarkEnd w:id="11"/>
    </w:p>
    <w:p w:rsidR="00607E68" w:rsidRPr="00617969" w:rsidRDefault="00607E68" w:rsidP="00607E68">
      <w:pPr>
        <w:pStyle w:val="Normaltindrag"/>
      </w:pPr>
      <w:r w:rsidRPr="00617969">
        <w:t>Vi har väl inte fått slutsatserna? De borde väl finnas eftersom det är ett möte i dag? Av de fyra punkterna har jag för mig att det som vi har diskuterat mest i EU-nämnden är energipolitiken, och det som intresserar oss mest är hur detta läggs upp. Det skulle vara intressant att få dem. Nu finns de tydligen inte här, men vi kan få dem senare.</w:t>
      </w:r>
    </w:p>
    <w:p w:rsidR="00607E68" w:rsidRPr="00617969" w:rsidRDefault="00607E68" w:rsidP="00607E68">
      <w:pPr>
        <w:pStyle w:val="Normaltindrag"/>
      </w:pPr>
      <w:r w:rsidRPr="00617969">
        <w:t>Har vi fått dem?</w:t>
      </w:r>
    </w:p>
    <w:p w:rsidR="00607E68" w:rsidRPr="00617969" w:rsidRDefault="00607E68" w:rsidP="00607E68">
      <w:pPr>
        <w:pStyle w:val="Rubrik2"/>
        <w:rPr>
          <w:snapToGrid w:val="0"/>
          <w:color w:val="000000"/>
          <w:szCs w:val="0"/>
          <w:u w:color="000000"/>
        </w:rPr>
      </w:pPr>
      <w:bookmarkStart w:id="12" w:name="_Toc149469957"/>
      <w:r w:rsidRPr="00617969">
        <w:rPr>
          <w:snapToGrid w:val="0"/>
          <w:color w:val="000000"/>
          <w:szCs w:val="0"/>
          <w:u w:color="000000"/>
        </w:rPr>
        <w:t>Anf.</w:t>
      </w:r>
      <w:r w:rsidR="00496659" w:rsidRPr="00617969">
        <w:rPr>
          <w:snapToGrid w:val="0"/>
          <w:color w:val="000000"/>
          <w:szCs w:val="0"/>
          <w:u w:color="000000"/>
        </w:rPr>
        <w:t>  10  </w:t>
      </w:r>
      <w:r w:rsidRPr="00617969">
        <w:rPr>
          <w:snapToGrid w:val="0"/>
          <w:color w:val="000000"/>
          <w:szCs w:val="0"/>
          <w:u w:color="000000"/>
        </w:rPr>
        <w:t>Kanslichefen INGRID LARÉN MARKLUND:</w:t>
      </w:r>
      <w:bookmarkEnd w:id="12"/>
    </w:p>
    <w:p w:rsidR="00607E68" w:rsidRPr="00617969" w:rsidRDefault="00607E68" w:rsidP="00607E68">
      <w:pPr>
        <w:pStyle w:val="Normaltindrag"/>
      </w:pPr>
      <w:r w:rsidRPr="00617969">
        <w:t>De finns här vid bordet.</w:t>
      </w:r>
    </w:p>
    <w:p w:rsidR="00607E68" w:rsidRPr="00617969" w:rsidRDefault="00607E68" w:rsidP="00607E68">
      <w:pPr>
        <w:pStyle w:val="Rubrik2"/>
      </w:pPr>
      <w:bookmarkStart w:id="13" w:name="_Toc149469958"/>
      <w:r w:rsidRPr="00617969">
        <w:t>Anf.</w:t>
      </w:r>
      <w:r w:rsidR="00496659" w:rsidRPr="00617969">
        <w:t>  11  </w:t>
      </w:r>
      <w:r w:rsidRPr="00617969">
        <w:t>ULF HOLM (mp):</w:t>
      </w:r>
      <w:bookmarkEnd w:id="13"/>
    </w:p>
    <w:p w:rsidR="00607E68" w:rsidRPr="00617969" w:rsidRDefault="00607E68" w:rsidP="00607E68">
      <w:pPr>
        <w:pStyle w:val="Normaltindrag"/>
      </w:pPr>
      <w:r w:rsidRPr="00617969">
        <w:t>Det är svaret på min fråga.</w:t>
      </w:r>
    </w:p>
    <w:p w:rsidR="00607E68" w:rsidRPr="00617969" w:rsidRDefault="00607E68" w:rsidP="00607E68">
      <w:pPr>
        <w:pStyle w:val="Rubrik2"/>
        <w:rPr>
          <w:snapToGrid w:val="0"/>
          <w:color w:val="000000"/>
          <w:szCs w:val="0"/>
          <w:u w:color="000000"/>
        </w:rPr>
      </w:pPr>
      <w:bookmarkStart w:id="14" w:name="_Toc149469959"/>
      <w:r w:rsidRPr="00617969">
        <w:rPr>
          <w:snapToGrid w:val="0"/>
          <w:color w:val="000000"/>
          <w:szCs w:val="0"/>
          <w:u w:color="000000"/>
        </w:rPr>
        <w:t>Anf.</w:t>
      </w:r>
      <w:r w:rsidR="00496659" w:rsidRPr="00617969">
        <w:rPr>
          <w:snapToGrid w:val="0"/>
          <w:color w:val="000000"/>
          <w:szCs w:val="0"/>
          <w:u w:color="000000"/>
        </w:rPr>
        <w:t>  12  </w:t>
      </w:r>
      <w:r w:rsidRPr="00617969">
        <w:rPr>
          <w:snapToGrid w:val="0"/>
          <w:color w:val="000000"/>
          <w:szCs w:val="0"/>
          <w:u w:color="000000"/>
        </w:rPr>
        <w:t>VICE ORDFÖRANDEN:</w:t>
      </w:r>
      <w:bookmarkEnd w:id="14"/>
    </w:p>
    <w:p w:rsidR="00607E68" w:rsidRPr="00617969" w:rsidRDefault="00607E68" w:rsidP="00607E68">
      <w:pPr>
        <w:pStyle w:val="Normaltindrag"/>
      </w:pPr>
      <w:r w:rsidRPr="00617969">
        <w:t>Det här är ett informationsmöte, och därför är slutsatserna inte u</w:t>
      </w:r>
      <w:r w:rsidRPr="00617969">
        <w:t>t</w:t>
      </w:r>
      <w:r w:rsidRPr="00617969">
        <w:t>skickade. De finns tillgängliga nu, och de kommer att finnas. Det blir mycket papper ändå med så kort varsel.</w:t>
      </w:r>
    </w:p>
    <w:p w:rsidR="00607E68" w:rsidRPr="00617969" w:rsidRDefault="00607E68" w:rsidP="00607E68">
      <w:pPr>
        <w:pStyle w:val="Rubrik2"/>
        <w:rPr>
          <w:snapToGrid w:val="0"/>
          <w:color w:val="000000"/>
          <w:szCs w:val="0"/>
          <w:u w:color="000000"/>
        </w:rPr>
      </w:pPr>
      <w:bookmarkStart w:id="15" w:name="_Toc149469960"/>
      <w:r w:rsidRPr="00617969">
        <w:rPr>
          <w:snapToGrid w:val="0"/>
          <w:color w:val="000000"/>
          <w:szCs w:val="0"/>
          <w:u w:color="000000"/>
        </w:rPr>
        <w:t>Anf.</w:t>
      </w:r>
      <w:r w:rsidR="00496659" w:rsidRPr="00617969">
        <w:rPr>
          <w:snapToGrid w:val="0"/>
          <w:color w:val="000000"/>
          <w:szCs w:val="0"/>
          <w:u w:color="000000"/>
        </w:rPr>
        <w:t>  13  </w:t>
      </w:r>
      <w:r w:rsidRPr="00617969">
        <w:rPr>
          <w:snapToGrid w:val="0"/>
          <w:color w:val="000000"/>
          <w:szCs w:val="0"/>
          <w:u w:color="000000"/>
        </w:rPr>
        <w:t>Departementsrådet ULRIKA BARKLUND LARSSON:</w:t>
      </w:r>
      <w:bookmarkEnd w:id="15"/>
    </w:p>
    <w:p w:rsidR="00607E68" w:rsidRPr="00617969" w:rsidRDefault="00607E68" w:rsidP="00607E68">
      <w:pPr>
        <w:pStyle w:val="Normaltindrag"/>
      </w:pPr>
      <w:r w:rsidRPr="00617969">
        <w:t>Jag fortsätter till nästa ämne, som är bättre lagstiftning för att minska administrativa bördor. Det är en fråga som har prioriterats av flera ordf</w:t>
      </w:r>
      <w:r w:rsidRPr="00617969">
        <w:t>ö</w:t>
      </w:r>
      <w:r w:rsidRPr="00617969">
        <w:t>randeskap. Den behandlas inte bara i Ekofinrådet utan också i konku</w:t>
      </w:r>
      <w:r w:rsidRPr="00617969">
        <w:t>r</w:t>
      </w:r>
      <w:r w:rsidRPr="00617969">
        <w:t>renskraftsrådet.</w:t>
      </w:r>
    </w:p>
    <w:p w:rsidR="00607E68" w:rsidRPr="00617969" w:rsidRDefault="00607E68" w:rsidP="00607E68">
      <w:pPr>
        <w:pStyle w:val="Normaltindrag"/>
      </w:pPr>
      <w:r w:rsidRPr="00617969">
        <w:t>Ekofin ska den här gången anta slutsatser om fortsatt arbete med att minska administrativa bördor för företag. Det är på basis av en rapport från Kommittén för ekonomisk politik. Slutsatserna syftar till att ge input till kommissionen i dess fortsatta arbete på området.</w:t>
      </w:r>
    </w:p>
    <w:p w:rsidR="00607E68" w:rsidRPr="00617969" w:rsidRDefault="00607E68" w:rsidP="00607E68">
      <w:pPr>
        <w:pStyle w:val="Normaltindrag"/>
      </w:pPr>
      <w:r w:rsidRPr="00617969">
        <w:t>Tanken var att behandlingen i Ekofinrådet i dag också skulle täcka in en rapport från kommissionen om vilka kostnadsbesparingar som kan uppnås med bättre lagstiftning. Den rapporten har dessvärre försenats, varför slutsatserna i första hand tar sikte på mer procedurella åtgärder. Exempel på det är att en aktionsplan för att minska administrativa kos</w:t>
      </w:r>
      <w:r w:rsidRPr="00617969">
        <w:t>t</w:t>
      </w:r>
      <w:r w:rsidRPr="00617969">
        <w:t>nader bland annat med mål och konkreta åtgärder ska present</w:t>
      </w:r>
      <w:r w:rsidRPr="00617969">
        <w:t>e</w:t>
      </w:r>
      <w:r w:rsidRPr="00617969">
        <w:t>ras av kommissionen tidigt under 2007. Det blir intressant. Ekofinrådet ska återkomma redan i november för att titta närmare på statistiska åt</w:t>
      </w:r>
      <w:r w:rsidRPr="00617969">
        <w:t>a</w:t>
      </w:r>
      <w:r w:rsidRPr="00617969">
        <w:t>ganden och behovet av prioriteringar där för att på så sätt underlätta för föret</w:t>
      </w:r>
      <w:r w:rsidRPr="00617969">
        <w:t>a</w:t>
      </w:r>
      <w:r w:rsidRPr="00617969">
        <w:t>gen. Man säger vidare att en stor mätnings- och kostnadsminskningsö</w:t>
      </w:r>
      <w:r w:rsidRPr="00617969">
        <w:t>v</w:t>
      </w:r>
      <w:r w:rsidRPr="00617969">
        <w:t>ning ska initieras under 2007. Flera medlemsstater har erfarenhet av den typen av arbete från nationell nivå. Sedan säger man att rådet ska åte</w:t>
      </w:r>
      <w:r w:rsidRPr="00617969">
        <w:t>r</w:t>
      </w:r>
      <w:r w:rsidRPr="00617969">
        <w:t>komma till frågan om administrativa bördor före vårtoppmötet 2007.</w:t>
      </w:r>
    </w:p>
    <w:p w:rsidR="00607E68" w:rsidRPr="00617969" w:rsidRDefault="00607E68" w:rsidP="00607E68">
      <w:pPr>
        <w:pStyle w:val="Normaltindrag"/>
      </w:pPr>
      <w:r w:rsidRPr="00617969">
        <w:t>Kort i sak: Flera medlemsstater har avslutat och håller på att mäta den administrativa bördan för företag. Preliminära resultat visar att en bet</w:t>
      </w:r>
      <w:r w:rsidRPr="00617969">
        <w:t>y</w:t>
      </w:r>
      <w:r w:rsidRPr="00617969">
        <w:t>dande andel av bördan härrör från EU-lagstiftning, varför prioritet måste ges åt konkreta framsteg på gemenskapsnivå. Det är det som är basen för de olika rapporterna och åtgärderna som ska vidtas.</w:t>
      </w:r>
    </w:p>
    <w:p w:rsidR="00607E68" w:rsidRPr="00617969" w:rsidRDefault="00607E68" w:rsidP="00607E68">
      <w:pPr>
        <w:pStyle w:val="Normaltindrag"/>
      </w:pPr>
      <w:r w:rsidRPr="00617969">
        <w:t>Vi tycker att det är bra att det tydligt framgår att arbetet med rege</w:t>
      </w:r>
      <w:r w:rsidRPr="00617969">
        <w:t>l</w:t>
      </w:r>
      <w:r w:rsidRPr="00617969">
        <w:t>förenkling måste föras vidare och konkreta åtgärder behövs för att inte tappa tempo i arbetet. Det tyska ordförandeskapet har varit tydligt med att man prioriterar det under de</w:t>
      </w:r>
      <w:r w:rsidR="006F64CC" w:rsidRPr="00617969">
        <w:t>n</w:t>
      </w:r>
      <w:r w:rsidRPr="00617969">
        <w:t xml:space="preserve"> kommande </w:t>
      </w:r>
      <w:r w:rsidR="006F64CC" w:rsidRPr="00617969">
        <w:t>v</w:t>
      </w:r>
      <w:r w:rsidRPr="00617969">
        <w:t>åren.</w:t>
      </w:r>
    </w:p>
    <w:p w:rsidR="00812C7A" w:rsidRPr="00617969" w:rsidRDefault="00812C7A" w:rsidP="00812C7A">
      <w:pPr>
        <w:pStyle w:val="Rubrik2"/>
      </w:pPr>
      <w:bookmarkStart w:id="16" w:name="_Toc149469961"/>
      <w:r w:rsidRPr="00617969">
        <w:t>Anf.</w:t>
      </w:r>
      <w:r w:rsidR="00496659" w:rsidRPr="00617969">
        <w:t>  14  </w:t>
      </w:r>
      <w:r w:rsidRPr="00617969">
        <w:t>VICE ORDFÖRANDEN:</w:t>
      </w:r>
      <w:bookmarkEnd w:id="16"/>
    </w:p>
    <w:p w:rsidR="00812C7A" w:rsidRPr="00617969" w:rsidRDefault="00812C7A" w:rsidP="00812C7A">
      <w:pPr>
        <w:pStyle w:val="Normaltindrag"/>
      </w:pPr>
      <w:r w:rsidRPr="00617969">
        <w:t>Några frågor i den delen? Inte det. Varsågod och fortsätt.</w:t>
      </w:r>
    </w:p>
    <w:p w:rsidR="00812C7A" w:rsidRPr="00617969" w:rsidRDefault="00496659" w:rsidP="00496659">
      <w:pPr>
        <w:pStyle w:val="Rubrik2"/>
      </w:pPr>
      <w:bookmarkStart w:id="17" w:name="_Toc149469962"/>
      <w:r w:rsidRPr="00617969">
        <w:t>Anf.  15  Departementsrådet ULRIKA BARKLUND LARSSON:</w:t>
      </w:r>
      <w:bookmarkEnd w:id="17"/>
    </w:p>
    <w:p w:rsidR="00607E68" w:rsidRPr="00617969" w:rsidRDefault="00607E68" w:rsidP="00607E68">
      <w:pPr>
        <w:pStyle w:val="Normaltindrag"/>
      </w:pPr>
      <w:r w:rsidRPr="00617969">
        <w:t>Vi går vidare med punkten Kvaliteten i de offentliga finanserna. Här ska Ekofinrådet anta slutsatser på basis av en rapport från Kommittén för ekonomisk politik och Ekonomiska och finansiella kommittén. Den här rapporten behandlar nationella budgetpolitiska regler, budgetprocesser samt hur oberoende institutioner kan bidra till att nå budgetpolitiska mål och en effektiv användning av de offentliga utgifterna. Det handlar om en kartläggning där man har tittat på hur det ser ut i de olika medlemsst</w:t>
      </w:r>
      <w:r w:rsidRPr="00617969">
        <w:t>a</w:t>
      </w:r>
      <w:r w:rsidRPr="00617969">
        <w:t>terna, och sedan försöker man göra en sammanställning. Förslagen till rådsslutsatser är att medlemsstaterna i sina stabilitets- och konvergen</w:t>
      </w:r>
      <w:r w:rsidRPr="00617969">
        <w:t>s</w:t>
      </w:r>
      <w:r w:rsidRPr="00617969">
        <w:t>program ska ange relevant information om de nationella budgetpolitiska ramverken, hur de implementeras och vilka förändringar som görs. Sedan ska kommissionen tillsammans med Ekonomiska och finansiella ko</w:t>
      </w:r>
      <w:r w:rsidRPr="00617969">
        <w:t>m</w:t>
      </w:r>
      <w:r w:rsidRPr="00617969">
        <w:t>mittén och Kommittén för ekonomisk politik få i uppdrag att ytterligare analysera kvaliteten i de offentliga finanserna. Rapporten belyser aspe</w:t>
      </w:r>
      <w:r w:rsidRPr="00617969">
        <w:t>k</w:t>
      </w:r>
      <w:r w:rsidRPr="00617969">
        <w:t>ter som ligger i linje me</w:t>
      </w:r>
      <w:r w:rsidR="006F64CC" w:rsidRPr="00617969">
        <w:t>d svenska erfarenheter om</w:t>
      </w:r>
      <w:r w:rsidRPr="00617969">
        <w:t xml:space="preserve"> budgetpolitiskt ra</w:t>
      </w:r>
      <w:r w:rsidRPr="00617969">
        <w:t>m</w:t>
      </w:r>
      <w:r w:rsidRPr="00617969">
        <w:t>verk.</w:t>
      </w:r>
    </w:p>
    <w:p w:rsidR="00607E68" w:rsidRPr="00617969" w:rsidRDefault="00607E68" w:rsidP="00607E68">
      <w:pPr>
        <w:pStyle w:val="Normaltindrag"/>
      </w:pPr>
      <w:r w:rsidRPr="00617969">
        <w:t>Jag fortsätter med nästa punkt, nämligen EIB:s externa mandat. Det är den här punkten som jag tror kommer att föranleda mest diskussion vid mötet i dag. Ni känner till att kommissionen har lagt fram ett förslag till nytt mandat för EIB:s utlåning utanför EU för perioden 2007–2013. Det presenterades för Ekofinrådet i juni i år. Nämnden har också erhållit en faktapromemoria från Regeringskansliet i ärendet. Vid mötet i dag är det första gången som rådet substansbehandlar budgetramarna i förslaget. Man tänker sig inga beslut, utan ordförandeskapets avsikt är att söka närma medlemsstaternas positioner. Det indikerar redan från början att det inte är alldeles enkelt. Ni känner till att kommissionen föreslår en ökning av nuvarande utlåningstak med ungefär 60 % från 20 miljarder euro till 33 miljarder euro för perioden. Flera medlemsstater, inklusive Sverige, har anfört att det är alldeles för högt. Ordförandeskapet har gått vidare genom att lägga fram ett kompromissförslag med ett intervall mellan 24 och 27 miljarder. Man tänker sig också en möjlighet att kunna höja nivåerna med ytterligare 3 miljarder vid en översyn 2010 om det skulle visa sig behövas. Av de diskussioner som har varit i Ekonomiska och finansiella kommittén kan man konstatera att de budgetrestriktiva länderna argumenterar för oförändrat tak, men att de kan sträcka sig upp till ett realt oförändrat utrymme. Det motsvarar de 24 miljarderna som är den lägre nivån i ordförandeskapets intervall. Sydflanken, länder med gräns mot Medelhavet, anser att de 27 miljarderna, det vill säga den övre nivån, är ett minimum. De står ganska långt ifrån varandra.</w:t>
      </w:r>
    </w:p>
    <w:p w:rsidR="00607E68" w:rsidRPr="00617969" w:rsidRDefault="00607E68" w:rsidP="00607E68">
      <w:pPr>
        <w:pStyle w:val="Normaltindrag"/>
      </w:pPr>
      <w:r w:rsidRPr="00617969">
        <w:t>Det är inte bara det totala taket som har varit föremål för oenighet i de tidigare diskussionerna utan också den regionala fördelningen inom detta totala tak där de nordliga länderna i EU gärna favoriserar de östra gran</w:t>
      </w:r>
      <w:r w:rsidRPr="00617969">
        <w:t>n</w:t>
      </w:r>
      <w:r w:rsidRPr="00617969">
        <w:t>länderna medan de sydliga EU-länderna snarare vill ha maximalt till Medelhavsländerna. Något av dessa länder vill också ge en tydlig prior</w:t>
      </w:r>
      <w:r w:rsidRPr="00617969">
        <w:t>i</w:t>
      </w:r>
      <w:r w:rsidRPr="00617969">
        <w:t xml:space="preserve">tet till Latinamerika. Det är svårt att säga att man kommer att nå någon närmare enighet vid det här mötet. Det är därför ordförandeskapet har valt att kalla detta för en </w:t>
      </w:r>
      <w:r w:rsidRPr="00617969">
        <w:rPr>
          <w:i/>
        </w:rPr>
        <w:t>exchange of views</w:t>
      </w:r>
      <w:r w:rsidRPr="00617969">
        <w:t>, en orienteringsdebatt.</w:t>
      </w:r>
    </w:p>
    <w:p w:rsidR="00607E68" w:rsidRPr="00617969" w:rsidRDefault="00607E68" w:rsidP="00607E68">
      <w:pPr>
        <w:pStyle w:val="Rubrik2"/>
        <w:rPr>
          <w:snapToGrid w:val="0"/>
          <w:color w:val="000000"/>
          <w:szCs w:val="0"/>
          <w:u w:color="000000"/>
        </w:rPr>
      </w:pPr>
      <w:bookmarkStart w:id="18" w:name="_Toc149469963"/>
      <w:r w:rsidRPr="00617969">
        <w:rPr>
          <w:snapToGrid w:val="0"/>
          <w:color w:val="000000"/>
          <w:szCs w:val="0"/>
          <w:u w:color="000000"/>
        </w:rPr>
        <w:t>Anf.</w:t>
      </w:r>
      <w:r w:rsidR="00496659" w:rsidRPr="00617969">
        <w:rPr>
          <w:snapToGrid w:val="0"/>
          <w:color w:val="000000"/>
          <w:szCs w:val="0"/>
          <w:u w:color="000000"/>
        </w:rPr>
        <w:t>  16  </w:t>
      </w:r>
      <w:r w:rsidRPr="00617969">
        <w:rPr>
          <w:snapToGrid w:val="0"/>
          <w:color w:val="000000"/>
          <w:szCs w:val="0"/>
          <w:u w:color="000000"/>
        </w:rPr>
        <w:t>VICE ORDFÖRANDEN:</w:t>
      </w:r>
      <w:bookmarkEnd w:id="18"/>
    </w:p>
    <w:p w:rsidR="00607E68" w:rsidRPr="00617969" w:rsidRDefault="00607E68" w:rsidP="00607E68">
      <w:pPr>
        <w:pStyle w:val="Normaltindrag"/>
      </w:pPr>
      <w:r w:rsidRPr="00617969">
        <w:t>Det är inte fråga om att ändra någon svensk ståndpunkt, utan där kommer man att fortsätta att driva den här linjen?</w:t>
      </w:r>
    </w:p>
    <w:p w:rsidR="00607E68" w:rsidRPr="00617969" w:rsidRDefault="00607E68" w:rsidP="00607E68">
      <w:pPr>
        <w:pStyle w:val="Rubrik2"/>
        <w:rPr>
          <w:snapToGrid w:val="0"/>
          <w:color w:val="000000"/>
          <w:szCs w:val="0"/>
          <w:u w:color="000000"/>
        </w:rPr>
      </w:pPr>
      <w:bookmarkStart w:id="19" w:name="_Toc149469964"/>
      <w:r w:rsidRPr="00617969">
        <w:rPr>
          <w:snapToGrid w:val="0"/>
          <w:color w:val="000000"/>
          <w:szCs w:val="0"/>
          <w:u w:color="000000"/>
        </w:rPr>
        <w:t>Anf.</w:t>
      </w:r>
      <w:r w:rsidR="00496659" w:rsidRPr="00617969">
        <w:rPr>
          <w:snapToGrid w:val="0"/>
          <w:color w:val="000000"/>
          <w:szCs w:val="0"/>
          <w:u w:color="000000"/>
        </w:rPr>
        <w:t>  17  </w:t>
      </w:r>
      <w:r w:rsidRPr="00617969">
        <w:rPr>
          <w:snapToGrid w:val="0"/>
          <w:color w:val="000000"/>
          <w:szCs w:val="0"/>
          <w:u w:color="000000"/>
        </w:rPr>
        <w:t>Departementsrådet ULRIKA BARKLUND LARSSON:</w:t>
      </w:r>
      <w:bookmarkEnd w:id="19"/>
    </w:p>
    <w:p w:rsidR="00607E68" w:rsidRPr="00617969" w:rsidRDefault="00607E68" w:rsidP="00607E68">
      <w:pPr>
        <w:pStyle w:val="Normaltindrag"/>
      </w:pPr>
      <w:r w:rsidRPr="00617969">
        <w:t>Det är mitt intryck från beredningen med finansministern i går.</w:t>
      </w:r>
    </w:p>
    <w:p w:rsidR="00607E68" w:rsidRPr="00617969" w:rsidRDefault="00607E68" w:rsidP="00607E68">
      <w:pPr>
        <w:pStyle w:val="Normaltindrag"/>
      </w:pPr>
      <w:r w:rsidRPr="00617969">
        <w:t>Vi har kommit till den sista punkten, som är Finansiella tjänster. Där överlämnar jag till Eva-Lena Nebelius.</w:t>
      </w:r>
    </w:p>
    <w:p w:rsidR="00607E68" w:rsidRPr="00617969" w:rsidRDefault="00607E68" w:rsidP="00607E68">
      <w:pPr>
        <w:pStyle w:val="Rubrik2"/>
        <w:rPr>
          <w:snapToGrid w:val="0"/>
          <w:color w:val="000000"/>
          <w:szCs w:val="0"/>
          <w:u w:color="000000"/>
        </w:rPr>
      </w:pPr>
      <w:bookmarkStart w:id="20" w:name="_Toc149469965"/>
      <w:r w:rsidRPr="00617969">
        <w:rPr>
          <w:snapToGrid w:val="0"/>
          <w:color w:val="000000"/>
          <w:szCs w:val="0"/>
          <w:u w:color="000000"/>
        </w:rPr>
        <w:t>Anf.</w:t>
      </w:r>
      <w:r w:rsidR="00496659" w:rsidRPr="00617969">
        <w:rPr>
          <w:snapToGrid w:val="0"/>
          <w:color w:val="000000"/>
          <w:szCs w:val="0"/>
          <w:u w:color="000000"/>
        </w:rPr>
        <w:t>  18  </w:t>
      </w:r>
      <w:r w:rsidRPr="00617969">
        <w:rPr>
          <w:snapToGrid w:val="0"/>
          <w:color w:val="000000"/>
          <w:szCs w:val="0"/>
          <w:u w:color="000000"/>
        </w:rPr>
        <w:t>Kanslirådet EVA-LENA NEBELIUS NORGREN:</w:t>
      </w:r>
      <w:bookmarkEnd w:id="20"/>
    </w:p>
    <w:p w:rsidR="00607E68" w:rsidRPr="00617969" w:rsidRDefault="00607E68" w:rsidP="00607E68">
      <w:pPr>
        <w:pStyle w:val="Normaltindrag"/>
      </w:pPr>
      <w:r w:rsidRPr="00617969">
        <w:t>Först har vi en punkt som rör clearing och avveckling. Här är tanken att ministrarna ska föra en diskussion om frågorna. Kommissionen har under sommaren lanserat en strategi för hur man ska nå en harmoniserad marknad när det gäller värdepappersmarknaden och just clearing och avveckling. Strategin innebär bland annat att man uppmanar marknad</w:t>
      </w:r>
      <w:r w:rsidRPr="00617969">
        <w:t>s</w:t>
      </w:r>
      <w:r w:rsidRPr="00617969">
        <w:t>aktörerna att på frivillig väg införa en uppförandekod. I anledning av detta vill man att ministrarna också ska diskutera svaren på vissa frågor som EFK och kommissionen har. Man vill höra medlemsstaternas stån</w:t>
      </w:r>
      <w:r w:rsidRPr="00617969">
        <w:t>d</w:t>
      </w:r>
      <w:r w:rsidRPr="00617969">
        <w:t>punkter.</w:t>
      </w:r>
    </w:p>
    <w:p w:rsidR="00607E68" w:rsidRPr="00617969" w:rsidRDefault="00607E68" w:rsidP="00607E68">
      <w:pPr>
        <w:pStyle w:val="Normaltindrag"/>
      </w:pPr>
      <w:r w:rsidRPr="00617969">
        <w:t>Som svensk position tycker vi att det är ett rätt steg på vägen med en uppförandekod, men vi vill framöver se att det blir en harmoniserad marknad med lite starkare medel än vad det här innebär.</w:t>
      </w:r>
    </w:p>
    <w:p w:rsidR="00607E68" w:rsidRPr="00617969" w:rsidRDefault="00607E68" w:rsidP="00607E68">
      <w:pPr>
        <w:pStyle w:val="Rubrik2"/>
      </w:pPr>
      <w:bookmarkStart w:id="21" w:name="_Toc149469966"/>
      <w:r w:rsidRPr="00617969">
        <w:t>Anf.</w:t>
      </w:r>
      <w:r w:rsidR="00496659" w:rsidRPr="00617969">
        <w:t>  19  </w:t>
      </w:r>
      <w:r w:rsidRPr="00617969">
        <w:t>ULF HOLM (mp):</w:t>
      </w:r>
      <w:bookmarkEnd w:id="21"/>
    </w:p>
    <w:p w:rsidR="00607E68" w:rsidRPr="00617969" w:rsidRDefault="00607E68" w:rsidP="00607E68">
      <w:pPr>
        <w:pStyle w:val="Normaltindrag"/>
      </w:pPr>
      <w:r w:rsidRPr="00617969">
        <w:t>Ni får förlåta en dum fråga. Vad är problemet med clearing och a</w:t>
      </w:r>
      <w:r w:rsidRPr="00617969">
        <w:t>v</w:t>
      </w:r>
      <w:r w:rsidRPr="00617969">
        <w:t>veckling? Det kanske man borde veta.</w:t>
      </w:r>
    </w:p>
    <w:p w:rsidR="00607E68" w:rsidRPr="00617969" w:rsidRDefault="00607E68" w:rsidP="00607E68">
      <w:pPr>
        <w:pStyle w:val="Rubrik2"/>
        <w:rPr>
          <w:snapToGrid w:val="0"/>
          <w:color w:val="000000"/>
          <w:szCs w:val="0"/>
          <w:u w:color="000000"/>
        </w:rPr>
      </w:pPr>
      <w:bookmarkStart w:id="22" w:name="_Toc149469967"/>
      <w:r w:rsidRPr="00617969">
        <w:rPr>
          <w:snapToGrid w:val="0"/>
          <w:color w:val="000000"/>
          <w:szCs w:val="0"/>
          <w:u w:color="000000"/>
        </w:rPr>
        <w:t>Anf.</w:t>
      </w:r>
      <w:r w:rsidR="00496659" w:rsidRPr="00617969">
        <w:rPr>
          <w:snapToGrid w:val="0"/>
          <w:color w:val="000000"/>
          <w:szCs w:val="0"/>
          <w:u w:color="000000"/>
        </w:rPr>
        <w:t>  20  </w:t>
      </w:r>
      <w:r w:rsidRPr="00617969">
        <w:rPr>
          <w:snapToGrid w:val="0"/>
          <w:color w:val="000000"/>
          <w:szCs w:val="0"/>
          <w:u w:color="000000"/>
        </w:rPr>
        <w:t>Kanslirådet EVA-LENA NEBELIUS NORGREN:</w:t>
      </w:r>
      <w:bookmarkEnd w:id="22"/>
    </w:p>
    <w:p w:rsidR="00607E68" w:rsidRPr="00617969" w:rsidRDefault="00607E68" w:rsidP="00607E68">
      <w:pPr>
        <w:pStyle w:val="Normaltindrag"/>
      </w:pPr>
      <w:r w:rsidRPr="00617969">
        <w:t>Problemet är kanske inte clearing och avveckling i sig. Medlemslä</w:t>
      </w:r>
      <w:r w:rsidRPr="00617969">
        <w:t>n</w:t>
      </w:r>
      <w:r w:rsidRPr="00617969">
        <w:t>derna har nationella strukturer för verksamheten. Man vill bygga ihop det för att skapa en inre marknad som kommer att leda till bland annat lägre priser för avveckling av värdepapperstransaktioner framöver.</w:t>
      </w:r>
    </w:p>
    <w:p w:rsidR="00607E68" w:rsidRPr="00617969" w:rsidRDefault="00607E68" w:rsidP="00607E68">
      <w:pPr>
        <w:pStyle w:val="Normaltindrag"/>
      </w:pPr>
      <w:r w:rsidRPr="00617969">
        <w:t>Nästa punkt rör SEPA. Det här hänger också ihop med att man vill uppnå en integrerad marknad för finansiella tjänster. Kommissionen har under ganska många år undersökt banksektorn in EU och kunnat konst</w:t>
      </w:r>
      <w:r w:rsidRPr="00617969">
        <w:t>a</w:t>
      </w:r>
      <w:r w:rsidRPr="00617969">
        <w:t>tera att de villkor som gäller för konsumenterna inte är de bästa, bland annat när det gäller överföringstider. Det kostar att skicka pengar mellan EU-länder och så vidare.</w:t>
      </w:r>
    </w:p>
    <w:p w:rsidR="00607E68" w:rsidRPr="00617969" w:rsidRDefault="00607E68" w:rsidP="00607E68">
      <w:pPr>
        <w:pStyle w:val="Normaltindrag"/>
      </w:pPr>
      <w:r w:rsidRPr="00617969">
        <w:t xml:space="preserve">Man har presenterat ett direktivförslag i december förra året som kommer att reglera förhållandet mellan bank och kund, bland annat när det gäller de här frågorna. Parallellt för att möta lagstiftningskraven har bankerna tagit ett självregleringsinitiativ, </w:t>
      </w:r>
      <w:r w:rsidR="00A64526" w:rsidRPr="00617969">
        <w:t>S</w:t>
      </w:r>
      <w:r w:rsidRPr="00617969">
        <w:rPr>
          <w:i/>
        </w:rPr>
        <w:t>ingle</w:t>
      </w:r>
      <w:r w:rsidR="00A64526" w:rsidRPr="00617969">
        <w:rPr>
          <w:i/>
        </w:rPr>
        <w:t xml:space="preserve"> e</w:t>
      </w:r>
      <w:r w:rsidRPr="00617969">
        <w:rPr>
          <w:i/>
        </w:rPr>
        <w:t>uropean payment area</w:t>
      </w:r>
      <w:r w:rsidRPr="00617969">
        <w:t>. Det är för att möta kraven, som innebär att de europeiska bankerna håller på att utarbeta ett gemensamt betalningssystem liknande det som man vill öppna med clearing och avveckling. Man ska kunna skicka pengar i samma system inom EU. Det kommer att innebära kortare överföringst</w:t>
      </w:r>
      <w:r w:rsidRPr="00617969">
        <w:t>i</w:t>
      </w:r>
      <w:r w:rsidRPr="00617969">
        <w:t>der och lägre priser. Man utvecklar också gemensamma regler för autog</w:t>
      </w:r>
      <w:r w:rsidRPr="00617969">
        <w:t>i</w:t>
      </w:r>
      <w:r w:rsidRPr="00617969">
        <w:t>ro och för en kortstruktur. Det ska vara möjligt att handla med sina svenska kort i andra länder i EU.</w:t>
      </w:r>
    </w:p>
    <w:p w:rsidR="00607E68" w:rsidRPr="00617969" w:rsidRDefault="00607E68" w:rsidP="00607E68">
      <w:pPr>
        <w:pStyle w:val="Normaltindrag"/>
      </w:pPr>
      <w:r w:rsidRPr="00617969">
        <w:t>Det finns en oro att vissa länder i EU, och också vissa stora nationella banker i länderna, inte vill ha strukturen. Därför behövs det politiskt tryck, och därför ska ministrarna diskutera slutsatser som ger trycket så att arbetet kommer att fortgå.</w:t>
      </w:r>
    </w:p>
    <w:p w:rsidR="00607E68" w:rsidRPr="00617969" w:rsidRDefault="00607E68" w:rsidP="00607E68">
      <w:pPr>
        <w:pStyle w:val="Rubrik2"/>
        <w:rPr>
          <w:snapToGrid w:val="0"/>
          <w:color w:val="000000"/>
          <w:szCs w:val="0"/>
          <w:u w:color="000000"/>
        </w:rPr>
      </w:pPr>
      <w:bookmarkStart w:id="23" w:name="_Toc149469968"/>
      <w:r w:rsidRPr="00617969">
        <w:rPr>
          <w:snapToGrid w:val="0"/>
          <w:color w:val="000000"/>
          <w:szCs w:val="0"/>
          <w:u w:color="000000"/>
        </w:rPr>
        <w:t>Anf.</w:t>
      </w:r>
      <w:r w:rsidR="00496659" w:rsidRPr="00617969">
        <w:rPr>
          <w:snapToGrid w:val="0"/>
          <w:color w:val="000000"/>
          <w:szCs w:val="0"/>
          <w:u w:color="000000"/>
        </w:rPr>
        <w:t>  21  </w:t>
      </w:r>
      <w:r w:rsidRPr="00617969">
        <w:rPr>
          <w:snapToGrid w:val="0"/>
          <w:color w:val="000000"/>
          <w:szCs w:val="0"/>
          <w:u w:color="000000"/>
        </w:rPr>
        <w:t>VICE ORDFÖRANDEN:</w:t>
      </w:r>
      <w:bookmarkEnd w:id="23"/>
    </w:p>
    <w:p w:rsidR="00607E68" w:rsidRPr="00617969" w:rsidRDefault="00607E68" w:rsidP="00607E68">
      <w:pPr>
        <w:pStyle w:val="Normaltindrag"/>
      </w:pPr>
      <w:r w:rsidRPr="00617969">
        <w:t>Vad har man att sätta mot? Det är fullständigt skandalöst. Jag trodde att ursprunget i EU-tanken var att det skulle vara integrerat. Var och en som har skickat pengar utomlands vet hur vidrigt, dyrt och långsamt det är.</w:t>
      </w:r>
    </w:p>
    <w:p w:rsidR="00607E68" w:rsidRPr="00617969" w:rsidRDefault="00607E68" w:rsidP="00607E68">
      <w:pPr>
        <w:pStyle w:val="Rubrik2"/>
        <w:rPr>
          <w:snapToGrid w:val="0"/>
          <w:color w:val="000000"/>
          <w:szCs w:val="0"/>
          <w:u w:color="000000"/>
        </w:rPr>
      </w:pPr>
      <w:bookmarkStart w:id="24" w:name="_Toc149469969"/>
      <w:r w:rsidRPr="00617969">
        <w:rPr>
          <w:snapToGrid w:val="0"/>
          <w:color w:val="000000"/>
          <w:szCs w:val="0"/>
          <w:u w:color="000000"/>
        </w:rPr>
        <w:t>Anf.</w:t>
      </w:r>
      <w:r w:rsidR="00496659" w:rsidRPr="00617969">
        <w:rPr>
          <w:snapToGrid w:val="0"/>
          <w:color w:val="000000"/>
          <w:szCs w:val="0"/>
          <w:u w:color="000000"/>
        </w:rPr>
        <w:t>  22  </w:t>
      </w:r>
      <w:r w:rsidRPr="00617969">
        <w:rPr>
          <w:snapToGrid w:val="0"/>
          <w:color w:val="000000"/>
          <w:szCs w:val="0"/>
          <w:u w:color="000000"/>
        </w:rPr>
        <w:t>Kanslirådet EVA-LENA NEBELIUS NORGREN:</w:t>
      </w:r>
      <w:bookmarkEnd w:id="24"/>
    </w:p>
    <w:p w:rsidR="00607E68" w:rsidRPr="00617969" w:rsidRDefault="00607E68" w:rsidP="00607E68">
      <w:pPr>
        <w:pStyle w:val="Normaltindrag"/>
      </w:pPr>
      <w:r w:rsidRPr="00617969">
        <w:t>Sverige har drivit frågan starkt. Man måste komma framåt på den d</w:t>
      </w:r>
      <w:r w:rsidRPr="00617969">
        <w:t>e</w:t>
      </w:r>
      <w:r w:rsidRPr="00617969">
        <w:t>len. Men sedan finns nationella intressen. Det finns stora banker i lände</w:t>
      </w:r>
      <w:r w:rsidRPr="00617969">
        <w:t>r</w:t>
      </w:r>
      <w:r w:rsidRPr="00617969">
        <w:t>na som lobbar hårt mot parlamentet och vill säkra sina nationella strukt</w:t>
      </w:r>
      <w:r w:rsidRPr="00617969">
        <w:t>u</w:t>
      </w:r>
      <w:r w:rsidRPr="00617969">
        <w:t>rer och också sina vinster framöver. Vi hoppas att slutsatserna kan vara en hjälp på vägen.</w:t>
      </w:r>
    </w:p>
    <w:p w:rsidR="00607E68" w:rsidRPr="00617969" w:rsidRDefault="00607E68" w:rsidP="00607E68">
      <w:pPr>
        <w:pStyle w:val="Rubrik2"/>
        <w:rPr>
          <w:snapToGrid w:val="0"/>
          <w:color w:val="000000"/>
          <w:szCs w:val="0"/>
          <w:u w:color="000000"/>
        </w:rPr>
      </w:pPr>
      <w:bookmarkStart w:id="25" w:name="_Toc149469970"/>
      <w:r w:rsidRPr="00617969">
        <w:rPr>
          <w:snapToGrid w:val="0"/>
          <w:color w:val="000000"/>
          <w:szCs w:val="0"/>
          <w:u w:color="000000"/>
        </w:rPr>
        <w:t>Anf.</w:t>
      </w:r>
      <w:r w:rsidR="00496659" w:rsidRPr="00617969">
        <w:rPr>
          <w:snapToGrid w:val="0"/>
          <w:color w:val="000000"/>
          <w:szCs w:val="0"/>
          <w:u w:color="000000"/>
        </w:rPr>
        <w:t>  23  </w:t>
      </w:r>
      <w:r w:rsidRPr="00617969">
        <w:rPr>
          <w:snapToGrid w:val="0"/>
          <w:color w:val="000000"/>
          <w:szCs w:val="0"/>
          <w:u w:color="000000"/>
        </w:rPr>
        <w:t>VICE ORDFÖRANDEN:</w:t>
      </w:r>
      <w:bookmarkEnd w:id="25"/>
    </w:p>
    <w:p w:rsidR="00607E68" w:rsidRPr="00617969" w:rsidRDefault="00607E68" w:rsidP="00607E68">
      <w:pPr>
        <w:pStyle w:val="Normaltindrag"/>
      </w:pPr>
      <w:r w:rsidRPr="00617969">
        <w:t>Dagens skörd från Ekofin. Jag tackar så mycket. Vi ses säkert snart igen.</w:t>
      </w:r>
    </w:p>
    <w:p w:rsidR="00607E68" w:rsidRPr="00617969" w:rsidRDefault="00607E68" w:rsidP="00607E68">
      <w:pPr>
        <w:pStyle w:val="Rubrik1"/>
      </w:pPr>
      <w:r w:rsidRPr="00617969">
        <w:br w:type="page"/>
      </w:r>
      <w:bookmarkStart w:id="26" w:name="_Toc149469971"/>
      <w:r w:rsidRPr="00617969">
        <w:t>7 §  Transport, telekommunikation och energi (endast transport)</w:t>
      </w:r>
      <w:bookmarkEnd w:id="26"/>
    </w:p>
    <w:p w:rsidR="00607E68" w:rsidRPr="00617969" w:rsidRDefault="00607E68" w:rsidP="00607E68">
      <w:pPr>
        <w:pStyle w:val="Rubrik1-EU-nmnden"/>
      </w:pPr>
      <w:r w:rsidRPr="00617969">
        <w:t>Departementsrådet Jan R. Olsson</w:t>
      </w:r>
    </w:p>
    <w:p w:rsidR="00607E68" w:rsidRPr="00617969" w:rsidRDefault="00607E68" w:rsidP="00607E68">
      <w:pPr>
        <w:pStyle w:val="Rubrik1-EU-nmnden"/>
      </w:pPr>
      <w:r w:rsidRPr="00617969">
        <w:t>Information och samråd inför ministerrådsmöte den 12 oktober 2006</w:t>
      </w:r>
    </w:p>
    <w:p w:rsidR="00607E68" w:rsidRPr="00617969" w:rsidRDefault="00607E68" w:rsidP="00607E68">
      <w:pPr>
        <w:pStyle w:val="Rubrik2"/>
        <w:rPr>
          <w:snapToGrid w:val="0"/>
          <w:color w:val="000000"/>
          <w:szCs w:val="0"/>
          <w:u w:color="000000"/>
        </w:rPr>
      </w:pPr>
      <w:bookmarkStart w:id="27" w:name="_Toc149469972"/>
      <w:r w:rsidRPr="00617969">
        <w:rPr>
          <w:snapToGrid w:val="0"/>
          <w:color w:val="000000"/>
          <w:szCs w:val="0"/>
          <w:u w:color="000000"/>
        </w:rPr>
        <w:t>Anf.</w:t>
      </w:r>
      <w:r w:rsidR="00496659" w:rsidRPr="00617969">
        <w:rPr>
          <w:snapToGrid w:val="0"/>
          <w:color w:val="000000"/>
          <w:szCs w:val="0"/>
          <w:u w:color="000000"/>
        </w:rPr>
        <w:t>  24  </w:t>
      </w:r>
      <w:r w:rsidRPr="00617969">
        <w:rPr>
          <w:snapToGrid w:val="0"/>
          <w:color w:val="000000"/>
          <w:szCs w:val="0"/>
          <w:u w:color="000000"/>
        </w:rPr>
        <w:t>VICE ORDFÖRANDEN:</w:t>
      </w:r>
      <w:bookmarkEnd w:id="27"/>
    </w:p>
    <w:p w:rsidR="00607E68" w:rsidRPr="00617969" w:rsidRDefault="00607E68" w:rsidP="00607E68">
      <w:pPr>
        <w:pStyle w:val="Normaltindrag"/>
      </w:pPr>
      <w:r w:rsidRPr="00617969">
        <w:t>Då har vi kommit till punkten 7, Transport, telekommunikation och energi. Det är departementsrådet Jan R. Olsson som leder delegationen. Varsågod.</w:t>
      </w:r>
    </w:p>
    <w:p w:rsidR="00607E68" w:rsidRPr="00617969" w:rsidRDefault="00607E68" w:rsidP="00607E68">
      <w:pPr>
        <w:pStyle w:val="Rubrik2"/>
        <w:rPr>
          <w:snapToGrid w:val="0"/>
          <w:color w:val="000000"/>
          <w:szCs w:val="0"/>
          <w:u w:color="000000"/>
        </w:rPr>
      </w:pPr>
      <w:bookmarkStart w:id="28" w:name="_Toc149469973"/>
      <w:r w:rsidRPr="00617969">
        <w:rPr>
          <w:snapToGrid w:val="0"/>
          <w:color w:val="000000"/>
          <w:szCs w:val="0"/>
          <w:u w:color="000000"/>
        </w:rPr>
        <w:t>Anf.</w:t>
      </w:r>
      <w:r w:rsidR="00496659" w:rsidRPr="00617969">
        <w:rPr>
          <w:snapToGrid w:val="0"/>
          <w:color w:val="000000"/>
          <w:szCs w:val="0"/>
          <w:u w:color="000000"/>
        </w:rPr>
        <w:t>  25  </w:t>
      </w:r>
      <w:r w:rsidRPr="00617969">
        <w:rPr>
          <w:snapToGrid w:val="0"/>
          <w:color w:val="000000"/>
          <w:szCs w:val="0"/>
          <w:u w:color="000000"/>
        </w:rPr>
        <w:t>Departementsrådet JAN R. OLSSON:</w:t>
      </w:r>
      <w:bookmarkEnd w:id="28"/>
    </w:p>
    <w:p w:rsidR="00607E68" w:rsidRPr="00617969" w:rsidRDefault="00607E68" w:rsidP="00607E68">
      <w:pPr>
        <w:pStyle w:val="Normaltindrag"/>
      </w:pPr>
      <w:r w:rsidRPr="00617969">
        <w:t>Tack. Jag ersätter statsrådet Torstensson i dag, som är på extra rege</w:t>
      </w:r>
      <w:r w:rsidRPr="00617969">
        <w:t>r</w:t>
      </w:r>
      <w:r w:rsidRPr="00617969">
        <w:t>ingssammanträde. De medarbetare som är med här är Per Björklund, ämnesråd från trafikpolitiska enheten, Erik Kiesow, kansliråd från trafi</w:t>
      </w:r>
      <w:r w:rsidRPr="00617969">
        <w:t>k</w:t>
      </w:r>
      <w:r w:rsidRPr="00617969">
        <w:t>politiska enhe</w:t>
      </w:r>
      <w:r w:rsidR="00A64526" w:rsidRPr="00617969">
        <w:t>ten, samt Marcus Nordmeyer och L</w:t>
      </w:r>
      <w:r w:rsidRPr="00617969">
        <w:t>ina Feltwall, depart</w:t>
      </w:r>
      <w:r w:rsidRPr="00617969">
        <w:t>e</w:t>
      </w:r>
      <w:r w:rsidRPr="00617969">
        <w:t>mentssekreterare från mitt sekretariat för EU och internationell samor</w:t>
      </w:r>
      <w:r w:rsidRPr="00617969">
        <w:t>d</w:t>
      </w:r>
      <w:r w:rsidRPr="00617969">
        <w:t>ning.</w:t>
      </w:r>
    </w:p>
    <w:p w:rsidR="00607E68" w:rsidRPr="00617969" w:rsidRDefault="00607E68" w:rsidP="00607E68">
      <w:pPr>
        <w:pStyle w:val="Normaltindrag"/>
      </w:pPr>
      <w:r w:rsidRPr="00617969">
        <w:t>Först och främst ska jag säga, i anslutning till att vi ersätter statsrådet i dag, att många av frågorna som behandlas inte på något sätt har hunnit gås igenom med den nya politiska ledningen. Nämnden har fått det skriftliga materialet, och jag kommer att kort kommentera vissa av pun</w:t>
      </w:r>
      <w:r w:rsidRPr="00617969">
        <w:t>k</w:t>
      </w:r>
      <w:r w:rsidRPr="00617969">
        <w:t>terna. Sedan är vi naturligtvis öppna för de frågor som kan finnas.</w:t>
      </w:r>
    </w:p>
    <w:p w:rsidR="00607E68" w:rsidRPr="00617969" w:rsidRDefault="00607E68" w:rsidP="00607E68">
      <w:pPr>
        <w:pStyle w:val="Normaltindrag"/>
      </w:pPr>
      <w:r w:rsidRPr="00617969">
        <w:t>Kort ska jag redogöra för vad som hände på förra transportministe</w:t>
      </w:r>
      <w:r w:rsidRPr="00617969">
        <w:t>r</w:t>
      </w:r>
      <w:r w:rsidRPr="00617969">
        <w:t>mötet i Luxemburg i juni. Det mest betydelsefulla var att man antog en gemensam ståndpunkt när det gäller förordningen om kollektivtrafik på järnväg och väg. Däremot kunde man inte anta det beslut om gemensk</w:t>
      </w:r>
      <w:r w:rsidRPr="00617969">
        <w:t>a</w:t>
      </w:r>
      <w:r w:rsidRPr="00617969">
        <w:t>pens undertecknande av transportprotokollet i Alpkonventionen som var avsett, beroende på att den nya italienska regeringen inte hade hunnit ta ställning till frågan. Den frågan kommer nu i stället upp som en så kallad A-punkt på det här rådsmötet. Vi återkommer till det.</w:t>
      </w:r>
    </w:p>
    <w:p w:rsidR="00607E68" w:rsidRPr="00617969" w:rsidRDefault="00607E68" w:rsidP="00607E68">
      <w:pPr>
        <w:pStyle w:val="Normaltindrag"/>
      </w:pPr>
      <w:r w:rsidRPr="00617969">
        <w:t>Dessutom antogs så kallade allmänna riktlinjer när det gäller dels fö</w:t>
      </w:r>
      <w:r w:rsidRPr="00617969">
        <w:t>r</w:t>
      </w:r>
      <w:r w:rsidRPr="00617969">
        <w:t>slaget till ändring av direktivet om övervaknings- och informationss</w:t>
      </w:r>
      <w:r w:rsidRPr="00617969">
        <w:t>y</w:t>
      </w:r>
      <w:r w:rsidRPr="00617969">
        <w:t>stem för sjötrafik, dels förordningen om bildandet av ett gemensamt företag för utveckling av den europeiska flygtrafiktjänsten, det så kallade Sesarprojektet – som är en del av Single Sky-projektet.</w:t>
      </w:r>
    </w:p>
    <w:p w:rsidR="00607E68" w:rsidRPr="00617969" w:rsidRDefault="00607E68" w:rsidP="00607E68">
      <w:pPr>
        <w:pStyle w:val="Normaltindrag"/>
      </w:pPr>
      <w:r w:rsidRPr="00617969">
        <w:t xml:space="preserve"> Detta var mycket kort om transportministermötet senast i juni.</w:t>
      </w:r>
    </w:p>
    <w:p w:rsidR="00607E68" w:rsidRPr="00617969" w:rsidRDefault="00607E68" w:rsidP="00607E68">
      <w:pPr>
        <w:pStyle w:val="Rubrik2"/>
        <w:rPr>
          <w:snapToGrid w:val="0"/>
          <w:color w:val="000000"/>
          <w:szCs w:val="0"/>
          <w:u w:color="000000"/>
        </w:rPr>
      </w:pPr>
      <w:bookmarkStart w:id="29" w:name="_Toc149469974"/>
      <w:r w:rsidRPr="00617969">
        <w:rPr>
          <w:snapToGrid w:val="0"/>
          <w:color w:val="000000"/>
          <w:szCs w:val="0"/>
          <w:u w:color="000000"/>
        </w:rPr>
        <w:t>Anf.</w:t>
      </w:r>
      <w:r w:rsidR="00496659" w:rsidRPr="00617969">
        <w:rPr>
          <w:snapToGrid w:val="0"/>
          <w:color w:val="000000"/>
          <w:szCs w:val="0"/>
          <w:u w:color="000000"/>
        </w:rPr>
        <w:t>  26  </w:t>
      </w:r>
      <w:r w:rsidRPr="00617969">
        <w:rPr>
          <w:snapToGrid w:val="0"/>
          <w:color w:val="000000"/>
          <w:szCs w:val="0"/>
          <w:u w:color="000000"/>
        </w:rPr>
        <w:t>VICE ORDFÖRANDEN:</w:t>
      </w:r>
      <w:bookmarkEnd w:id="29"/>
    </w:p>
    <w:p w:rsidR="00607E68" w:rsidRPr="00617969" w:rsidRDefault="00607E68" w:rsidP="00607E68">
      <w:pPr>
        <w:pStyle w:val="Normaltindrag"/>
      </w:pPr>
      <w:r w:rsidRPr="00617969">
        <w:t>Vi behöver fatta beslut om att en person från trafikutskottet, Hélène Tegnér, får närvara. Vi måste fatta beslut innan vi går in på dagordnin</w:t>
      </w:r>
      <w:r w:rsidRPr="00617969">
        <w:t>g</w:t>
      </w:r>
      <w:r w:rsidRPr="00617969">
        <w:t>en.</w:t>
      </w:r>
    </w:p>
    <w:p w:rsidR="00607E68" w:rsidRPr="00617969" w:rsidRDefault="00607E68" w:rsidP="00607E68">
      <w:pPr>
        <w:pStyle w:val="Normaltindrag"/>
      </w:pPr>
      <w:r w:rsidRPr="00617969">
        <w:t>Kan vi fatta det beslutet? Ja.</w:t>
      </w:r>
    </w:p>
    <w:p w:rsidR="00607E68" w:rsidRPr="00617969" w:rsidRDefault="00607E68" w:rsidP="00607E68">
      <w:pPr>
        <w:pStyle w:val="Rubrik2"/>
        <w:rPr>
          <w:snapToGrid w:val="0"/>
          <w:color w:val="000000"/>
          <w:szCs w:val="0"/>
          <w:u w:color="000000"/>
        </w:rPr>
      </w:pPr>
      <w:bookmarkStart w:id="30" w:name="_Toc149469975"/>
      <w:r w:rsidRPr="00617969">
        <w:rPr>
          <w:snapToGrid w:val="0"/>
          <w:color w:val="000000"/>
          <w:szCs w:val="0"/>
          <w:u w:color="000000"/>
        </w:rPr>
        <w:t>Anf.</w:t>
      </w:r>
      <w:r w:rsidR="00496659" w:rsidRPr="00617969">
        <w:rPr>
          <w:snapToGrid w:val="0"/>
          <w:color w:val="000000"/>
          <w:szCs w:val="0"/>
          <w:u w:color="000000"/>
        </w:rPr>
        <w:t>  27  </w:t>
      </w:r>
      <w:r w:rsidRPr="00617969">
        <w:rPr>
          <w:snapToGrid w:val="0"/>
          <w:color w:val="000000"/>
          <w:szCs w:val="0"/>
          <w:u w:color="000000"/>
        </w:rPr>
        <w:t>Departementsrådet JAN R. OLSSON:</w:t>
      </w:r>
      <w:bookmarkEnd w:id="30"/>
    </w:p>
    <w:p w:rsidR="00607E68" w:rsidRPr="00617969" w:rsidRDefault="00607E68" w:rsidP="00607E68">
      <w:pPr>
        <w:pStyle w:val="Normaltindrag"/>
      </w:pPr>
      <w:r w:rsidRPr="00617969">
        <w:t>När det gäller mötet i Luxemburg i oktober har vi först och främst på den dagordning som har cirkulerats den så kallade Alpkonventionen och undertecknandet av protokollet för gemenskapens räkning. Frågan har samråtts med nämnden inför förra rådsmötet, och det är inga förändrin</w:t>
      </w:r>
      <w:r w:rsidRPr="00617969">
        <w:t>g</w:t>
      </w:r>
      <w:r w:rsidRPr="00617969">
        <w:t>ar. Det är den italienska regeringen som numera kan acceptera det förslag till beslut som redan tidigare har förelegat.</w:t>
      </w:r>
    </w:p>
    <w:p w:rsidR="00607E68" w:rsidRPr="00617969" w:rsidRDefault="00607E68" w:rsidP="00607E68">
      <w:pPr>
        <w:pStyle w:val="Normaltindrag"/>
      </w:pPr>
      <w:r w:rsidRPr="00617969">
        <w:t>Nästa punkt är halvtidsöversynen av vitboken. Det är en riktlinjed</w:t>
      </w:r>
      <w:r w:rsidRPr="00617969">
        <w:t>e</w:t>
      </w:r>
      <w:r w:rsidRPr="00617969">
        <w:t>batt som ordförandeskapet anordnar för att diskutera halvtidsöversynen. Den bekräftar mycket av det som finns i vitboken om transportpolitiken, men i vissa avseenden innebär den nyheter. Det gäller framför allt att man frångår begreppet modalt skifte och går över till något som heter sammodalitet. Det handlar om att intresset av att flytta transportvolymer från vägtrafik till andra trafikslag numera i och för sig vidhålls, men man framhåller tydligare att det handlar om att alla transportslag ska optim</w:t>
      </w:r>
      <w:r w:rsidRPr="00617969">
        <w:t>e</w:t>
      </w:r>
      <w:r w:rsidRPr="00617969">
        <w:t>ras när det gäller effektivitet och miljöhänsyn. Man säger att överflytt är bra men att det ska finnas marknadsförutsättningar för det.</w:t>
      </w:r>
    </w:p>
    <w:p w:rsidR="00607E68" w:rsidRPr="00617969" w:rsidRDefault="00607E68" w:rsidP="00607E68">
      <w:pPr>
        <w:pStyle w:val="Normaltindrag"/>
      </w:pPr>
      <w:r w:rsidRPr="00617969">
        <w:t>I anslutning till kommissionens nytänkande har man också lanserat ett meddelande om logistik. Vi återkommer till det på dagordningen.</w:t>
      </w:r>
    </w:p>
    <w:p w:rsidR="00607E68" w:rsidRPr="00617969" w:rsidRDefault="00607E68" w:rsidP="00607E68">
      <w:pPr>
        <w:pStyle w:val="Normaltindrag"/>
      </w:pPr>
      <w:r w:rsidRPr="00617969">
        <w:t>Kommissionen menar också i sin halvtidsöversyn att bland annat u</w:t>
      </w:r>
      <w:r w:rsidRPr="00617969">
        <w:t>t</w:t>
      </w:r>
      <w:r w:rsidRPr="00617969">
        <w:t>vidgningen har inneburit sådana förändringar av förutsättningarna för transportpolitiken att man mera kan se framför sig ett flexibelt genomf</w:t>
      </w:r>
      <w:r w:rsidRPr="00617969">
        <w:t>ö</w:t>
      </w:r>
      <w:r w:rsidRPr="00617969">
        <w:t>rande av politiken i gemenskapen, i unionen. Man talar till exempel om en mer flexibel verktygslåda med styrmedel och rättsregler så att reglerna kan anpassas till lokala och regionala förutsättningar.</w:t>
      </w:r>
    </w:p>
    <w:p w:rsidR="00607E68" w:rsidRPr="00617969" w:rsidRDefault="00607E68" w:rsidP="00607E68">
      <w:pPr>
        <w:pStyle w:val="Normaltindrag"/>
      </w:pPr>
      <w:r w:rsidRPr="00617969">
        <w:t>Det är en riktlinjedebatt. Frågorna har inte kunnat beredas på djupet med den nya politiska ledningen. Det kommer alltså inte att bli aktuellt för Sverige att inta några tydliga nya ståndpunkter i diskussionen. Det blir mer aktuellt att vidhålla att sådant som handlar om Sveriges geogr</w:t>
      </w:r>
      <w:r w:rsidRPr="00617969">
        <w:t>a</w:t>
      </w:r>
      <w:r w:rsidRPr="00617969">
        <w:t>fiska förhållanden, vårt intresse som exportberoende land och så vidare tillgodoses i processen – som naturligtvis fortgår.</w:t>
      </w:r>
    </w:p>
    <w:p w:rsidR="00607E68" w:rsidRPr="00617969" w:rsidRDefault="00607E68" w:rsidP="00607E68">
      <w:pPr>
        <w:pStyle w:val="Rubrik2"/>
      </w:pPr>
      <w:bookmarkStart w:id="31" w:name="_Toc149469976"/>
      <w:r w:rsidRPr="00617969">
        <w:t>Anf.</w:t>
      </w:r>
      <w:r w:rsidR="00496659" w:rsidRPr="00617969">
        <w:t>  28  </w:t>
      </w:r>
      <w:r w:rsidRPr="00617969">
        <w:t>SVEN GUNNAR PERSSON (kd):</w:t>
      </w:r>
      <w:bookmarkEnd w:id="31"/>
    </w:p>
    <w:p w:rsidR="00607E68" w:rsidRPr="00617969" w:rsidRDefault="00607E68" w:rsidP="00607E68">
      <w:pPr>
        <w:pStyle w:val="Normaltindrag"/>
      </w:pPr>
      <w:r w:rsidRPr="00617969">
        <w:t>Det är en fråga om perspektivförskjutningen från inte</w:t>
      </w:r>
      <w:r w:rsidR="00A64526" w:rsidRPr="00617969">
        <w:t>r</w:t>
      </w:r>
      <w:r w:rsidRPr="00617969">
        <w:t>modalitet till sammodalitet. Vad är er bedömning? Börjar man ge upp? Är det utbyg</w:t>
      </w:r>
      <w:r w:rsidRPr="00617969">
        <w:t>g</w:t>
      </w:r>
      <w:r w:rsidRPr="00617969">
        <w:t>naden av järnvägen som inte får fart? Vad är det som gör att man vidtar denna perspektivförändring?</w:t>
      </w:r>
    </w:p>
    <w:p w:rsidR="00607E68" w:rsidRPr="00617969" w:rsidRDefault="00607E68" w:rsidP="00607E68">
      <w:pPr>
        <w:pStyle w:val="Rubrik2"/>
        <w:rPr>
          <w:snapToGrid w:val="0"/>
          <w:color w:val="000000"/>
          <w:szCs w:val="0"/>
          <w:u w:color="000000"/>
        </w:rPr>
      </w:pPr>
      <w:bookmarkStart w:id="32" w:name="_Toc149469977"/>
      <w:r w:rsidRPr="00617969">
        <w:rPr>
          <w:snapToGrid w:val="0"/>
          <w:color w:val="000000"/>
          <w:szCs w:val="0"/>
          <w:u w:color="000000"/>
        </w:rPr>
        <w:t>Anf.</w:t>
      </w:r>
      <w:r w:rsidR="00496659" w:rsidRPr="00617969">
        <w:rPr>
          <w:snapToGrid w:val="0"/>
          <w:color w:val="000000"/>
          <w:szCs w:val="0"/>
          <w:u w:color="000000"/>
        </w:rPr>
        <w:t>  29  </w:t>
      </w:r>
      <w:r w:rsidRPr="00617969">
        <w:rPr>
          <w:snapToGrid w:val="0"/>
          <w:color w:val="000000"/>
          <w:szCs w:val="0"/>
          <w:u w:color="000000"/>
        </w:rPr>
        <w:t>Kanslirådet ERIK KIESOW:</w:t>
      </w:r>
      <w:bookmarkEnd w:id="32"/>
    </w:p>
    <w:p w:rsidR="00607E68" w:rsidRPr="00617969" w:rsidRDefault="00607E68" w:rsidP="00607E68">
      <w:pPr>
        <w:pStyle w:val="Normaltindrag"/>
      </w:pPr>
      <w:r w:rsidRPr="00617969">
        <w:t>Det är svårt att sia om precis vad som är skälet. Det går att konstatera att det har varit svårt att åstadkomma ett modalt skifte av flera olika skäl. Från svensk sida har vi tidigare varit kritiska mot att man har fastställt ett modalt skifte som ett mål. Vi ser det snarare som ett medel att nå målet om en hållbar utveckling och ett mer resurseffektivt transportsystem.</w:t>
      </w:r>
    </w:p>
    <w:p w:rsidR="00607E68" w:rsidRPr="00617969" w:rsidRDefault="00607E68" w:rsidP="00607E68">
      <w:pPr>
        <w:pStyle w:val="Normaltindrag"/>
      </w:pPr>
      <w:r w:rsidRPr="00617969">
        <w:t>I den meningen har vi ställt oss bakom principen. Vi ser det nya b</w:t>
      </w:r>
      <w:r w:rsidRPr="00617969">
        <w:t>e</w:t>
      </w:r>
      <w:r w:rsidRPr="00617969">
        <w:t>greppet sammodalitet som ett sätt att se till att varje transportslag kan konkurrera på sina egna meriter. Det kan vara miljömässiga meriter. Det kan vara meriter som rör resurseffektivitet eller ekonomiska meriter. Jag vet inte om du är nöjd med det svaret, men det är ungefär vad som kan sägas just nu.</w:t>
      </w:r>
    </w:p>
    <w:p w:rsidR="00607E68" w:rsidRPr="00617969" w:rsidRDefault="00607E68" w:rsidP="00607E68">
      <w:pPr>
        <w:pStyle w:val="Rubrik2"/>
      </w:pPr>
      <w:bookmarkStart w:id="33" w:name="_Toc149469978"/>
      <w:r w:rsidRPr="00617969">
        <w:t>Anf.</w:t>
      </w:r>
      <w:r w:rsidR="00496659" w:rsidRPr="00617969">
        <w:t>  30  </w:t>
      </w:r>
      <w:r w:rsidRPr="00617969">
        <w:t>CARL B HAMILTON (fp):</w:t>
      </w:r>
      <w:bookmarkEnd w:id="33"/>
    </w:p>
    <w:p w:rsidR="00607E68" w:rsidRPr="00617969" w:rsidRDefault="00607E68" w:rsidP="00607E68">
      <w:pPr>
        <w:pStyle w:val="Normaltindrag"/>
      </w:pPr>
      <w:r w:rsidRPr="00617969">
        <w:t>Vem företräder Sverige vid rådsmötet?</w:t>
      </w:r>
    </w:p>
    <w:p w:rsidR="00607E68" w:rsidRPr="00617969" w:rsidRDefault="00607E68" w:rsidP="00607E68">
      <w:pPr>
        <w:pStyle w:val="Rubrik2"/>
        <w:rPr>
          <w:snapToGrid w:val="0"/>
          <w:color w:val="000000"/>
          <w:szCs w:val="0"/>
          <w:u w:color="000000"/>
        </w:rPr>
      </w:pPr>
      <w:bookmarkStart w:id="34" w:name="_Toc149469979"/>
      <w:r w:rsidRPr="00617969">
        <w:rPr>
          <w:snapToGrid w:val="0"/>
          <w:color w:val="000000"/>
          <w:szCs w:val="0"/>
          <w:u w:color="000000"/>
        </w:rPr>
        <w:t>Anf.</w:t>
      </w:r>
      <w:r w:rsidR="00496659" w:rsidRPr="00617969">
        <w:rPr>
          <w:snapToGrid w:val="0"/>
          <w:color w:val="000000"/>
          <w:szCs w:val="0"/>
          <w:u w:color="000000"/>
        </w:rPr>
        <w:t>  31  </w:t>
      </w:r>
      <w:r w:rsidRPr="00617969">
        <w:rPr>
          <w:snapToGrid w:val="0"/>
          <w:color w:val="000000"/>
          <w:szCs w:val="0"/>
          <w:u w:color="000000"/>
        </w:rPr>
        <w:t>Departementsrådet JAN R. OLSSON:</w:t>
      </w:r>
      <w:bookmarkEnd w:id="34"/>
    </w:p>
    <w:p w:rsidR="00607E68" w:rsidRPr="00617969" w:rsidRDefault="00607E68" w:rsidP="00607E68">
      <w:pPr>
        <w:pStyle w:val="Normaltindrag"/>
      </w:pPr>
      <w:r w:rsidRPr="00617969">
        <w:t>Vi utgår från att Åsa Torstensson ska åka. Det är det beskedet vi har fått. Det gläder oss naturligtvis.</w:t>
      </w:r>
    </w:p>
    <w:p w:rsidR="00607E68" w:rsidRPr="00617969" w:rsidRDefault="00607E68" w:rsidP="00607E68">
      <w:pPr>
        <w:pStyle w:val="Rubrik2"/>
        <w:rPr>
          <w:snapToGrid w:val="0"/>
          <w:color w:val="000000"/>
          <w:szCs w:val="0"/>
          <w:u w:color="000000"/>
        </w:rPr>
      </w:pPr>
      <w:bookmarkStart w:id="35" w:name="_Toc149469980"/>
      <w:r w:rsidRPr="00617969">
        <w:rPr>
          <w:snapToGrid w:val="0"/>
          <w:color w:val="000000"/>
          <w:szCs w:val="0"/>
          <w:u w:color="000000"/>
        </w:rPr>
        <w:t>Anf.</w:t>
      </w:r>
      <w:r w:rsidR="00496659" w:rsidRPr="00617969">
        <w:rPr>
          <w:snapToGrid w:val="0"/>
          <w:color w:val="000000"/>
          <w:szCs w:val="0"/>
          <w:u w:color="000000"/>
        </w:rPr>
        <w:t>  32  </w:t>
      </w:r>
      <w:r w:rsidRPr="00617969">
        <w:rPr>
          <w:snapToGrid w:val="0"/>
          <w:color w:val="000000"/>
          <w:szCs w:val="0"/>
          <w:u w:color="000000"/>
        </w:rPr>
        <w:t>VICE ORDFÖRANDEN:</w:t>
      </w:r>
      <w:bookmarkEnd w:id="35"/>
    </w:p>
    <w:p w:rsidR="00607E68" w:rsidRPr="00617969" w:rsidRDefault="00607E68" w:rsidP="00607E68">
      <w:pPr>
        <w:pStyle w:val="Normaltindrag"/>
      </w:pPr>
      <w:r w:rsidRPr="00617969">
        <w:t>Vi går vidare.</w:t>
      </w:r>
    </w:p>
    <w:p w:rsidR="00607E68" w:rsidRPr="00617969" w:rsidRDefault="00607E68" w:rsidP="00607E68">
      <w:pPr>
        <w:pStyle w:val="Rubrik2"/>
        <w:rPr>
          <w:snapToGrid w:val="0"/>
          <w:color w:val="000000"/>
          <w:szCs w:val="0"/>
          <w:u w:color="000000"/>
        </w:rPr>
      </w:pPr>
      <w:bookmarkStart w:id="36" w:name="_Toc149469981"/>
      <w:r w:rsidRPr="00617969">
        <w:rPr>
          <w:snapToGrid w:val="0"/>
          <w:color w:val="000000"/>
          <w:szCs w:val="0"/>
          <w:u w:color="000000"/>
        </w:rPr>
        <w:t>Anf.</w:t>
      </w:r>
      <w:r w:rsidR="00496659" w:rsidRPr="00617969">
        <w:rPr>
          <w:snapToGrid w:val="0"/>
          <w:color w:val="000000"/>
          <w:szCs w:val="0"/>
          <w:u w:color="000000"/>
        </w:rPr>
        <w:t>  33  </w:t>
      </w:r>
      <w:r w:rsidRPr="00617969">
        <w:rPr>
          <w:snapToGrid w:val="0"/>
          <w:color w:val="000000"/>
          <w:szCs w:val="0"/>
          <w:u w:color="000000"/>
        </w:rPr>
        <w:t>Departementsrådet JAN R. OLSSON:</w:t>
      </w:r>
      <w:bookmarkEnd w:id="36"/>
    </w:p>
    <w:p w:rsidR="00607E68" w:rsidRPr="00617969" w:rsidRDefault="00607E68" w:rsidP="00607E68">
      <w:pPr>
        <w:pStyle w:val="Normaltindrag"/>
      </w:pPr>
      <w:r w:rsidRPr="00617969">
        <w:t>I anslutning till skiftet när det gäller synen på transportpolitiken har kommissionen antagit ett meddelande som handlar om utveckling av logistiksystem i det avseendet. Huvudutgångspunkten är att logistiks</w:t>
      </w:r>
      <w:r w:rsidRPr="00617969">
        <w:t>y</w:t>
      </w:r>
      <w:r w:rsidRPr="00617969">
        <w:t>stem främst är en uppgift för branschen men att det finns områden där gemensamma åtgärder är tänkbara. De som nämns är informations- och kommunikationsteknik, logistikutbildning, statistik, användning av infr</w:t>
      </w:r>
      <w:r w:rsidRPr="00617969">
        <w:t>a</w:t>
      </w:r>
      <w:r w:rsidRPr="00617969">
        <w:t>struktur, multimodala kedjor och standarder för lastenheter.</w:t>
      </w:r>
    </w:p>
    <w:p w:rsidR="00607E68" w:rsidRPr="00617969" w:rsidRDefault="00607E68" w:rsidP="00607E68">
      <w:pPr>
        <w:pStyle w:val="Normaltindrag"/>
      </w:pPr>
      <w:r w:rsidRPr="00617969">
        <w:t>Kommissionen ska presentera meddelandet på rådsmötet. Det är u</w:t>
      </w:r>
      <w:r w:rsidRPr="00617969">
        <w:t>t</w:t>
      </w:r>
      <w:r w:rsidRPr="00617969">
        <w:t>tryckligen sagt från ordförandeskapets sida att man inte vill ha diskussion utan att man avser att återkomma till frågan på decembermötet. Det finns alltså anledning att återkomma till nämnden i frågan inför det mötet. Vi förutser ingen diskussion här.</w:t>
      </w:r>
    </w:p>
    <w:p w:rsidR="00607E68" w:rsidRPr="00617969" w:rsidRDefault="00607E68" w:rsidP="00607E68">
      <w:pPr>
        <w:pStyle w:val="Normaltindrag"/>
      </w:pPr>
      <w:r w:rsidRPr="00617969">
        <w:t xml:space="preserve">Nästa punkt gäller vissa frågor rörande Galileo. A- och b-punkterna handlar om vissa tekniska förändringar i förordningar. Det är allmänna riktlinjer avseende tekniska förändringar i förordningar som avser att möjliggöra en övergång från </w:t>
      </w:r>
      <w:r w:rsidR="00A64526" w:rsidRPr="00617969">
        <w:t xml:space="preserve">det </w:t>
      </w:r>
      <w:r w:rsidRPr="00617969">
        <w:t>så kallade gemensamma företag</w:t>
      </w:r>
      <w:r w:rsidR="00A64526" w:rsidRPr="00617969">
        <w:t>et</w:t>
      </w:r>
      <w:r w:rsidRPr="00617969">
        <w:t xml:space="preserve"> som nu handhar Galileoverksamheten och föra över den till den tillsynsmy</w:t>
      </w:r>
      <w:r w:rsidRPr="00617969">
        <w:t>n</w:t>
      </w:r>
      <w:r w:rsidRPr="00617969">
        <w:t>dighet som är den nya formen som verksamheten ska bedrivas i. Det är tekniska förändringar. De ska helt enkelt möjliggöra att man från den 1 januari 2007 bedriver verksamheten i tillsynsmyndigheten i stället för i det tidigare gemensamma företaget.</w:t>
      </w:r>
    </w:p>
    <w:p w:rsidR="00607E68" w:rsidRPr="00617969" w:rsidRDefault="00607E68" w:rsidP="00607E68">
      <w:pPr>
        <w:pStyle w:val="Normaltindrag"/>
      </w:pPr>
      <w:r w:rsidRPr="00617969">
        <w:t>Under punkten c finns slutsatser som handlar framför allt om rådets åtagande att svara för Galileoverksamheten under programmets 20-åriga fortlevnad. Det är huvudsyftet med slutsatserna, som är långa och tunga. Det är avsikten.</w:t>
      </w:r>
    </w:p>
    <w:p w:rsidR="00607E68" w:rsidRPr="00617969" w:rsidRDefault="00607E68" w:rsidP="00607E68">
      <w:pPr>
        <w:pStyle w:val="Normaltindrag"/>
      </w:pPr>
      <w:r w:rsidRPr="00617969">
        <w:t>Hanteringen av vissa nära förestående uppgifter tas upp, till exempel regleringen av tillgängligheten av den kryptokodade tjänsten för offentl</w:t>
      </w:r>
      <w:r w:rsidRPr="00617969">
        <w:t>i</w:t>
      </w:r>
      <w:r w:rsidR="00A64526" w:rsidRPr="00617969">
        <w:t>ga organ,</w:t>
      </w:r>
      <w:r w:rsidRPr="00617969">
        <w:t xml:space="preserve"> </w:t>
      </w:r>
      <w:r w:rsidR="00A64526" w:rsidRPr="00617969">
        <w:t>d</w:t>
      </w:r>
      <w:r w:rsidRPr="00617969">
        <w:t>en så kallade PRS-tjänsten. Det är huvudsyftet.</w:t>
      </w:r>
    </w:p>
    <w:p w:rsidR="00607E68" w:rsidRPr="00617969" w:rsidRDefault="00607E68" w:rsidP="00607E68">
      <w:pPr>
        <w:pStyle w:val="Rubrik2"/>
      </w:pPr>
      <w:bookmarkStart w:id="37" w:name="_Toc149469982"/>
      <w:r w:rsidRPr="00617969">
        <w:t>Anf.</w:t>
      </w:r>
      <w:r w:rsidR="00496659" w:rsidRPr="00617969">
        <w:t>  34  </w:t>
      </w:r>
      <w:r w:rsidRPr="00617969">
        <w:t>BENGT-ANDERS JOHANSSON (m):</w:t>
      </w:r>
      <w:bookmarkEnd w:id="37"/>
    </w:p>
    <w:p w:rsidR="00607E68" w:rsidRPr="00617969" w:rsidRDefault="00607E68" w:rsidP="00607E68">
      <w:pPr>
        <w:pStyle w:val="Normaltindrag"/>
      </w:pPr>
      <w:r w:rsidRPr="00617969">
        <w:t>Ordet företaget – är det associationsform vi talar om eller är det ett sammanslutet begrepp?</w:t>
      </w:r>
    </w:p>
    <w:p w:rsidR="00607E68" w:rsidRPr="00617969" w:rsidRDefault="00607E68" w:rsidP="00607E68">
      <w:pPr>
        <w:pStyle w:val="Rubrik2"/>
        <w:rPr>
          <w:snapToGrid w:val="0"/>
          <w:color w:val="000000"/>
          <w:szCs w:val="0"/>
          <w:u w:color="000000"/>
        </w:rPr>
      </w:pPr>
      <w:bookmarkStart w:id="38" w:name="_Toc149469983"/>
      <w:r w:rsidRPr="00617969">
        <w:rPr>
          <w:snapToGrid w:val="0"/>
          <w:color w:val="000000"/>
          <w:szCs w:val="0"/>
          <w:u w:color="000000"/>
        </w:rPr>
        <w:t>Anf.</w:t>
      </w:r>
      <w:r w:rsidR="00496659" w:rsidRPr="00617969">
        <w:rPr>
          <w:snapToGrid w:val="0"/>
          <w:color w:val="000000"/>
          <w:szCs w:val="0"/>
          <w:u w:color="000000"/>
        </w:rPr>
        <w:t>  35  </w:t>
      </w:r>
      <w:r w:rsidRPr="00617969">
        <w:rPr>
          <w:snapToGrid w:val="0"/>
          <w:color w:val="000000"/>
          <w:szCs w:val="0"/>
          <w:u w:color="000000"/>
        </w:rPr>
        <w:t>Departementsrådet JAN R. OLSSON:</w:t>
      </w:r>
      <w:bookmarkEnd w:id="38"/>
    </w:p>
    <w:p w:rsidR="00607E68" w:rsidRPr="00617969" w:rsidRDefault="00607E68" w:rsidP="00607E68">
      <w:pPr>
        <w:pStyle w:val="Normaltindrag"/>
      </w:pPr>
      <w:r w:rsidRPr="00617969">
        <w:t>Det är gemensamma företaget. Det är en associationsform som för</w:t>
      </w:r>
      <w:r w:rsidRPr="00617969">
        <w:t>e</w:t>
      </w:r>
      <w:r w:rsidRPr="00617969">
        <w:t>kommer i Romfördraget. Det är ett sätt för medlemsstaterna att bedriva företag. Det kallas gemensamt företag. Artikel 171.</w:t>
      </w:r>
    </w:p>
    <w:p w:rsidR="00607E68" w:rsidRPr="00617969" w:rsidRDefault="00607E68" w:rsidP="00607E68">
      <w:pPr>
        <w:pStyle w:val="Normaltindrag"/>
      </w:pPr>
      <w:r w:rsidRPr="00617969">
        <w:t>Det finns två informationspunkter om Galileo som jag kanske inte behöver beröra ytterligare.</w:t>
      </w:r>
    </w:p>
    <w:p w:rsidR="00607E68" w:rsidRPr="00617969" w:rsidRDefault="00607E68" w:rsidP="00607E68">
      <w:pPr>
        <w:pStyle w:val="Normaltindrag"/>
      </w:pPr>
      <w:r w:rsidRPr="00617969">
        <w:t>Punkten 7 gäller förordningen om civilt luftfartsskydd. Det är ett ärende som var föremål för samråd mellan regeringen och EU-nämnden inför rådets möte den 27 mars. Då antogs en så kallad allmän riktlinje inför Europaparlamentets första läsning. Efter den allmänna riktlinjen har rådet försökt att förhandla med parlamentet om att komma överens om hela rättsakten så att den kan antas utan att behöva gå in i den andra lä</w:t>
      </w:r>
      <w:r w:rsidRPr="00617969">
        <w:t>s</w:t>
      </w:r>
      <w:r w:rsidRPr="00617969">
        <w:t>ningen. Vi har inte lyckats komma överens med parlamentet om detta, framför allt därför att parlamentet har ställt vissa krav när det gäller e</w:t>
      </w:r>
      <w:r w:rsidRPr="00617969">
        <w:t>n</w:t>
      </w:r>
      <w:r w:rsidRPr="00617969">
        <w:t>hetliga bestämmelser och finansiering. Det är något som Sverige anser är subsidiaritet, det vill säga hur detta ska finansieras på medlemsstatsnivå. Det gäller också öronmärkning av intäkter. Det har inte gått att komma överens med parlamentet.</w:t>
      </w:r>
    </w:p>
    <w:p w:rsidR="00607E68" w:rsidRPr="00617969" w:rsidRDefault="00607E68" w:rsidP="00607E68">
      <w:pPr>
        <w:pStyle w:val="Normaltindrag"/>
      </w:pPr>
      <w:r w:rsidRPr="00617969">
        <w:t>Nu är avsikten att rådet ska anta sin gemensamma ståndpunkt. Sedan får man gå in i en vanlig process med en andra läsning med parlamentet. Det är i princip samma text, förutom vissa anpassningar till det nya kommittologisystemet</w:t>
      </w:r>
      <w:r w:rsidR="00A64526" w:rsidRPr="00617969">
        <w:t>,</w:t>
      </w:r>
      <w:r w:rsidRPr="00617969">
        <w:t xml:space="preserve"> som samråddes om i form av en allmän inriktning inför rådsmötet i mars.</w:t>
      </w:r>
    </w:p>
    <w:p w:rsidR="00607E68" w:rsidRPr="00617969" w:rsidRDefault="00607E68" w:rsidP="00607E68">
      <w:pPr>
        <w:pStyle w:val="Normaltindrag"/>
      </w:pPr>
      <w:r w:rsidRPr="00617969">
        <w:t>Vi har ett par punkter, väl kända för nämnden, angående yttre förbi</w:t>
      </w:r>
      <w:r w:rsidRPr="00617969">
        <w:t>n</w:t>
      </w:r>
      <w:r w:rsidRPr="00617969">
        <w:t>delser. Det är i första hand luftfartsförhandlingar mellan EU och USA. Där kommer kommissionen att lämna en lägesrapport om förutsättnin</w:t>
      </w:r>
      <w:r w:rsidRPr="00617969">
        <w:t>g</w:t>
      </w:r>
      <w:r w:rsidRPr="00617969">
        <w:t>arna för undertecknande av det avtal om luftfartsfrågorna som vi i princip är överens med amerikanerna om och som ska ersätta Open Skies-avtalen som medlemsstaterna hade, bland annat Sverige, med USA, som har befunnits delvis olagliga av EG-domstolen.</w:t>
      </w:r>
    </w:p>
    <w:p w:rsidR="00607E68" w:rsidRPr="00617969" w:rsidRDefault="00607E68" w:rsidP="00607E68">
      <w:pPr>
        <w:pStyle w:val="Normaltindrag"/>
      </w:pPr>
      <w:r w:rsidRPr="00617969">
        <w:t>Det som hakar upp frågan nu är att USA för sin del har åtagit sig att vidta vissa liberaliseringar när det gäller de interna reglerna för vad som gäller för utländsk kontroll av amerikanska bolag. Försöken till liberal</w:t>
      </w:r>
      <w:r w:rsidRPr="00617969">
        <w:t>i</w:t>
      </w:r>
      <w:r w:rsidRPr="00617969">
        <w:t>sering har fastnat i kongressen, vilket i sin tur gör att gemenskapen a</w:t>
      </w:r>
      <w:r w:rsidRPr="00617969">
        <w:t>v</w:t>
      </w:r>
      <w:r w:rsidRPr="00617969">
        <w:t>vaktar med att gå in i undertecknandet. Om detta kommer kommissionen att rapportera på rådsmötet och eventuella åtgärder med anledning av det.</w:t>
      </w:r>
    </w:p>
    <w:p w:rsidR="00607E68" w:rsidRPr="00617969" w:rsidRDefault="00607E68" w:rsidP="00607E68">
      <w:pPr>
        <w:pStyle w:val="Normaltindrag"/>
      </w:pPr>
      <w:r w:rsidRPr="00617969">
        <w:t>Den sista punkten som jag tänkte ta upp särskilt gäller sibiriska öve</w:t>
      </w:r>
      <w:r w:rsidRPr="00617969">
        <w:t>r</w:t>
      </w:r>
      <w:r w:rsidRPr="00617969">
        <w:t>flygningar – också den väl känd här. Det handlar om en förhandling som nu pågår med Ryssland. Jag tror att nämnden väl känner frågan. I mars i år fick ju kommissionen mandat av rådet att förhandla med Ryssland om att hitta ett system för att avveckla de här enligt gemenskapens uppfat</w:t>
      </w:r>
      <w:r w:rsidRPr="00617969">
        <w:t>t</w:t>
      </w:r>
      <w:r w:rsidRPr="00617969">
        <w:t>ning olagliga överflygningsavgifterna – i varje fall är de inte i enlighet med de gällande internationella konventionerna.</w:t>
      </w:r>
    </w:p>
    <w:p w:rsidR="00607E68" w:rsidRPr="00617969" w:rsidRDefault="00607E68" w:rsidP="00607E68">
      <w:pPr>
        <w:pStyle w:val="Normaltindrag"/>
      </w:pPr>
      <w:r w:rsidRPr="00617969">
        <w:t>Man har nu i tre omgångar förhandlat med Ryssland om detta, och man har kommit överens om vad som kan uppfattas som att de här avgi</w:t>
      </w:r>
      <w:r w:rsidRPr="00617969">
        <w:t>f</w:t>
      </w:r>
      <w:r w:rsidRPr="00617969">
        <w:t xml:space="preserve">terna ska avskaffas fram till år 2014. Det återstår dels att komma överens om hur man ska trappa ned avgifterna, dels att få ned det på papper på ett sådant sätt att det är fullständigt klart att Ryssland faktiskt kommer att avskaffa de här avgifterna. </w:t>
      </w:r>
    </w:p>
    <w:p w:rsidR="00607E68" w:rsidRPr="00617969" w:rsidRDefault="00607E68" w:rsidP="00607E68">
      <w:pPr>
        <w:pStyle w:val="Normaltindrag"/>
      </w:pPr>
      <w:r w:rsidRPr="00617969">
        <w:t>Man kan väl sammanfatta det så att kommissionen ser vissa framsteg, men fortfarande är många hinder i vägen. Om detta ska man rapportera till medlemsstaterna. Det här är någonting som den svenska regeringen naturligtvis har anledning att nära följa med tanke på att det drabbar inte minst SAS.</w:t>
      </w:r>
    </w:p>
    <w:p w:rsidR="00607E68" w:rsidRPr="00617969" w:rsidRDefault="00607E68" w:rsidP="00607E68">
      <w:pPr>
        <w:pStyle w:val="Rubrik2"/>
      </w:pPr>
      <w:bookmarkStart w:id="39" w:name="_Toc149469984"/>
      <w:r w:rsidRPr="00617969">
        <w:t>Anf.</w:t>
      </w:r>
      <w:r w:rsidR="00496659" w:rsidRPr="00617969">
        <w:t>  36  </w:t>
      </w:r>
      <w:r w:rsidRPr="00617969">
        <w:t>BJÖRN HAMILTON (m):</w:t>
      </w:r>
      <w:bookmarkEnd w:id="39"/>
    </w:p>
    <w:p w:rsidR="00607E68" w:rsidRPr="00617969" w:rsidRDefault="00607E68" w:rsidP="00607E68">
      <w:pPr>
        <w:pStyle w:val="Normaltindrag"/>
      </w:pPr>
      <w:r w:rsidRPr="00617969">
        <w:t>Det är med stor tillfredsställelse som vi nu ser att vi har fått ett avtal med USA, något som vi länge har efterlyst, och att man också håller på att få ett avtal med Ryssland – kanske framför allt med Ryssland med tanke på Kallaxproblematiken eftersom vårt stora flygfält där uppe ka</w:t>
      </w:r>
      <w:r w:rsidRPr="00617969">
        <w:t>n</w:t>
      </w:r>
      <w:r w:rsidRPr="00617969">
        <w:t>ske äntligen får några landningar och starter om vi kan få det här avtalet och avgifterna kommer bort. I så fall vill jag gratulera till denna fra</w:t>
      </w:r>
      <w:r w:rsidRPr="00617969">
        <w:t>m</w:t>
      </w:r>
      <w:r w:rsidRPr="00617969">
        <w:t>gång.</w:t>
      </w:r>
    </w:p>
    <w:p w:rsidR="00607E68" w:rsidRPr="00617969" w:rsidRDefault="00607E68" w:rsidP="00607E68">
      <w:pPr>
        <w:pStyle w:val="Rubrik2"/>
        <w:rPr>
          <w:snapToGrid w:val="0"/>
          <w:color w:val="000000"/>
          <w:szCs w:val="0"/>
          <w:u w:color="000000"/>
        </w:rPr>
      </w:pPr>
      <w:bookmarkStart w:id="40" w:name="_Toc149469985"/>
      <w:r w:rsidRPr="00617969">
        <w:rPr>
          <w:snapToGrid w:val="0"/>
          <w:color w:val="000000"/>
          <w:szCs w:val="0"/>
          <w:u w:color="000000"/>
        </w:rPr>
        <w:t>Anf.</w:t>
      </w:r>
      <w:r w:rsidR="00496659" w:rsidRPr="00617969">
        <w:rPr>
          <w:snapToGrid w:val="0"/>
          <w:color w:val="000000"/>
          <w:szCs w:val="0"/>
          <w:u w:color="000000"/>
        </w:rPr>
        <w:t>  37  </w:t>
      </w:r>
      <w:r w:rsidRPr="00617969">
        <w:rPr>
          <w:snapToGrid w:val="0"/>
          <w:color w:val="000000"/>
          <w:szCs w:val="0"/>
          <w:u w:color="000000"/>
        </w:rPr>
        <w:t>Departementsrådet JAN R. OLSSON:</w:t>
      </w:r>
      <w:bookmarkEnd w:id="40"/>
    </w:p>
    <w:p w:rsidR="00607E68" w:rsidRPr="00617969" w:rsidRDefault="00607E68" w:rsidP="00607E68">
      <w:pPr>
        <w:pStyle w:val="Normaltindrag"/>
      </w:pPr>
      <w:r w:rsidRPr="00617969">
        <w:t>Jag ska väl understryka att det är tre förhandlingsomgångar som har genomförts. Man kan nog inte tala om att vi är i närheten av ett avtal ännu. I varje fall finns det vissa positiva tecken på att ett sådant kan komma så småningom.</w:t>
      </w:r>
    </w:p>
    <w:p w:rsidR="00607E68" w:rsidRPr="00617969" w:rsidRDefault="00607E68" w:rsidP="00607E68">
      <w:pPr>
        <w:pStyle w:val="Rubrik2"/>
        <w:rPr>
          <w:snapToGrid w:val="0"/>
          <w:color w:val="000000"/>
          <w:szCs w:val="0"/>
          <w:u w:color="000000"/>
        </w:rPr>
      </w:pPr>
      <w:bookmarkStart w:id="41" w:name="_Toc149469986"/>
      <w:r w:rsidRPr="00617969">
        <w:rPr>
          <w:snapToGrid w:val="0"/>
          <w:color w:val="000000"/>
          <w:szCs w:val="0"/>
          <w:u w:color="000000"/>
        </w:rPr>
        <w:t>Anf.</w:t>
      </w:r>
      <w:r w:rsidR="00496659" w:rsidRPr="00617969">
        <w:rPr>
          <w:snapToGrid w:val="0"/>
          <w:color w:val="000000"/>
          <w:szCs w:val="0"/>
          <w:u w:color="000000"/>
        </w:rPr>
        <w:t>  38  </w:t>
      </w:r>
      <w:r w:rsidRPr="00617969">
        <w:rPr>
          <w:snapToGrid w:val="0"/>
          <w:color w:val="000000"/>
          <w:szCs w:val="0"/>
          <w:u w:color="000000"/>
        </w:rPr>
        <w:t>VICE ORDFÖRANDEN:</w:t>
      </w:r>
      <w:bookmarkEnd w:id="41"/>
    </w:p>
    <w:p w:rsidR="00607E68" w:rsidRPr="00617969" w:rsidRDefault="00607E68" w:rsidP="00607E68">
      <w:pPr>
        <w:pStyle w:val="Normaltindrag"/>
      </w:pPr>
      <w:r w:rsidRPr="00617969">
        <w:t>Då tackar vi Jan R. Olsson med medhjälpare så mycket.</w:t>
      </w:r>
    </w:p>
    <w:p w:rsidR="00607E68" w:rsidRPr="00617969" w:rsidRDefault="00607E68" w:rsidP="00607E68">
      <w:pPr>
        <w:pStyle w:val="Normaltindrag"/>
      </w:pPr>
    </w:p>
    <w:p w:rsidR="00607E68" w:rsidRPr="00617969" w:rsidRDefault="00607E68" w:rsidP="00607E68">
      <w:pPr>
        <w:pStyle w:val="Normaltindrag"/>
      </w:pPr>
    </w:p>
    <w:p w:rsidR="00322467" w:rsidRPr="00617969" w:rsidRDefault="00322467" w:rsidP="00607E68"/>
    <w:p w:rsidR="00322467" w:rsidRPr="00617969" w:rsidRDefault="00322467" w:rsidP="00322467">
      <w:pPr>
        <w:pStyle w:val="Innehll"/>
      </w:pPr>
      <w:r w:rsidRPr="00617969">
        <w:br w:type="page"/>
        <w:t>Innehållsförteckning</w:t>
      </w:r>
    </w:p>
    <w:p w:rsidR="00322467" w:rsidRPr="00617969" w:rsidRDefault="00322467" w:rsidP="00322467">
      <w:pPr>
        <w:sectPr w:rsidR="00322467" w:rsidRPr="00617969" w:rsidSect="00607E68">
          <w:headerReference w:type="even" r:id="rId7"/>
          <w:headerReference w:type="default" r:id="rId8"/>
          <w:footerReference w:type="even" r:id="rId9"/>
          <w:footerReference w:type="default" r:id="rId10"/>
          <w:headerReference w:type="first" r:id="rId11"/>
          <w:footerReference w:type="first" r:id="rId12"/>
          <w:pgSz w:w="11907" w:h="16840" w:code="9"/>
          <w:pgMar w:top="567" w:right="4876" w:bottom="4508" w:left="1134" w:header="0" w:footer="0" w:gutter="0"/>
          <w:cols w:space="720"/>
          <w:titlePg/>
          <w:docGrid w:linePitch="326"/>
        </w:sectPr>
      </w:pPr>
    </w:p>
    <w:p w:rsidR="00496659" w:rsidRPr="00617969" w:rsidRDefault="00322467">
      <w:pPr>
        <w:pStyle w:val="Innehll1"/>
        <w:rPr>
          <w:b w:val="0"/>
          <w:sz w:val="24"/>
          <w:szCs w:val="24"/>
        </w:rPr>
      </w:pPr>
      <w:r w:rsidRPr="00617969">
        <w:fldChar w:fldCharType="begin" w:fldLock="1"/>
      </w:r>
      <w:r w:rsidRPr="00617969">
        <w:instrText xml:space="preserve"> TOC \o "1-3" \t "Muntlig fråga;3;Underrubrik;3;Beslut;2;IPFR;1;Föredragning1;2;Beslutsfattande;2;Frågesvar;1" </w:instrText>
      </w:r>
      <w:r w:rsidRPr="00617969">
        <w:fldChar w:fldCharType="separate"/>
      </w:r>
      <w:r w:rsidR="00496659" w:rsidRPr="00617969">
        <w:t>6 §  Ekofin</w:t>
      </w:r>
      <w:r w:rsidR="00496659" w:rsidRPr="00617969">
        <w:tab/>
      </w:r>
      <w:r w:rsidR="00496659" w:rsidRPr="00617969">
        <w:fldChar w:fldCharType="begin" w:fldLock="1"/>
      </w:r>
      <w:r w:rsidR="00496659" w:rsidRPr="00617969">
        <w:instrText xml:space="preserve"> PAGEREF _Toc149469947 \h </w:instrText>
      </w:r>
      <w:r w:rsidR="00496659" w:rsidRPr="00617969">
        <w:fldChar w:fldCharType="separate"/>
      </w:r>
      <w:r w:rsidR="00496659" w:rsidRPr="00617969">
        <w:t>1</w:t>
      </w:r>
      <w:r w:rsidR="00496659" w:rsidRPr="00617969">
        <w:fldChar w:fldCharType="end"/>
      </w:r>
    </w:p>
    <w:p w:rsidR="00496659" w:rsidRPr="00617969" w:rsidRDefault="00496659">
      <w:pPr>
        <w:pStyle w:val="Innehll2"/>
        <w:rPr>
          <w:sz w:val="24"/>
          <w:szCs w:val="24"/>
        </w:rPr>
      </w:pPr>
      <w:r w:rsidRPr="00617969">
        <w:rPr>
          <w:snapToGrid w:val="0"/>
          <w:color w:val="000000"/>
          <w:u w:color="000000"/>
        </w:rPr>
        <w:t>Anf.  1  VICE ORDFÖRANDEN</w:t>
      </w:r>
      <w:r w:rsidRPr="00617969">
        <w:rPr>
          <w:snapToGrid w:val="0"/>
          <w:color w:val="000000"/>
          <w:u w:color="000000"/>
        </w:rPr>
        <w:tab/>
      </w:r>
      <w:r w:rsidRPr="00617969">
        <w:fldChar w:fldCharType="begin" w:fldLock="1"/>
      </w:r>
      <w:r w:rsidRPr="00617969">
        <w:instrText xml:space="preserve"> PAGEREF _Toc149469948 \h </w:instrText>
      </w:r>
      <w:r w:rsidRPr="00617969">
        <w:fldChar w:fldCharType="separate"/>
      </w:r>
      <w:r w:rsidRPr="00617969">
        <w:t>1</w:t>
      </w:r>
      <w:r w:rsidRPr="00617969">
        <w:fldChar w:fldCharType="end"/>
      </w:r>
    </w:p>
    <w:p w:rsidR="00496659" w:rsidRPr="00617969" w:rsidRDefault="00496659">
      <w:pPr>
        <w:pStyle w:val="Innehll2"/>
        <w:rPr>
          <w:sz w:val="24"/>
          <w:szCs w:val="24"/>
        </w:rPr>
      </w:pPr>
      <w:r w:rsidRPr="00617969">
        <w:rPr>
          <w:snapToGrid w:val="0"/>
          <w:color w:val="000000"/>
          <w:u w:color="000000"/>
        </w:rPr>
        <w:t>Anf.  2  Departementsrådet ULRIKA BARKLUND LARSSON</w:t>
      </w:r>
      <w:r w:rsidRPr="00617969">
        <w:rPr>
          <w:snapToGrid w:val="0"/>
          <w:color w:val="000000"/>
          <w:u w:color="000000"/>
        </w:rPr>
        <w:tab/>
      </w:r>
      <w:r w:rsidRPr="00617969">
        <w:fldChar w:fldCharType="begin" w:fldLock="1"/>
      </w:r>
      <w:r w:rsidRPr="00617969">
        <w:instrText xml:space="preserve"> PAGEREF _Toc149469949 \h </w:instrText>
      </w:r>
      <w:r w:rsidRPr="00617969">
        <w:fldChar w:fldCharType="separate"/>
      </w:r>
      <w:r w:rsidRPr="00617969">
        <w:t>1</w:t>
      </w:r>
      <w:r w:rsidRPr="00617969">
        <w:fldChar w:fldCharType="end"/>
      </w:r>
    </w:p>
    <w:p w:rsidR="00496659" w:rsidRPr="00617969" w:rsidRDefault="00496659">
      <w:pPr>
        <w:pStyle w:val="Innehll2"/>
        <w:rPr>
          <w:sz w:val="24"/>
          <w:szCs w:val="24"/>
        </w:rPr>
      </w:pPr>
      <w:r w:rsidRPr="00617969">
        <w:t>Anf.  3  VICE ORDFÖRANDEN</w:t>
      </w:r>
      <w:r w:rsidRPr="00617969">
        <w:tab/>
      </w:r>
      <w:r w:rsidRPr="00617969">
        <w:fldChar w:fldCharType="begin" w:fldLock="1"/>
      </w:r>
      <w:r w:rsidRPr="00617969">
        <w:instrText xml:space="preserve"> PAGEREF _Toc149469950 \h </w:instrText>
      </w:r>
      <w:r w:rsidRPr="00617969">
        <w:fldChar w:fldCharType="separate"/>
      </w:r>
      <w:r w:rsidRPr="00617969">
        <w:t>2</w:t>
      </w:r>
      <w:r w:rsidRPr="00617969">
        <w:fldChar w:fldCharType="end"/>
      </w:r>
    </w:p>
    <w:p w:rsidR="00496659" w:rsidRPr="00617969" w:rsidRDefault="00496659">
      <w:pPr>
        <w:pStyle w:val="Innehll2"/>
        <w:rPr>
          <w:sz w:val="24"/>
          <w:szCs w:val="24"/>
        </w:rPr>
      </w:pPr>
      <w:r w:rsidRPr="00617969">
        <w:t>Anf.  4  Departementsrådet ULRIKA BARKLUND LARSSON</w:t>
      </w:r>
      <w:r w:rsidRPr="00617969">
        <w:tab/>
      </w:r>
      <w:r w:rsidRPr="00617969">
        <w:fldChar w:fldCharType="begin" w:fldLock="1"/>
      </w:r>
      <w:r w:rsidRPr="00617969">
        <w:instrText xml:space="preserve"> PAGEREF _Toc149469951 \h </w:instrText>
      </w:r>
      <w:r w:rsidRPr="00617969">
        <w:fldChar w:fldCharType="separate"/>
      </w:r>
      <w:r w:rsidRPr="00617969">
        <w:t>2</w:t>
      </w:r>
      <w:r w:rsidRPr="00617969">
        <w:fldChar w:fldCharType="end"/>
      </w:r>
    </w:p>
    <w:p w:rsidR="00496659" w:rsidRPr="00617969" w:rsidRDefault="00496659">
      <w:pPr>
        <w:pStyle w:val="Innehll2"/>
        <w:rPr>
          <w:sz w:val="24"/>
          <w:szCs w:val="24"/>
        </w:rPr>
      </w:pPr>
      <w:r w:rsidRPr="00617969">
        <w:rPr>
          <w:snapToGrid w:val="0"/>
          <w:color w:val="000000"/>
          <w:u w:color="000000"/>
        </w:rPr>
        <w:t>Anf.  5  VICE ORDFÖRANDEN</w:t>
      </w:r>
      <w:r w:rsidRPr="00617969">
        <w:rPr>
          <w:snapToGrid w:val="0"/>
          <w:color w:val="000000"/>
          <w:u w:color="000000"/>
        </w:rPr>
        <w:tab/>
      </w:r>
      <w:r w:rsidRPr="00617969">
        <w:fldChar w:fldCharType="begin" w:fldLock="1"/>
      </w:r>
      <w:r w:rsidRPr="00617969">
        <w:instrText xml:space="preserve"> PAGEREF _Toc149469952 \h </w:instrText>
      </w:r>
      <w:r w:rsidRPr="00617969">
        <w:fldChar w:fldCharType="separate"/>
      </w:r>
      <w:r w:rsidRPr="00617969">
        <w:t>2</w:t>
      </w:r>
      <w:r w:rsidRPr="00617969">
        <w:fldChar w:fldCharType="end"/>
      </w:r>
    </w:p>
    <w:p w:rsidR="00496659" w:rsidRPr="00617969" w:rsidRDefault="00496659">
      <w:pPr>
        <w:pStyle w:val="Innehll2"/>
        <w:rPr>
          <w:sz w:val="24"/>
          <w:szCs w:val="24"/>
        </w:rPr>
      </w:pPr>
      <w:r w:rsidRPr="00617969">
        <w:rPr>
          <w:snapToGrid w:val="0"/>
          <w:color w:val="000000"/>
          <w:u w:color="000000"/>
        </w:rPr>
        <w:t>Anf.  6  Departementsrådet ULRIKA BARKLUND LARSSON</w:t>
      </w:r>
      <w:r w:rsidRPr="00617969">
        <w:rPr>
          <w:snapToGrid w:val="0"/>
          <w:color w:val="000000"/>
          <w:u w:color="000000"/>
        </w:rPr>
        <w:tab/>
      </w:r>
      <w:r w:rsidRPr="00617969">
        <w:fldChar w:fldCharType="begin" w:fldLock="1"/>
      </w:r>
      <w:r w:rsidRPr="00617969">
        <w:instrText xml:space="preserve"> PAGEREF _Toc149469953 \h </w:instrText>
      </w:r>
      <w:r w:rsidRPr="00617969">
        <w:fldChar w:fldCharType="separate"/>
      </w:r>
      <w:r w:rsidRPr="00617969">
        <w:t>2</w:t>
      </w:r>
      <w:r w:rsidRPr="00617969">
        <w:fldChar w:fldCharType="end"/>
      </w:r>
    </w:p>
    <w:p w:rsidR="00496659" w:rsidRPr="00617969" w:rsidRDefault="00496659">
      <w:pPr>
        <w:pStyle w:val="Innehll2"/>
        <w:rPr>
          <w:sz w:val="24"/>
          <w:szCs w:val="24"/>
        </w:rPr>
      </w:pPr>
      <w:r w:rsidRPr="00617969">
        <w:t>Anf.  7  VICE ORDFÖRANDEN</w:t>
      </w:r>
      <w:r w:rsidRPr="00617969">
        <w:tab/>
      </w:r>
      <w:r w:rsidRPr="00617969">
        <w:fldChar w:fldCharType="begin" w:fldLock="1"/>
      </w:r>
      <w:r w:rsidRPr="00617969">
        <w:instrText xml:space="preserve"> PAGEREF _Toc149469954 \h </w:instrText>
      </w:r>
      <w:r w:rsidRPr="00617969">
        <w:fldChar w:fldCharType="separate"/>
      </w:r>
      <w:r w:rsidRPr="00617969">
        <w:t>2</w:t>
      </w:r>
      <w:r w:rsidRPr="00617969">
        <w:fldChar w:fldCharType="end"/>
      </w:r>
    </w:p>
    <w:p w:rsidR="00496659" w:rsidRPr="00617969" w:rsidRDefault="00496659">
      <w:pPr>
        <w:pStyle w:val="Innehll2"/>
        <w:rPr>
          <w:sz w:val="24"/>
          <w:szCs w:val="24"/>
        </w:rPr>
      </w:pPr>
      <w:r w:rsidRPr="00617969">
        <w:t>Anf.  8  Departementsrådet ULRIKA BARKLUND LARSSON</w:t>
      </w:r>
      <w:r w:rsidRPr="00617969">
        <w:tab/>
      </w:r>
      <w:r w:rsidRPr="00617969">
        <w:fldChar w:fldCharType="begin" w:fldLock="1"/>
      </w:r>
      <w:r w:rsidRPr="00617969">
        <w:instrText xml:space="preserve"> PAGEREF _Toc149469955 \h </w:instrText>
      </w:r>
      <w:r w:rsidRPr="00617969">
        <w:fldChar w:fldCharType="separate"/>
      </w:r>
      <w:r w:rsidRPr="00617969">
        <w:t>2</w:t>
      </w:r>
      <w:r w:rsidRPr="00617969">
        <w:fldChar w:fldCharType="end"/>
      </w:r>
    </w:p>
    <w:p w:rsidR="00496659" w:rsidRPr="00617969" w:rsidRDefault="00496659">
      <w:pPr>
        <w:pStyle w:val="Innehll2"/>
        <w:rPr>
          <w:sz w:val="24"/>
          <w:szCs w:val="24"/>
        </w:rPr>
      </w:pPr>
      <w:r w:rsidRPr="00617969">
        <w:t>Anf.  9  ULF HOLM (mp)</w:t>
      </w:r>
      <w:r w:rsidRPr="00617969">
        <w:tab/>
      </w:r>
      <w:r w:rsidRPr="00617969">
        <w:fldChar w:fldCharType="begin" w:fldLock="1"/>
      </w:r>
      <w:r w:rsidRPr="00617969">
        <w:instrText xml:space="preserve"> PAGEREF _Toc149469956 \h </w:instrText>
      </w:r>
      <w:r w:rsidRPr="00617969">
        <w:fldChar w:fldCharType="separate"/>
      </w:r>
      <w:r w:rsidRPr="00617969">
        <w:t>3</w:t>
      </w:r>
      <w:r w:rsidRPr="00617969">
        <w:fldChar w:fldCharType="end"/>
      </w:r>
    </w:p>
    <w:p w:rsidR="00496659" w:rsidRPr="00617969" w:rsidRDefault="00496659">
      <w:pPr>
        <w:pStyle w:val="Innehll2"/>
        <w:rPr>
          <w:sz w:val="24"/>
          <w:szCs w:val="24"/>
        </w:rPr>
      </w:pPr>
      <w:r w:rsidRPr="00617969">
        <w:rPr>
          <w:snapToGrid w:val="0"/>
          <w:color w:val="000000"/>
          <w:u w:color="000000"/>
        </w:rPr>
        <w:t>Anf.  10  Kanslichefen INGRID LARÉN MARKLUND</w:t>
      </w:r>
      <w:r w:rsidRPr="00617969">
        <w:rPr>
          <w:snapToGrid w:val="0"/>
          <w:color w:val="000000"/>
          <w:u w:color="000000"/>
        </w:rPr>
        <w:tab/>
      </w:r>
      <w:r w:rsidRPr="00617969">
        <w:fldChar w:fldCharType="begin" w:fldLock="1"/>
      </w:r>
      <w:r w:rsidRPr="00617969">
        <w:instrText xml:space="preserve"> PAGEREF _Toc149469957 \h </w:instrText>
      </w:r>
      <w:r w:rsidRPr="00617969">
        <w:fldChar w:fldCharType="separate"/>
      </w:r>
      <w:r w:rsidRPr="00617969">
        <w:t>3</w:t>
      </w:r>
      <w:r w:rsidRPr="00617969">
        <w:fldChar w:fldCharType="end"/>
      </w:r>
    </w:p>
    <w:p w:rsidR="00496659" w:rsidRPr="00617969" w:rsidRDefault="00496659">
      <w:pPr>
        <w:pStyle w:val="Innehll2"/>
        <w:rPr>
          <w:sz w:val="24"/>
          <w:szCs w:val="24"/>
        </w:rPr>
      </w:pPr>
      <w:r w:rsidRPr="00617969">
        <w:t>Anf.  11  ULF HOLM (mp)</w:t>
      </w:r>
      <w:r w:rsidRPr="00617969">
        <w:tab/>
      </w:r>
      <w:r w:rsidRPr="00617969">
        <w:fldChar w:fldCharType="begin" w:fldLock="1"/>
      </w:r>
      <w:r w:rsidRPr="00617969">
        <w:instrText xml:space="preserve"> PAGEREF _Toc149469958 \h </w:instrText>
      </w:r>
      <w:r w:rsidRPr="00617969">
        <w:fldChar w:fldCharType="separate"/>
      </w:r>
      <w:r w:rsidRPr="00617969">
        <w:t>3</w:t>
      </w:r>
      <w:r w:rsidRPr="00617969">
        <w:fldChar w:fldCharType="end"/>
      </w:r>
    </w:p>
    <w:p w:rsidR="00496659" w:rsidRPr="00617969" w:rsidRDefault="00496659">
      <w:pPr>
        <w:pStyle w:val="Innehll2"/>
        <w:rPr>
          <w:sz w:val="24"/>
          <w:szCs w:val="24"/>
        </w:rPr>
      </w:pPr>
      <w:r w:rsidRPr="00617969">
        <w:rPr>
          <w:snapToGrid w:val="0"/>
          <w:color w:val="000000"/>
          <w:u w:color="000000"/>
        </w:rPr>
        <w:t>Anf.  12  VICE ORDFÖRANDEN</w:t>
      </w:r>
      <w:r w:rsidRPr="00617969">
        <w:rPr>
          <w:snapToGrid w:val="0"/>
          <w:color w:val="000000"/>
          <w:u w:color="000000"/>
        </w:rPr>
        <w:tab/>
      </w:r>
      <w:r w:rsidRPr="00617969">
        <w:fldChar w:fldCharType="begin" w:fldLock="1"/>
      </w:r>
      <w:r w:rsidRPr="00617969">
        <w:instrText xml:space="preserve"> PAGEREF _Toc149469959 \h </w:instrText>
      </w:r>
      <w:r w:rsidRPr="00617969">
        <w:fldChar w:fldCharType="separate"/>
      </w:r>
      <w:r w:rsidRPr="00617969">
        <w:t>4</w:t>
      </w:r>
      <w:r w:rsidRPr="00617969">
        <w:fldChar w:fldCharType="end"/>
      </w:r>
    </w:p>
    <w:p w:rsidR="00496659" w:rsidRPr="00617969" w:rsidRDefault="00496659">
      <w:pPr>
        <w:pStyle w:val="Innehll2"/>
        <w:rPr>
          <w:sz w:val="24"/>
          <w:szCs w:val="24"/>
        </w:rPr>
      </w:pPr>
      <w:r w:rsidRPr="00617969">
        <w:rPr>
          <w:snapToGrid w:val="0"/>
          <w:color w:val="000000"/>
          <w:u w:color="000000"/>
        </w:rPr>
        <w:t>Anf.  13  Departementsrådet ULRIKA BARKLUND LARSSON</w:t>
      </w:r>
      <w:r w:rsidRPr="00617969">
        <w:rPr>
          <w:snapToGrid w:val="0"/>
          <w:color w:val="000000"/>
          <w:u w:color="000000"/>
        </w:rPr>
        <w:tab/>
      </w:r>
      <w:r w:rsidRPr="00617969">
        <w:fldChar w:fldCharType="begin" w:fldLock="1"/>
      </w:r>
      <w:r w:rsidRPr="00617969">
        <w:instrText xml:space="preserve"> PAGEREF _Toc149469960 \h </w:instrText>
      </w:r>
      <w:r w:rsidRPr="00617969">
        <w:fldChar w:fldCharType="separate"/>
      </w:r>
      <w:r w:rsidRPr="00617969">
        <w:t>4</w:t>
      </w:r>
      <w:r w:rsidRPr="00617969">
        <w:fldChar w:fldCharType="end"/>
      </w:r>
    </w:p>
    <w:p w:rsidR="00496659" w:rsidRPr="00617969" w:rsidRDefault="00496659">
      <w:pPr>
        <w:pStyle w:val="Innehll2"/>
        <w:rPr>
          <w:sz w:val="24"/>
          <w:szCs w:val="24"/>
        </w:rPr>
      </w:pPr>
      <w:r w:rsidRPr="00617969">
        <w:t>Anf.  14  VICE ORDFÖRANDEN</w:t>
      </w:r>
      <w:r w:rsidRPr="00617969">
        <w:tab/>
      </w:r>
      <w:r w:rsidRPr="00617969">
        <w:fldChar w:fldCharType="begin" w:fldLock="1"/>
      </w:r>
      <w:r w:rsidRPr="00617969">
        <w:instrText xml:space="preserve"> PAGEREF _Toc149469961 \h </w:instrText>
      </w:r>
      <w:r w:rsidRPr="00617969">
        <w:fldChar w:fldCharType="separate"/>
      </w:r>
      <w:r w:rsidRPr="00617969">
        <w:t>4</w:t>
      </w:r>
      <w:r w:rsidRPr="00617969">
        <w:fldChar w:fldCharType="end"/>
      </w:r>
    </w:p>
    <w:p w:rsidR="00496659" w:rsidRPr="00617969" w:rsidRDefault="00496659">
      <w:pPr>
        <w:pStyle w:val="Innehll2"/>
        <w:rPr>
          <w:sz w:val="24"/>
          <w:szCs w:val="24"/>
        </w:rPr>
      </w:pPr>
      <w:r w:rsidRPr="00617969">
        <w:t>Anf.  15  Departementsrådet ULRIKA BARKLUND LARSSON</w:t>
      </w:r>
      <w:r w:rsidRPr="00617969">
        <w:tab/>
      </w:r>
      <w:r w:rsidRPr="00617969">
        <w:fldChar w:fldCharType="begin" w:fldLock="1"/>
      </w:r>
      <w:r w:rsidRPr="00617969">
        <w:instrText xml:space="preserve"> PAGEREF _Toc149469962 \h </w:instrText>
      </w:r>
      <w:r w:rsidRPr="00617969">
        <w:fldChar w:fldCharType="separate"/>
      </w:r>
      <w:r w:rsidRPr="00617969">
        <w:t>4</w:t>
      </w:r>
      <w:r w:rsidRPr="00617969">
        <w:fldChar w:fldCharType="end"/>
      </w:r>
    </w:p>
    <w:p w:rsidR="00496659" w:rsidRPr="00617969" w:rsidRDefault="00496659">
      <w:pPr>
        <w:pStyle w:val="Innehll2"/>
        <w:rPr>
          <w:sz w:val="24"/>
          <w:szCs w:val="24"/>
        </w:rPr>
      </w:pPr>
      <w:r w:rsidRPr="00617969">
        <w:rPr>
          <w:snapToGrid w:val="0"/>
          <w:color w:val="000000"/>
          <w:u w:color="000000"/>
        </w:rPr>
        <w:t>Anf.  16  VICE ORDFÖRANDEN</w:t>
      </w:r>
      <w:r w:rsidRPr="00617969">
        <w:rPr>
          <w:snapToGrid w:val="0"/>
          <w:color w:val="000000"/>
          <w:u w:color="000000"/>
        </w:rPr>
        <w:tab/>
      </w:r>
      <w:r w:rsidRPr="00617969">
        <w:fldChar w:fldCharType="begin" w:fldLock="1"/>
      </w:r>
      <w:r w:rsidRPr="00617969">
        <w:instrText xml:space="preserve"> PAGEREF _Toc149469963 \h </w:instrText>
      </w:r>
      <w:r w:rsidRPr="00617969">
        <w:fldChar w:fldCharType="separate"/>
      </w:r>
      <w:r w:rsidRPr="00617969">
        <w:t>5</w:t>
      </w:r>
      <w:r w:rsidRPr="00617969">
        <w:fldChar w:fldCharType="end"/>
      </w:r>
    </w:p>
    <w:p w:rsidR="00496659" w:rsidRPr="00617969" w:rsidRDefault="00496659">
      <w:pPr>
        <w:pStyle w:val="Innehll2"/>
        <w:rPr>
          <w:sz w:val="24"/>
          <w:szCs w:val="24"/>
        </w:rPr>
      </w:pPr>
      <w:r w:rsidRPr="00617969">
        <w:rPr>
          <w:snapToGrid w:val="0"/>
          <w:color w:val="000000"/>
          <w:u w:color="000000"/>
        </w:rPr>
        <w:t>Anf.  17  Departementsrådet ULRIKA BARKLUND LARSSON</w:t>
      </w:r>
      <w:r w:rsidRPr="00617969">
        <w:rPr>
          <w:snapToGrid w:val="0"/>
          <w:color w:val="000000"/>
          <w:u w:color="000000"/>
        </w:rPr>
        <w:tab/>
      </w:r>
      <w:r w:rsidRPr="00617969">
        <w:fldChar w:fldCharType="begin" w:fldLock="1"/>
      </w:r>
      <w:r w:rsidRPr="00617969">
        <w:instrText xml:space="preserve"> PAGEREF _Toc149469964 \h </w:instrText>
      </w:r>
      <w:r w:rsidRPr="00617969">
        <w:fldChar w:fldCharType="separate"/>
      </w:r>
      <w:r w:rsidRPr="00617969">
        <w:t>5</w:t>
      </w:r>
      <w:r w:rsidRPr="00617969">
        <w:fldChar w:fldCharType="end"/>
      </w:r>
    </w:p>
    <w:p w:rsidR="00496659" w:rsidRPr="00617969" w:rsidRDefault="00496659">
      <w:pPr>
        <w:pStyle w:val="Innehll2"/>
        <w:rPr>
          <w:sz w:val="24"/>
          <w:szCs w:val="24"/>
        </w:rPr>
      </w:pPr>
      <w:r w:rsidRPr="00617969">
        <w:rPr>
          <w:snapToGrid w:val="0"/>
          <w:color w:val="000000"/>
          <w:u w:color="000000"/>
        </w:rPr>
        <w:t>Anf.  18  Kanslirådet EVA-LENA NEBELIUS NORGREN</w:t>
      </w:r>
      <w:r w:rsidRPr="00617969">
        <w:rPr>
          <w:snapToGrid w:val="0"/>
          <w:color w:val="000000"/>
          <w:u w:color="000000"/>
        </w:rPr>
        <w:tab/>
      </w:r>
      <w:r w:rsidRPr="00617969">
        <w:fldChar w:fldCharType="begin" w:fldLock="1"/>
      </w:r>
      <w:r w:rsidRPr="00617969">
        <w:instrText xml:space="preserve"> PAGEREF _Toc149469965 \h </w:instrText>
      </w:r>
      <w:r w:rsidRPr="00617969">
        <w:fldChar w:fldCharType="separate"/>
      </w:r>
      <w:r w:rsidRPr="00617969">
        <w:t>5</w:t>
      </w:r>
      <w:r w:rsidRPr="00617969">
        <w:fldChar w:fldCharType="end"/>
      </w:r>
    </w:p>
    <w:p w:rsidR="00496659" w:rsidRPr="00617969" w:rsidRDefault="00496659">
      <w:pPr>
        <w:pStyle w:val="Innehll2"/>
        <w:rPr>
          <w:sz w:val="24"/>
          <w:szCs w:val="24"/>
        </w:rPr>
      </w:pPr>
      <w:r w:rsidRPr="00617969">
        <w:t>Anf.  19  ULF HOLM (mp)</w:t>
      </w:r>
      <w:r w:rsidRPr="00617969">
        <w:tab/>
      </w:r>
      <w:r w:rsidRPr="00617969">
        <w:fldChar w:fldCharType="begin" w:fldLock="1"/>
      </w:r>
      <w:r w:rsidRPr="00617969">
        <w:instrText xml:space="preserve"> PAGEREF _Toc149469966 \h </w:instrText>
      </w:r>
      <w:r w:rsidRPr="00617969">
        <w:fldChar w:fldCharType="separate"/>
      </w:r>
      <w:r w:rsidRPr="00617969">
        <w:t>6</w:t>
      </w:r>
      <w:r w:rsidRPr="00617969">
        <w:fldChar w:fldCharType="end"/>
      </w:r>
    </w:p>
    <w:p w:rsidR="00496659" w:rsidRPr="00617969" w:rsidRDefault="00496659">
      <w:pPr>
        <w:pStyle w:val="Innehll2"/>
        <w:rPr>
          <w:sz w:val="24"/>
          <w:szCs w:val="24"/>
        </w:rPr>
      </w:pPr>
      <w:r w:rsidRPr="00617969">
        <w:rPr>
          <w:snapToGrid w:val="0"/>
          <w:color w:val="000000"/>
          <w:u w:color="000000"/>
        </w:rPr>
        <w:t>Anf.  20  Kanslirådet EVA-LENA NEBELIUS NORGREN</w:t>
      </w:r>
      <w:r w:rsidRPr="00617969">
        <w:rPr>
          <w:snapToGrid w:val="0"/>
          <w:color w:val="000000"/>
          <w:u w:color="000000"/>
        </w:rPr>
        <w:tab/>
      </w:r>
      <w:r w:rsidRPr="00617969">
        <w:fldChar w:fldCharType="begin" w:fldLock="1"/>
      </w:r>
      <w:r w:rsidRPr="00617969">
        <w:instrText xml:space="preserve"> PAGEREF _Toc149469967 \h </w:instrText>
      </w:r>
      <w:r w:rsidRPr="00617969">
        <w:fldChar w:fldCharType="separate"/>
      </w:r>
      <w:r w:rsidRPr="00617969">
        <w:t>6</w:t>
      </w:r>
      <w:r w:rsidRPr="00617969">
        <w:fldChar w:fldCharType="end"/>
      </w:r>
    </w:p>
    <w:p w:rsidR="00496659" w:rsidRPr="00617969" w:rsidRDefault="00496659">
      <w:pPr>
        <w:pStyle w:val="Innehll2"/>
        <w:rPr>
          <w:sz w:val="24"/>
          <w:szCs w:val="24"/>
        </w:rPr>
      </w:pPr>
      <w:r w:rsidRPr="00617969">
        <w:rPr>
          <w:snapToGrid w:val="0"/>
          <w:color w:val="000000"/>
          <w:u w:color="000000"/>
        </w:rPr>
        <w:t>Anf.  21  VICE ORDFÖRANDEN</w:t>
      </w:r>
      <w:r w:rsidRPr="00617969">
        <w:rPr>
          <w:snapToGrid w:val="0"/>
          <w:color w:val="000000"/>
          <w:u w:color="000000"/>
        </w:rPr>
        <w:tab/>
      </w:r>
      <w:r w:rsidRPr="00617969">
        <w:fldChar w:fldCharType="begin" w:fldLock="1"/>
      </w:r>
      <w:r w:rsidRPr="00617969">
        <w:instrText xml:space="preserve"> PAGEREF _Toc149469968 \h </w:instrText>
      </w:r>
      <w:r w:rsidRPr="00617969">
        <w:fldChar w:fldCharType="separate"/>
      </w:r>
      <w:r w:rsidRPr="00617969">
        <w:t>6</w:t>
      </w:r>
      <w:r w:rsidRPr="00617969">
        <w:fldChar w:fldCharType="end"/>
      </w:r>
    </w:p>
    <w:p w:rsidR="00496659" w:rsidRPr="00617969" w:rsidRDefault="00496659">
      <w:pPr>
        <w:pStyle w:val="Innehll2"/>
        <w:rPr>
          <w:sz w:val="24"/>
          <w:szCs w:val="24"/>
        </w:rPr>
      </w:pPr>
      <w:r w:rsidRPr="00617969">
        <w:rPr>
          <w:snapToGrid w:val="0"/>
          <w:color w:val="000000"/>
          <w:u w:color="000000"/>
        </w:rPr>
        <w:t>Anf.  22  Kanslirådet EVA-LENA NEBELIUS NORGREN</w:t>
      </w:r>
      <w:r w:rsidRPr="00617969">
        <w:rPr>
          <w:snapToGrid w:val="0"/>
          <w:color w:val="000000"/>
          <w:u w:color="000000"/>
        </w:rPr>
        <w:tab/>
      </w:r>
      <w:r w:rsidRPr="00617969">
        <w:fldChar w:fldCharType="begin" w:fldLock="1"/>
      </w:r>
      <w:r w:rsidRPr="00617969">
        <w:instrText xml:space="preserve"> PAGEREF _Toc149469969 \h </w:instrText>
      </w:r>
      <w:r w:rsidRPr="00617969">
        <w:fldChar w:fldCharType="separate"/>
      </w:r>
      <w:r w:rsidRPr="00617969">
        <w:t>6</w:t>
      </w:r>
      <w:r w:rsidRPr="00617969">
        <w:fldChar w:fldCharType="end"/>
      </w:r>
    </w:p>
    <w:p w:rsidR="00496659" w:rsidRPr="00617969" w:rsidRDefault="00496659">
      <w:pPr>
        <w:pStyle w:val="Innehll2"/>
        <w:rPr>
          <w:sz w:val="24"/>
          <w:szCs w:val="24"/>
        </w:rPr>
      </w:pPr>
      <w:r w:rsidRPr="00617969">
        <w:rPr>
          <w:snapToGrid w:val="0"/>
          <w:color w:val="000000"/>
          <w:u w:color="000000"/>
        </w:rPr>
        <w:t>Anf.  23  VICE ORDFÖRANDEN</w:t>
      </w:r>
      <w:r w:rsidRPr="00617969">
        <w:rPr>
          <w:snapToGrid w:val="0"/>
          <w:color w:val="000000"/>
          <w:u w:color="000000"/>
        </w:rPr>
        <w:tab/>
      </w:r>
      <w:r w:rsidRPr="00617969">
        <w:fldChar w:fldCharType="begin" w:fldLock="1"/>
      </w:r>
      <w:r w:rsidRPr="00617969">
        <w:instrText xml:space="preserve"> PAGEREF _Toc149469970 \h </w:instrText>
      </w:r>
      <w:r w:rsidRPr="00617969">
        <w:fldChar w:fldCharType="separate"/>
      </w:r>
      <w:r w:rsidRPr="00617969">
        <w:t>7</w:t>
      </w:r>
      <w:r w:rsidRPr="00617969">
        <w:fldChar w:fldCharType="end"/>
      </w:r>
    </w:p>
    <w:p w:rsidR="00496659" w:rsidRPr="00617969" w:rsidRDefault="00496659">
      <w:pPr>
        <w:pStyle w:val="Innehll1"/>
        <w:rPr>
          <w:b w:val="0"/>
          <w:sz w:val="24"/>
          <w:szCs w:val="24"/>
        </w:rPr>
      </w:pPr>
      <w:r w:rsidRPr="00617969">
        <w:t>7 §  Transport, telekommunikation och energi (endast transport)</w:t>
      </w:r>
      <w:r w:rsidRPr="00617969">
        <w:tab/>
      </w:r>
      <w:r w:rsidRPr="00617969">
        <w:fldChar w:fldCharType="begin" w:fldLock="1"/>
      </w:r>
      <w:r w:rsidRPr="00617969">
        <w:instrText xml:space="preserve"> PAGEREF _Toc149469971 \h </w:instrText>
      </w:r>
      <w:r w:rsidRPr="00617969">
        <w:fldChar w:fldCharType="separate"/>
      </w:r>
      <w:r w:rsidRPr="00617969">
        <w:t>8</w:t>
      </w:r>
      <w:r w:rsidRPr="00617969">
        <w:fldChar w:fldCharType="end"/>
      </w:r>
    </w:p>
    <w:p w:rsidR="00496659" w:rsidRPr="00617969" w:rsidRDefault="00496659">
      <w:pPr>
        <w:pStyle w:val="Innehll2"/>
        <w:rPr>
          <w:sz w:val="24"/>
          <w:szCs w:val="24"/>
        </w:rPr>
      </w:pPr>
      <w:r w:rsidRPr="00617969">
        <w:rPr>
          <w:snapToGrid w:val="0"/>
          <w:color w:val="000000"/>
          <w:u w:color="000000"/>
        </w:rPr>
        <w:t>Anf.  24  VICE ORDFÖRANDEN</w:t>
      </w:r>
      <w:r w:rsidRPr="00617969">
        <w:rPr>
          <w:snapToGrid w:val="0"/>
          <w:color w:val="000000"/>
          <w:u w:color="000000"/>
        </w:rPr>
        <w:tab/>
      </w:r>
      <w:r w:rsidRPr="00617969">
        <w:fldChar w:fldCharType="begin" w:fldLock="1"/>
      </w:r>
      <w:r w:rsidRPr="00617969">
        <w:instrText xml:space="preserve"> PAGEREF _Toc149469972 \h </w:instrText>
      </w:r>
      <w:r w:rsidRPr="00617969">
        <w:fldChar w:fldCharType="separate"/>
      </w:r>
      <w:r w:rsidRPr="00617969">
        <w:t>8</w:t>
      </w:r>
      <w:r w:rsidRPr="00617969">
        <w:fldChar w:fldCharType="end"/>
      </w:r>
    </w:p>
    <w:p w:rsidR="00496659" w:rsidRPr="00617969" w:rsidRDefault="00496659">
      <w:pPr>
        <w:pStyle w:val="Innehll2"/>
        <w:rPr>
          <w:sz w:val="24"/>
          <w:szCs w:val="24"/>
        </w:rPr>
      </w:pPr>
      <w:r w:rsidRPr="00617969">
        <w:rPr>
          <w:snapToGrid w:val="0"/>
          <w:color w:val="000000"/>
          <w:u w:color="000000"/>
        </w:rPr>
        <w:t>Anf.  25  Departementsrådet JAN R. OLSSON</w:t>
      </w:r>
      <w:r w:rsidRPr="00617969">
        <w:rPr>
          <w:snapToGrid w:val="0"/>
          <w:color w:val="000000"/>
          <w:u w:color="000000"/>
        </w:rPr>
        <w:tab/>
      </w:r>
      <w:r w:rsidRPr="00617969">
        <w:fldChar w:fldCharType="begin" w:fldLock="1"/>
      </w:r>
      <w:r w:rsidRPr="00617969">
        <w:instrText xml:space="preserve"> PAGEREF _Toc149469973 \h </w:instrText>
      </w:r>
      <w:r w:rsidRPr="00617969">
        <w:fldChar w:fldCharType="separate"/>
      </w:r>
      <w:r w:rsidRPr="00617969">
        <w:t>8</w:t>
      </w:r>
      <w:r w:rsidRPr="00617969">
        <w:fldChar w:fldCharType="end"/>
      </w:r>
    </w:p>
    <w:p w:rsidR="00496659" w:rsidRPr="00617969" w:rsidRDefault="00496659">
      <w:pPr>
        <w:pStyle w:val="Innehll2"/>
        <w:rPr>
          <w:sz w:val="24"/>
          <w:szCs w:val="24"/>
        </w:rPr>
      </w:pPr>
      <w:r w:rsidRPr="00617969">
        <w:rPr>
          <w:snapToGrid w:val="0"/>
          <w:color w:val="000000"/>
          <w:u w:color="000000"/>
        </w:rPr>
        <w:t>Anf.  26  VICE ORDFÖRANDEN</w:t>
      </w:r>
      <w:r w:rsidRPr="00617969">
        <w:rPr>
          <w:snapToGrid w:val="0"/>
          <w:color w:val="000000"/>
          <w:u w:color="000000"/>
        </w:rPr>
        <w:tab/>
      </w:r>
      <w:r w:rsidRPr="00617969">
        <w:fldChar w:fldCharType="begin" w:fldLock="1"/>
      </w:r>
      <w:r w:rsidRPr="00617969">
        <w:instrText xml:space="preserve"> PAGEREF _Toc149469974 \h </w:instrText>
      </w:r>
      <w:r w:rsidRPr="00617969">
        <w:fldChar w:fldCharType="separate"/>
      </w:r>
      <w:r w:rsidRPr="00617969">
        <w:t>8</w:t>
      </w:r>
      <w:r w:rsidRPr="00617969">
        <w:fldChar w:fldCharType="end"/>
      </w:r>
    </w:p>
    <w:p w:rsidR="00496659" w:rsidRPr="00617969" w:rsidRDefault="00496659">
      <w:pPr>
        <w:pStyle w:val="Innehll2"/>
        <w:rPr>
          <w:sz w:val="24"/>
          <w:szCs w:val="24"/>
        </w:rPr>
      </w:pPr>
      <w:r w:rsidRPr="00617969">
        <w:rPr>
          <w:snapToGrid w:val="0"/>
          <w:color w:val="000000"/>
          <w:u w:color="000000"/>
        </w:rPr>
        <w:t>Anf.  27  Departementsrådet JAN R. OLSSON</w:t>
      </w:r>
      <w:r w:rsidRPr="00617969">
        <w:rPr>
          <w:snapToGrid w:val="0"/>
          <w:color w:val="000000"/>
          <w:u w:color="000000"/>
        </w:rPr>
        <w:tab/>
      </w:r>
      <w:r w:rsidRPr="00617969">
        <w:fldChar w:fldCharType="begin" w:fldLock="1"/>
      </w:r>
      <w:r w:rsidRPr="00617969">
        <w:instrText xml:space="preserve"> PAGEREF _Toc149469975 \h </w:instrText>
      </w:r>
      <w:r w:rsidRPr="00617969">
        <w:fldChar w:fldCharType="separate"/>
      </w:r>
      <w:r w:rsidRPr="00617969">
        <w:t>8</w:t>
      </w:r>
      <w:r w:rsidRPr="00617969">
        <w:fldChar w:fldCharType="end"/>
      </w:r>
    </w:p>
    <w:p w:rsidR="00496659" w:rsidRPr="00617969" w:rsidRDefault="00496659">
      <w:pPr>
        <w:pStyle w:val="Innehll2"/>
        <w:rPr>
          <w:sz w:val="24"/>
          <w:szCs w:val="24"/>
        </w:rPr>
      </w:pPr>
      <w:r w:rsidRPr="00617969">
        <w:t>Anf.  28  SVEN GUNNAR PERSSON (kd)</w:t>
      </w:r>
      <w:r w:rsidRPr="00617969">
        <w:tab/>
      </w:r>
      <w:r w:rsidRPr="00617969">
        <w:fldChar w:fldCharType="begin" w:fldLock="1"/>
      </w:r>
      <w:r w:rsidRPr="00617969">
        <w:instrText xml:space="preserve"> PAGEREF _Toc149469976 \h </w:instrText>
      </w:r>
      <w:r w:rsidRPr="00617969">
        <w:fldChar w:fldCharType="separate"/>
      </w:r>
      <w:r w:rsidRPr="00617969">
        <w:t>9</w:t>
      </w:r>
      <w:r w:rsidRPr="00617969">
        <w:fldChar w:fldCharType="end"/>
      </w:r>
    </w:p>
    <w:p w:rsidR="00496659" w:rsidRPr="00617969" w:rsidRDefault="00496659">
      <w:pPr>
        <w:pStyle w:val="Innehll2"/>
        <w:rPr>
          <w:sz w:val="24"/>
          <w:szCs w:val="24"/>
        </w:rPr>
      </w:pPr>
      <w:r w:rsidRPr="00617969">
        <w:rPr>
          <w:snapToGrid w:val="0"/>
          <w:color w:val="000000"/>
          <w:u w:color="000000"/>
        </w:rPr>
        <w:t>Anf.  29  Kanslirådet ERIK KIESOW</w:t>
      </w:r>
      <w:r w:rsidRPr="00617969">
        <w:rPr>
          <w:snapToGrid w:val="0"/>
          <w:color w:val="000000"/>
          <w:u w:color="000000"/>
        </w:rPr>
        <w:tab/>
      </w:r>
      <w:r w:rsidRPr="00617969">
        <w:fldChar w:fldCharType="begin" w:fldLock="1"/>
      </w:r>
      <w:r w:rsidRPr="00617969">
        <w:instrText xml:space="preserve"> PAGEREF _Toc149469977 \h </w:instrText>
      </w:r>
      <w:r w:rsidRPr="00617969">
        <w:fldChar w:fldCharType="separate"/>
      </w:r>
      <w:r w:rsidRPr="00617969">
        <w:t>9</w:t>
      </w:r>
      <w:r w:rsidRPr="00617969">
        <w:fldChar w:fldCharType="end"/>
      </w:r>
    </w:p>
    <w:p w:rsidR="00496659" w:rsidRPr="00617969" w:rsidRDefault="00496659">
      <w:pPr>
        <w:pStyle w:val="Innehll2"/>
        <w:rPr>
          <w:sz w:val="24"/>
          <w:szCs w:val="24"/>
        </w:rPr>
      </w:pPr>
      <w:r w:rsidRPr="00617969">
        <w:t>Anf.  30  CARL B HAMILTON (fp)</w:t>
      </w:r>
      <w:r w:rsidRPr="00617969">
        <w:tab/>
      </w:r>
      <w:r w:rsidRPr="00617969">
        <w:fldChar w:fldCharType="begin" w:fldLock="1"/>
      </w:r>
      <w:r w:rsidRPr="00617969">
        <w:instrText xml:space="preserve"> PAGEREF _Toc149469978 \h </w:instrText>
      </w:r>
      <w:r w:rsidRPr="00617969">
        <w:fldChar w:fldCharType="separate"/>
      </w:r>
      <w:r w:rsidRPr="00617969">
        <w:t>9</w:t>
      </w:r>
      <w:r w:rsidRPr="00617969">
        <w:fldChar w:fldCharType="end"/>
      </w:r>
    </w:p>
    <w:p w:rsidR="00496659" w:rsidRPr="00617969" w:rsidRDefault="00496659">
      <w:pPr>
        <w:pStyle w:val="Innehll2"/>
        <w:rPr>
          <w:sz w:val="24"/>
          <w:szCs w:val="24"/>
        </w:rPr>
      </w:pPr>
      <w:r w:rsidRPr="00617969">
        <w:rPr>
          <w:snapToGrid w:val="0"/>
          <w:color w:val="000000"/>
          <w:u w:color="000000"/>
        </w:rPr>
        <w:t>Anf.  31  Departementsrådet JAN R. OLSSON</w:t>
      </w:r>
      <w:r w:rsidRPr="00617969">
        <w:rPr>
          <w:snapToGrid w:val="0"/>
          <w:color w:val="000000"/>
          <w:u w:color="000000"/>
        </w:rPr>
        <w:tab/>
      </w:r>
      <w:r w:rsidRPr="00617969">
        <w:fldChar w:fldCharType="begin" w:fldLock="1"/>
      </w:r>
      <w:r w:rsidRPr="00617969">
        <w:instrText xml:space="preserve"> PAGEREF _Toc149469979 \h </w:instrText>
      </w:r>
      <w:r w:rsidRPr="00617969">
        <w:fldChar w:fldCharType="separate"/>
      </w:r>
      <w:r w:rsidRPr="00617969">
        <w:t>9</w:t>
      </w:r>
      <w:r w:rsidRPr="00617969">
        <w:fldChar w:fldCharType="end"/>
      </w:r>
    </w:p>
    <w:p w:rsidR="00496659" w:rsidRPr="00617969" w:rsidRDefault="00496659">
      <w:pPr>
        <w:pStyle w:val="Innehll2"/>
        <w:rPr>
          <w:sz w:val="24"/>
          <w:szCs w:val="24"/>
        </w:rPr>
      </w:pPr>
      <w:r w:rsidRPr="00617969">
        <w:rPr>
          <w:snapToGrid w:val="0"/>
          <w:color w:val="000000"/>
          <w:u w:color="000000"/>
        </w:rPr>
        <w:t>Anf.  32  VICE ORDFÖRANDEN</w:t>
      </w:r>
      <w:r w:rsidRPr="00617969">
        <w:rPr>
          <w:snapToGrid w:val="0"/>
          <w:color w:val="000000"/>
          <w:u w:color="000000"/>
        </w:rPr>
        <w:tab/>
      </w:r>
      <w:r w:rsidRPr="00617969">
        <w:fldChar w:fldCharType="begin" w:fldLock="1"/>
      </w:r>
      <w:r w:rsidRPr="00617969">
        <w:instrText xml:space="preserve"> PAGEREF _Toc149469980 \h </w:instrText>
      </w:r>
      <w:r w:rsidRPr="00617969">
        <w:fldChar w:fldCharType="separate"/>
      </w:r>
      <w:r w:rsidRPr="00617969">
        <w:t>10</w:t>
      </w:r>
      <w:r w:rsidRPr="00617969">
        <w:fldChar w:fldCharType="end"/>
      </w:r>
    </w:p>
    <w:p w:rsidR="00496659" w:rsidRPr="00617969" w:rsidRDefault="00496659">
      <w:pPr>
        <w:pStyle w:val="Innehll2"/>
        <w:rPr>
          <w:sz w:val="24"/>
          <w:szCs w:val="24"/>
        </w:rPr>
      </w:pPr>
      <w:r w:rsidRPr="00617969">
        <w:rPr>
          <w:snapToGrid w:val="0"/>
          <w:color w:val="000000"/>
          <w:u w:color="000000"/>
        </w:rPr>
        <w:t>Anf.  33  Departementsrådet JAN R. OLSSON</w:t>
      </w:r>
      <w:r w:rsidRPr="00617969">
        <w:rPr>
          <w:snapToGrid w:val="0"/>
          <w:color w:val="000000"/>
          <w:u w:color="000000"/>
        </w:rPr>
        <w:tab/>
      </w:r>
      <w:r w:rsidRPr="00617969">
        <w:fldChar w:fldCharType="begin" w:fldLock="1"/>
      </w:r>
      <w:r w:rsidRPr="00617969">
        <w:instrText xml:space="preserve"> PAGEREF _Toc149469981 \h </w:instrText>
      </w:r>
      <w:r w:rsidRPr="00617969">
        <w:fldChar w:fldCharType="separate"/>
      </w:r>
      <w:r w:rsidRPr="00617969">
        <w:t>10</w:t>
      </w:r>
      <w:r w:rsidRPr="00617969">
        <w:fldChar w:fldCharType="end"/>
      </w:r>
    </w:p>
    <w:p w:rsidR="00496659" w:rsidRPr="00617969" w:rsidRDefault="00496659">
      <w:pPr>
        <w:pStyle w:val="Innehll2"/>
        <w:rPr>
          <w:sz w:val="24"/>
          <w:szCs w:val="24"/>
        </w:rPr>
      </w:pPr>
      <w:r w:rsidRPr="00617969">
        <w:t>Anf.  34  BENGT-ANDERS JOHANSSON (m)</w:t>
      </w:r>
      <w:r w:rsidRPr="00617969">
        <w:tab/>
      </w:r>
      <w:r w:rsidRPr="00617969">
        <w:fldChar w:fldCharType="begin" w:fldLock="1"/>
      </w:r>
      <w:r w:rsidRPr="00617969">
        <w:instrText xml:space="preserve"> PAGEREF _Toc149469982 \h </w:instrText>
      </w:r>
      <w:r w:rsidRPr="00617969">
        <w:fldChar w:fldCharType="separate"/>
      </w:r>
      <w:r w:rsidRPr="00617969">
        <w:t>10</w:t>
      </w:r>
      <w:r w:rsidRPr="00617969">
        <w:fldChar w:fldCharType="end"/>
      </w:r>
    </w:p>
    <w:p w:rsidR="00496659" w:rsidRPr="00617969" w:rsidRDefault="00496659">
      <w:pPr>
        <w:pStyle w:val="Innehll2"/>
        <w:rPr>
          <w:sz w:val="24"/>
          <w:szCs w:val="24"/>
        </w:rPr>
      </w:pPr>
      <w:r w:rsidRPr="00617969">
        <w:rPr>
          <w:snapToGrid w:val="0"/>
          <w:color w:val="000000"/>
          <w:u w:color="000000"/>
        </w:rPr>
        <w:t>Anf.  35  Departementsrådet JAN R. OLSSON</w:t>
      </w:r>
      <w:r w:rsidRPr="00617969">
        <w:rPr>
          <w:snapToGrid w:val="0"/>
          <w:color w:val="000000"/>
          <w:u w:color="000000"/>
        </w:rPr>
        <w:tab/>
      </w:r>
      <w:r w:rsidRPr="00617969">
        <w:fldChar w:fldCharType="begin" w:fldLock="1"/>
      </w:r>
      <w:r w:rsidRPr="00617969">
        <w:instrText xml:space="preserve"> PAGEREF _Toc149469983 \h </w:instrText>
      </w:r>
      <w:r w:rsidRPr="00617969">
        <w:fldChar w:fldCharType="separate"/>
      </w:r>
      <w:r w:rsidRPr="00617969">
        <w:t>10</w:t>
      </w:r>
      <w:r w:rsidRPr="00617969">
        <w:fldChar w:fldCharType="end"/>
      </w:r>
    </w:p>
    <w:p w:rsidR="00496659" w:rsidRPr="00617969" w:rsidRDefault="00496659">
      <w:pPr>
        <w:pStyle w:val="Innehll2"/>
        <w:rPr>
          <w:sz w:val="24"/>
          <w:szCs w:val="24"/>
        </w:rPr>
      </w:pPr>
      <w:r w:rsidRPr="00617969">
        <w:t>Anf.  36  BJÖRN HAMILTON (m)</w:t>
      </w:r>
      <w:r w:rsidRPr="00617969">
        <w:tab/>
      </w:r>
      <w:r w:rsidRPr="00617969">
        <w:fldChar w:fldCharType="begin" w:fldLock="1"/>
      </w:r>
      <w:r w:rsidRPr="00617969">
        <w:instrText xml:space="preserve"> PAGEREF _Toc149469984 \h </w:instrText>
      </w:r>
      <w:r w:rsidRPr="00617969">
        <w:fldChar w:fldCharType="separate"/>
      </w:r>
      <w:r w:rsidRPr="00617969">
        <w:t>11</w:t>
      </w:r>
      <w:r w:rsidRPr="00617969">
        <w:fldChar w:fldCharType="end"/>
      </w:r>
    </w:p>
    <w:p w:rsidR="00496659" w:rsidRPr="00617969" w:rsidRDefault="00496659">
      <w:pPr>
        <w:pStyle w:val="Innehll2"/>
        <w:rPr>
          <w:sz w:val="24"/>
          <w:szCs w:val="24"/>
        </w:rPr>
      </w:pPr>
      <w:r w:rsidRPr="00617969">
        <w:rPr>
          <w:snapToGrid w:val="0"/>
          <w:color w:val="000000"/>
          <w:u w:color="000000"/>
        </w:rPr>
        <w:t>Anf.  37  Departementsrådet JAN R. OLSSON</w:t>
      </w:r>
      <w:r w:rsidRPr="00617969">
        <w:rPr>
          <w:snapToGrid w:val="0"/>
          <w:color w:val="000000"/>
          <w:u w:color="000000"/>
        </w:rPr>
        <w:tab/>
      </w:r>
      <w:r w:rsidRPr="00617969">
        <w:fldChar w:fldCharType="begin" w:fldLock="1"/>
      </w:r>
      <w:r w:rsidRPr="00617969">
        <w:instrText xml:space="preserve"> PAGEREF _Toc149469985 \h </w:instrText>
      </w:r>
      <w:r w:rsidRPr="00617969">
        <w:fldChar w:fldCharType="separate"/>
      </w:r>
      <w:r w:rsidRPr="00617969">
        <w:t>12</w:t>
      </w:r>
      <w:r w:rsidRPr="00617969">
        <w:fldChar w:fldCharType="end"/>
      </w:r>
    </w:p>
    <w:p w:rsidR="00496659" w:rsidRPr="00617969" w:rsidRDefault="00496659">
      <w:pPr>
        <w:pStyle w:val="Innehll2"/>
        <w:rPr>
          <w:sz w:val="24"/>
          <w:szCs w:val="24"/>
        </w:rPr>
      </w:pPr>
      <w:r w:rsidRPr="00617969">
        <w:rPr>
          <w:snapToGrid w:val="0"/>
          <w:color w:val="000000"/>
          <w:u w:color="000000"/>
        </w:rPr>
        <w:t>Anf.  38  VICE ORDFÖRANDEN</w:t>
      </w:r>
      <w:r w:rsidRPr="00617969">
        <w:rPr>
          <w:snapToGrid w:val="0"/>
          <w:color w:val="000000"/>
          <w:u w:color="000000"/>
        </w:rPr>
        <w:tab/>
      </w:r>
      <w:r w:rsidRPr="00617969">
        <w:fldChar w:fldCharType="begin" w:fldLock="1"/>
      </w:r>
      <w:r w:rsidRPr="00617969">
        <w:instrText xml:space="preserve"> PAGEREF _Toc149469986 \h </w:instrText>
      </w:r>
      <w:r w:rsidRPr="00617969">
        <w:fldChar w:fldCharType="separate"/>
      </w:r>
      <w:r w:rsidRPr="00617969">
        <w:t>12</w:t>
      </w:r>
      <w:r w:rsidRPr="00617969">
        <w:fldChar w:fldCharType="end"/>
      </w:r>
    </w:p>
    <w:p w:rsidR="00353F0D" w:rsidRPr="00617969" w:rsidRDefault="00322467" w:rsidP="00322467">
      <w:r w:rsidRPr="00617969">
        <w:fldChar w:fldCharType="end"/>
      </w:r>
    </w:p>
    <w:sectPr w:rsidR="00353F0D" w:rsidRPr="00617969" w:rsidSect="00322467">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F5D44" w:rsidRPr="00617969" w:rsidRDefault="009F5D44">
      <w:r w:rsidRPr="00617969">
        <w:separator/>
      </w:r>
    </w:p>
  </w:endnote>
  <w:endnote w:type="continuationSeparator" w:id="0">
    <w:p w:rsidR="009F5D44" w:rsidRPr="00617969" w:rsidRDefault="009F5D44">
      <w:r w:rsidRPr="0061796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5811" w:rsidRPr="00617969" w:rsidRDefault="00F95811" w:rsidP="00607E68">
    <w:pPr>
      <w:pStyle w:val="SidfotV"/>
      <w:framePr w:wrap="notBeside"/>
    </w:pPr>
    <w:r w:rsidRPr="00617969">
      <w:fldChar w:fldCharType="begin" w:fldLock="1"/>
    </w:r>
    <w:r w:rsidRPr="00617969">
      <w:instrText xml:space="preserve"> PAGE </w:instrText>
    </w:r>
    <w:r w:rsidRPr="00617969">
      <w:fldChar w:fldCharType="separate"/>
    </w:r>
    <w:r w:rsidRPr="00617969">
      <w:t>14</w:t>
    </w:r>
    <w:r w:rsidRPr="00617969">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5811" w:rsidRPr="00617969" w:rsidRDefault="00F95811" w:rsidP="00607E68">
    <w:pPr>
      <w:pStyle w:val="SidfotH"/>
      <w:framePr w:wrap="notBeside"/>
    </w:pPr>
    <w:r w:rsidRPr="00617969">
      <w:fldChar w:fldCharType="begin" w:fldLock="1"/>
    </w:r>
    <w:r w:rsidRPr="00617969">
      <w:instrText xml:space="preserve"> PAGE </w:instrText>
    </w:r>
    <w:r w:rsidRPr="00617969">
      <w:fldChar w:fldCharType="separate"/>
    </w:r>
    <w:r w:rsidRPr="00617969">
      <w:t>13</w:t>
    </w:r>
    <w:r w:rsidRPr="0061796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5811" w:rsidRPr="00617969" w:rsidRDefault="00F95811" w:rsidP="00607E68">
    <w:pPr>
      <w:pStyle w:val="SidfotH"/>
      <w:framePr w:wrap="notBeside"/>
    </w:pPr>
    <w:r w:rsidRPr="00617969">
      <w:fldChar w:fldCharType="begin" w:fldLock="1"/>
    </w:r>
    <w:r w:rsidRPr="00617969">
      <w:instrText xml:space="preserve"> PAGE </w:instrText>
    </w:r>
    <w:r w:rsidRPr="00617969">
      <w:fldChar w:fldCharType="separate"/>
    </w:r>
    <w:r w:rsidRPr="00617969">
      <w:t>1</w:t>
    </w:r>
    <w:r w:rsidRPr="00617969">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F5D44" w:rsidRPr="00617969" w:rsidRDefault="009F5D44">
      <w:r w:rsidRPr="00617969">
        <w:separator/>
      </w:r>
    </w:p>
  </w:footnote>
  <w:footnote w:type="continuationSeparator" w:id="0">
    <w:p w:rsidR="009F5D44" w:rsidRPr="00617969" w:rsidRDefault="009F5D44">
      <w:r w:rsidRPr="0061796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5811" w:rsidRPr="00617969" w:rsidRDefault="00F95811" w:rsidP="00607E68">
    <w:pPr>
      <w:pStyle w:val="SidhuvudV"/>
      <w:framePr w:wrap="notBeside"/>
    </w:pPr>
    <w:r w:rsidRPr="00617969">
      <w:t>2006/07:1</w:t>
    </w:r>
  </w:p>
  <w:p w:rsidR="00F95811" w:rsidRPr="00617969" w:rsidRDefault="00F95811" w:rsidP="00607E68">
    <w:pPr>
      <w:pStyle w:val="SidhuvudV"/>
      <w:framePr w:wrap="notBeside"/>
    </w:pPr>
    <w:r w:rsidRPr="00617969">
      <w:t>10 oktober</w:t>
    </w:r>
    <w:r w:rsidR="00617969" w:rsidRPr="00617969">
      <w:rPr>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ge">
                <wp:posOffset>719455</wp:posOffset>
              </wp:positionV>
              <wp:extent cx="828040" cy="635"/>
              <wp:effectExtent l="0" t="0" r="0" b="0"/>
              <wp:wrapNone/>
              <wp:docPr id="196391351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C7045FB"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5811" w:rsidRPr="00617969" w:rsidRDefault="00F95811" w:rsidP="00607E68">
    <w:pPr>
      <w:pStyle w:val="SidhuvudH"/>
      <w:framePr w:wrap="notBeside"/>
    </w:pPr>
    <w:r w:rsidRPr="00617969">
      <w:t>2006/07:1</w:t>
    </w:r>
  </w:p>
  <w:p w:rsidR="00F95811" w:rsidRPr="00617969" w:rsidRDefault="00F95811" w:rsidP="00607E68">
    <w:pPr>
      <w:pStyle w:val="SidhuvudH"/>
      <w:framePr w:wrap="notBeside"/>
    </w:pPr>
    <w:r w:rsidRPr="00617969">
      <w:t>10 oktober</w:t>
    </w:r>
    <w:r w:rsidR="00617969" w:rsidRPr="00617969">
      <w:rPr>
        <w:noProof/>
      </w:rPr>
      <mc:AlternateContent>
        <mc:Choice Requires="wps">
          <w:drawing>
            <wp:anchor distT="0" distB="0" distL="114300" distR="114300" simplePos="0" relativeHeight="251658752" behindDoc="0" locked="0" layoutInCell="0" allowOverlap="1">
              <wp:simplePos x="0" y="0"/>
              <wp:positionH relativeFrom="column">
                <wp:posOffset>0</wp:posOffset>
              </wp:positionH>
              <wp:positionV relativeFrom="page">
                <wp:posOffset>719455</wp:posOffset>
              </wp:positionV>
              <wp:extent cx="828040" cy="635"/>
              <wp:effectExtent l="0" t="0" r="0" b="0"/>
              <wp:wrapNone/>
              <wp:docPr id="171483631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CAD0267" id="Line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5811" w:rsidRPr="00617969" w:rsidRDefault="00617969" w:rsidP="00607E68">
    <w:pPr>
      <w:pStyle w:val="SidhuvudFVapen"/>
      <w:framePr w:wrap="notBeside"/>
      <w:spacing w:line="240" w:lineRule="auto"/>
    </w:pPr>
    <w:r w:rsidRPr="00617969">
      <w:rPr>
        <w:noProof/>
      </w:rPr>
      <w:drawing>
        <wp:inline distT="0" distB="0" distL="0" distR="0">
          <wp:extent cx="544195" cy="10179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4195" cy="1017905"/>
                  </a:xfrm>
                  <a:prstGeom prst="rect">
                    <a:avLst/>
                  </a:prstGeom>
                  <a:noFill/>
                  <a:ln>
                    <a:noFill/>
                  </a:ln>
                </pic:spPr>
              </pic:pic>
            </a:graphicData>
          </a:graphic>
        </wp:inline>
      </w:drawing>
    </w:r>
  </w:p>
  <w:p w:rsidR="00F95811" w:rsidRPr="00617969" w:rsidRDefault="00F95811" w:rsidP="00607E68">
    <w:pPr>
      <w:pStyle w:val="SidhuvudFVapen"/>
      <w:framePr w:wrap="notBeside"/>
      <w:spacing w:line="230" w:lineRule="atLeast"/>
    </w:pPr>
    <w:r w:rsidRPr="00617969">
      <w:t>Stenografiska uppteckningar</w:t>
    </w:r>
  </w:p>
  <w:p w:rsidR="00F95811" w:rsidRPr="00617969" w:rsidRDefault="00F95811" w:rsidP="00607E68">
    <w:pPr>
      <w:pStyle w:val="SidhuvudFVapen"/>
      <w:framePr w:wrap="notBeside"/>
      <w:spacing w:line="230" w:lineRule="atLeast"/>
    </w:pPr>
    <w:r w:rsidRPr="00617969">
      <w:t>2006/07:1</w:t>
    </w:r>
    <w:r w:rsidR="00617969" w:rsidRPr="00617969">
      <w:rPr>
        <w:noProof/>
      </w:rPr>
      <mc:AlternateContent>
        <mc:Choice Requires="wps">
          <w:drawing>
            <wp:anchor distT="0" distB="0" distL="114300" distR="114300" simplePos="0" relativeHeight="251656704" behindDoc="0" locked="0" layoutInCell="0" allowOverlap="1">
              <wp:simplePos x="0" y="0"/>
              <wp:positionH relativeFrom="page">
                <wp:posOffset>720090</wp:posOffset>
              </wp:positionH>
              <wp:positionV relativeFrom="page">
                <wp:posOffset>1728470</wp:posOffset>
              </wp:positionV>
              <wp:extent cx="4788535" cy="635"/>
              <wp:effectExtent l="0" t="0" r="0" b="0"/>
              <wp:wrapNone/>
              <wp:docPr id="1439985770"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D61D677" id="Line 1"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6.1pt" to="433.75pt,1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" o:allowincell="f" strokeweight="1pt">
              <v:stroke startarrowwidth="narrow" startarrowlength="short" endarrowwidth="narrow" endarrowlength="short"/>
              <w10:wrap anchorx="page" anchory="page"/>
            </v:line>
          </w:pict>
        </mc:Fallback>
      </mc:AlternateContent>
    </w:r>
  </w:p>
  <w:p w:rsidR="00F95811" w:rsidRPr="00617969" w:rsidRDefault="00F95811" w:rsidP="00607E68">
    <w:pPr>
      <w:pStyle w:val="SidhuvudFText"/>
      <w:framePr w:wrap="notBeside"/>
      <w:spacing w:line="400" w:lineRule="exact"/>
      <w:rPr>
        <w:sz w:val="36"/>
      </w:rPr>
    </w:pPr>
    <w:r w:rsidRPr="00617969">
      <w:rPr>
        <w:sz w:val="36"/>
      </w:rPr>
      <w:t>Riksdagen</w:t>
    </w:r>
  </w:p>
  <w:p w:rsidR="00F95811" w:rsidRPr="00617969" w:rsidRDefault="00F95811" w:rsidP="00607E68">
    <w:pPr>
      <w:pStyle w:val="SidhuvudFText"/>
      <w:framePr w:wrap="notBeside"/>
      <w:spacing w:line="400" w:lineRule="exact"/>
      <w:rPr>
        <w:sz w:val="36"/>
      </w:rPr>
    </w:pPr>
    <w:r w:rsidRPr="00617969">
      <w:rPr>
        <w:sz w:val="36"/>
      </w:rPr>
      <w:t>Stenografiska uppteckningar</w:t>
    </w:r>
  </w:p>
  <w:p w:rsidR="00F95811" w:rsidRPr="00617969" w:rsidRDefault="00F95811" w:rsidP="00607E68">
    <w:pPr>
      <w:pStyle w:val="SidhuvudFText"/>
      <w:framePr w:wrap="notBeside"/>
      <w:spacing w:line="400" w:lineRule="exact"/>
      <w:rPr>
        <w:sz w:val="36"/>
      </w:rPr>
    </w:pPr>
    <w:bookmarkStart w:id="42" w:name="RedSidhuvud"/>
    <w:r w:rsidRPr="00617969">
      <w:rPr>
        <w:sz w:val="36"/>
      </w:rPr>
      <w:t>vid EU-nämndens sammanträden</w:t>
    </w:r>
  </w:p>
  <w:p w:rsidR="00F95811" w:rsidRPr="00617969" w:rsidRDefault="00F95811" w:rsidP="00607E68">
    <w:pPr>
      <w:pStyle w:val="SidhuvudFText"/>
      <w:framePr w:wrap="notBeside"/>
      <w:spacing w:line="400" w:lineRule="exact"/>
      <w:rPr>
        <w:sz w:val="36"/>
      </w:rPr>
    </w:pPr>
    <w:r w:rsidRPr="00617969">
      <w:rPr>
        <w:sz w:val="36"/>
      </w:rPr>
      <w:t>2006/07:1</w:t>
    </w:r>
  </w:p>
  <w:p w:rsidR="00F95811" w:rsidRPr="00617969" w:rsidRDefault="00F95811" w:rsidP="00607E68">
    <w:pPr>
      <w:pStyle w:val="SidhuvudFText"/>
      <w:framePr w:wrap="notBeside"/>
      <w:spacing w:before="230" w:line="280" w:lineRule="exact"/>
      <w:rPr>
        <w:sz w:val="26"/>
      </w:rPr>
    </w:pPr>
    <w:r w:rsidRPr="00617969">
      <w:rPr>
        <w:sz w:val="26"/>
      </w:rPr>
      <w:t xml:space="preserve">Tisdagen den 10 oktober </w:t>
    </w:r>
  </w:p>
  <w:p w:rsidR="00F95811" w:rsidRPr="00617969" w:rsidRDefault="00F95811" w:rsidP="00607E68">
    <w:pPr>
      <w:pStyle w:val="SidhuvudFText"/>
      <w:framePr w:wrap="notBeside"/>
      <w:spacing w:before="234"/>
    </w:pPr>
    <w:r w:rsidRPr="00617969">
      <w:t xml:space="preserve"> </w:t>
    </w:r>
  </w:p>
  <w:bookmarkEnd w:id="42"/>
  <w:p w:rsidR="00F95811" w:rsidRPr="00617969" w:rsidRDefault="00F95811" w:rsidP="00607E68">
    <w:pPr>
      <w:pStyle w:val="SidhuvudFText"/>
      <w:framePr w:wrap="notBeside"/>
      <w:spacing w:line="18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16cid:durableId="805703331">
    <w:abstractNumId w:val="1"/>
  </w:num>
  <w:num w:numId="2" w16cid:durableId="8261655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0607"/>
    <w:docVar w:name="DATUMLÅNG" w:val="Tisdagen den 10 oktober"/>
    <w:docVar w:name="DT" w:val="10"/>
    <w:docVar w:name="KORRPROD" w:val="JAPRODS5"/>
    <w:docVar w:name="MN" w:val="oktober"/>
    <w:docVar w:name="NR" w:val="1"/>
    <w:docVar w:name="SHH" w:val="103"/>
    <w:docVar w:name="TID1" w:val="Kl.   – "/>
    <w:docVar w:name="ÅR" w:val="2006/07"/>
    <w:docVar w:name="ÅR1" w:val="2006"/>
  </w:docVars>
  <w:rsids>
    <w:rsidRoot w:val="007A19DC"/>
    <w:rsid w:val="00001DB8"/>
    <w:rsid w:val="00003524"/>
    <w:rsid w:val="00010701"/>
    <w:rsid w:val="0001574F"/>
    <w:rsid w:val="00017955"/>
    <w:rsid w:val="00017D81"/>
    <w:rsid w:val="000205F7"/>
    <w:rsid w:val="00023EA2"/>
    <w:rsid w:val="00042172"/>
    <w:rsid w:val="0006678E"/>
    <w:rsid w:val="000842B0"/>
    <w:rsid w:val="0008688D"/>
    <w:rsid w:val="000B3C99"/>
    <w:rsid w:val="000C0517"/>
    <w:rsid w:val="000C76AF"/>
    <w:rsid w:val="000D4648"/>
    <w:rsid w:val="000D63F4"/>
    <w:rsid w:val="000E2417"/>
    <w:rsid w:val="00104303"/>
    <w:rsid w:val="0011635D"/>
    <w:rsid w:val="001210AC"/>
    <w:rsid w:val="00130385"/>
    <w:rsid w:val="00150AFF"/>
    <w:rsid w:val="00163084"/>
    <w:rsid w:val="00185096"/>
    <w:rsid w:val="00185BA8"/>
    <w:rsid w:val="00186856"/>
    <w:rsid w:val="00187334"/>
    <w:rsid w:val="001A7F37"/>
    <w:rsid w:val="001C035E"/>
    <w:rsid w:val="001C739A"/>
    <w:rsid w:val="001D6E4F"/>
    <w:rsid w:val="001F441F"/>
    <w:rsid w:val="001F648B"/>
    <w:rsid w:val="00203FE6"/>
    <w:rsid w:val="002154FE"/>
    <w:rsid w:val="002165E2"/>
    <w:rsid w:val="00224E62"/>
    <w:rsid w:val="002820AE"/>
    <w:rsid w:val="002854ED"/>
    <w:rsid w:val="00291197"/>
    <w:rsid w:val="00294805"/>
    <w:rsid w:val="002A255F"/>
    <w:rsid w:val="002D34DB"/>
    <w:rsid w:val="002F6162"/>
    <w:rsid w:val="0030230A"/>
    <w:rsid w:val="00322467"/>
    <w:rsid w:val="0033098D"/>
    <w:rsid w:val="00340998"/>
    <w:rsid w:val="003476ED"/>
    <w:rsid w:val="00353F0D"/>
    <w:rsid w:val="003575B2"/>
    <w:rsid w:val="0036117D"/>
    <w:rsid w:val="00367C12"/>
    <w:rsid w:val="0037323F"/>
    <w:rsid w:val="003874F5"/>
    <w:rsid w:val="003879A3"/>
    <w:rsid w:val="00390FEA"/>
    <w:rsid w:val="0039737D"/>
    <w:rsid w:val="003B34A1"/>
    <w:rsid w:val="003D5AE5"/>
    <w:rsid w:val="003E256C"/>
    <w:rsid w:val="003E680E"/>
    <w:rsid w:val="003E7DA8"/>
    <w:rsid w:val="004023E4"/>
    <w:rsid w:val="00427F8E"/>
    <w:rsid w:val="00435018"/>
    <w:rsid w:val="004435ED"/>
    <w:rsid w:val="00453B34"/>
    <w:rsid w:val="004963BF"/>
    <w:rsid w:val="00496659"/>
    <w:rsid w:val="004A5E07"/>
    <w:rsid w:val="004C28F2"/>
    <w:rsid w:val="004D1203"/>
    <w:rsid w:val="004F4797"/>
    <w:rsid w:val="004F4F21"/>
    <w:rsid w:val="00504B7E"/>
    <w:rsid w:val="005172E5"/>
    <w:rsid w:val="00532EC4"/>
    <w:rsid w:val="005444DE"/>
    <w:rsid w:val="00544A80"/>
    <w:rsid w:val="0055011D"/>
    <w:rsid w:val="005542B2"/>
    <w:rsid w:val="00563C06"/>
    <w:rsid w:val="0058073D"/>
    <w:rsid w:val="00581A6A"/>
    <w:rsid w:val="005829CE"/>
    <w:rsid w:val="005A0788"/>
    <w:rsid w:val="005A1591"/>
    <w:rsid w:val="005B0307"/>
    <w:rsid w:val="005B7109"/>
    <w:rsid w:val="005E2708"/>
    <w:rsid w:val="00607E68"/>
    <w:rsid w:val="00617969"/>
    <w:rsid w:val="00623A54"/>
    <w:rsid w:val="006269AE"/>
    <w:rsid w:val="00664AC5"/>
    <w:rsid w:val="00665B98"/>
    <w:rsid w:val="00665E7E"/>
    <w:rsid w:val="00670C36"/>
    <w:rsid w:val="00687013"/>
    <w:rsid w:val="006D0F46"/>
    <w:rsid w:val="006E3ADF"/>
    <w:rsid w:val="006E49A3"/>
    <w:rsid w:val="006E79CE"/>
    <w:rsid w:val="006E7E73"/>
    <w:rsid w:val="006F64CC"/>
    <w:rsid w:val="007045B1"/>
    <w:rsid w:val="00704DAE"/>
    <w:rsid w:val="00707720"/>
    <w:rsid w:val="00710B76"/>
    <w:rsid w:val="00731D7F"/>
    <w:rsid w:val="00733598"/>
    <w:rsid w:val="00737B92"/>
    <w:rsid w:val="0074766F"/>
    <w:rsid w:val="00762A1C"/>
    <w:rsid w:val="00766BC3"/>
    <w:rsid w:val="0077463D"/>
    <w:rsid w:val="00780499"/>
    <w:rsid w:val="0078716A"/>
    <w:rsid w:val="007A19DC"/>
    <w:rsid w:val="007A6C2A"/>
    <w:rsid w:val="007B2B3C"/>
    <w:rsid w:val="007D0659"/>
    <w:rsid w:val="007D6769"/>
    <w:rsid w:val="007E46E6"/>
    <w:rsid w:val="00800423"/>
    <w:rsid w:val="00812C7A"/>
    <w:rsid w:val="008177D9"/>
    <w:rsid w:val="00817DCA"/>
    <w:rsid w:val="0083473D"/>
    <w:rsid w:val="00840F61"/>
    <w:rsid w:val="008504F9"/>
    <w:rsid w:val="0086412A"/>
    <w:rsid w:val="008776CA"/>
    <w:rsid w:val="00883732"/>
    <w:rsid w:val="0088696C"/>
    <w:rsid w:val="008B3F60"/>
    <w:rsid w:val="008F2372"/>
    <w:rsid w:val="00905756"/>
    <w:rsid w:val="00905792"/>
    <w:rsid w:val="00906D3E"/>
    <w:rsid w:val="009208B8"/>
    <w:rsid w:val="00932191"/>
    <w:rsid w:val="009372EC"/>
    <w:rsid w:val="00951C05"/>
    <w:rsid w:val="0096707D"/>
    <w:rsid w:val="009A5890"/>
    <w:rsid w:val="009B033B"/>
    <w:rsid w:val="009B07FF"/>
    <w:rsid w:val="009B3824"/>
    <w:rsid w:val="009D73F6"/>
    <w:rsid w:val="009E40D6"/>
    <w:rsid w:val="009F5D44"/>
    <w:rsid w:val="00A001FE"/>
    <w:rsid w:val="00A03976"/>
    <w:rsid w:val="00A14F01"/>
    <w:rsid w:val="00A23BFE"/>
    <w:rsid w:val="00A24F84"/>
    <w:rsid w:val="00A545FF"/>
    <w:rsid w:val="00A55A81"/>
    <w:rsid w:val="00A64526"/>
    <w:rsid w:val="00A67614"/>
    <w:rsid w:val="00A836B6"/>
    <w:rsid w:val="00A95336"/>
    <w:rsid w:val="00AA4491"/>
    <w:rsid w:val="00AB3C8C"/>
    <w:rsid w:val="00AC3393"/>
    <w:rsid w:val="00AD670B"/>
    <w:rsid w:val="00AE78B8"/>
    <w:rsid w:val="00AF0A7A"/>
    <w:rsid w:val="00AF53E3"/>
    <w:rsid w:val="00B018AC"/>
    <w:rsid w:val="00B05FC5"/>
    <w:rsid w:val="00B1194A"/>
    <w:rsid w:val="00B16298"/>
    <w:rsid w:val="00B17479"/>
    <w:rsid w:val="00B22860"/>
    <w:rsid w:val="00B32009"/>
    <w:rsid w:val="00B416AE"/>
    <w:rsid w:val="00B54C13"/>
    <w:rsid w:val="00B57D67"/>
    <w:rsid w:val="00B67837"/>
    <w:rsid w:val="00B86922"/>
    <w:rsid w:val="00B94B4A"/>
    <w:rsid w:val="00BA671E"/>
    <w:rsid w:val="00BB0106"/>
    <w:rsid w:val="00BC7824"/>
    <w:rsid w:val="00BD453C"/>
    <w:rsid w:val="00BD4548"/>
    <w:rsid w:val="00BD6D3C"/>
    <w:rsid w:val="00BF25D0"/>
    <w:rsid w:val="00C01BB5"/>
    <w:rsid w:val="00C1689A"/>
    <w:rsid w:val="00C236E0"/>
    <w:rsid w:val="00C26815"/>
    <w:rsid w:val="00C34AC0"/>
    <w:rsid w:val="00C367FD"/>
    <w:rsid w:val="00C36C47"/>
    <w:rsid w:val="00C5644D"/>
    <w:rsid w:val="00C71851"/>
    <w:rsid w:val="00C8514E"/>
    <w:rsid w:val="00C85ACC"/>
    <w:rsid w:val="00CA2C8E"/>
    <w:rsid w:val="00CA2DDA"/>
    <w:rsid w:val="00CB1F14"/>
    <w:rsid w:val="00CC0AA8"/>
    <w:rsid w:val="00CC1996"/>
    <w:rsid w:val="00CC2AC4"/>
    <w:rsid w:val="00CE00C9"/>
    <w:rsid w:val="00CE36B0"/>
    <w:rsid w:val="00D22BF6"/>
    <w:rsid w:val="00D30CAC"/>
    <w:rsid w:val="00D41384"/>
    <w:rsid w:val="00D52FBD"/>
    <w:rsid w:val="00DA160E"/>
    <w:rsid w:val="00DA7612"/>
    <w:rsid w:val="00DC5E90"/>
    <w:rsid w:val="00DD3A57"/>
    <w:rsid w:val="00DE02C8"/>
    <w:rsid w:val="00DE556C"/>
    <w:rsid w:val="00DF15E5"/>
    <w:rsid w:val="00DF191E"/>
    <w:rsid w:val="00DF2F15"/>
    <w:rsid w:val="00E01954"/>
    <w:rsid w:val="00E020DF"/>
    <w:rsid w:val="00E07B78"/>
    <w:rsid w:val="00E23854"/>
    <w:rsid w:val="00E24904"/>
    <w:rsid w:val="00E27B33"/>
    <w:rsid w:val="00E52ED3"/>
    <w:rsid w:val="00E53E35"/>
    <w:rsid w:val="00E630BD"/>
    <w:rsid w:val="00E83298"/>
    <w:rsid w:val="00E83EE2"/>
    <w:rsid w:val="00E97E7B"/>
    <w:rsid w:val="00EA28E4"/>
    <w:rsid w:val="00EB4D51"/>
    <w:rsid w:val="00EB76FF"/>
    <w:rsid w:val="00EC1AA2"/>
    <w:rsid w:val="00EC3286"/>
    <w:rsid w:val="00EC6AB7"/>
    <w:rsid w:val="00ED567D"/>
    <w:rsid w:val="00EE03EE"/>
    <w:rsid w:val="00EE59CA"/>
    <w:rsid w:val="00EF3742"/>
    <w:rsid w:val="00EF5EAC"/>
    <w:rsid w:val="00F028C8"/>
    <w:rsid w:val="00F3165C"/>
    <w:rsid w:val="00F31B1D"/>
    <w:rsid w:val="00F4585E"/>
    <w:rsid w:val="00F56180"/>
    <w:rsid w:val="00F70843"/>
    <w:rsid w:val="00F7518F"/>
    <w:rsid w:val="00F8209F"/>
    <w:rsid w:val="00F87DCC"/>
    <w:rsid w:val="00F9045A"/>
    <w:rsid w:val="00F95811"/>
    <w:rsid w:val="00FB1EAE"/>
    <w:rsid w:val="00FB69E6"/>
    <w:rsid w:val="00FC4D24"/>
    <w:rsid w:val="00FC6D3C"/>
    <w:rsid w:val="00FD495C"/>
    <w:rsid w:val="00FE1114"/>
    <w:rsid w:val="00FE4043"/>
    <w:rsid w:val="00FF634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AB9596A-82AC-4E59-9105-E50796879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01574F"/>
    <w:pPr>
      <w:spacing w:line="0" w:lineRule="atLeast"/>
      <w:jc w:val="both"/>
    </w:pPr>
    <w:rPr>
      <w:lang w:val="sv-SE" w:eastAsia="sv-SE"/>
    </w:rPr>
  </w:style>
  <w:style w:type="paragraph" w:styleId="Rubrik1">
    <w:name w:val="heading 1"/>
    <w:basedOn w:val="Normal"/>
    <w:next w:val="Normaltindrag"/>
    <w:qFormat/>
    <w:rsid w:val="0001574F"/>
    <w:pPr>
      <w:keepNext/>
      <w:spacing w:before="480"/>
      <w:jc w:val="left"/>
      <w:outlineLvl w:val="0"/>
    </w:pPr>
    <w:rPr>
      <w:b/>
    </w:rPr>
  </w:style>
  <w:style w:type="paragraph" w:styleId="Rubrik2">
    <w:name w:val="heading 2"/>
    <w:basedOn w:val="Normal"/>
    <w:next w:val="Normaltindrag"/>
    <w:qFormat/>
    <w:rsid w:val="0001574F"/>
    <w:pPr>
      <w:keepNext/>
      <w:spacing w:before="240"/>
      <w:ind w:left="284"/>
      <w:jc w:val="left"/>
      <w:outlineLvl w:val="1"/>
    </w:pPr>
  </w:style>
  <w:style w:type="paragraph" w:styleId="Rubrik3">
    <w:name w:val="heading 3"/>
    <w:basedOn w:val="Normal"/>
    <w:next w:val="Normaltindrag"/>
    <w:qFormat/>
    <w:rsid w:val="0001574F"/>
    <w:pPr>
      <w:keepNext/>
      <w:spacing w:before="240"/>
      <w:ind w:left="284"/>
      <w:jc w:val="left"/>
      <w:outlineLvl w:val="2"/>
    </w:pPr>
  </w:style>
  <w:style w:type="character" w:default="1" w:styleId="Standardstycketeckensnitt">
    <w:name w:val="Default Paragraph Font"/>
    <w:semiHidden/>
    <w:rsid w:val="0001574F"/>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01574F"/>
  </w:style>
  <w:style w:type="paragraph" w:styleId="Normaltindrag">
    <w:name w:val="Normal Indent"/>
    <w:basedOn w:val="Normal"/>
    <w:rsid w:val="0001574F"/>
    <w:pPr>
      <w:ind w:firstLine="284"/>
    </w:pPr>
  </w:style>
  <w:style w:type="paragraph" w:styleId="Sidhuvud">
    <w:name w:val="header"/>
    <w:basedOn w:val="Normal"/>
    <w:pPr>
      <w:tabs>
        <w:tab w:val="center" w:pos="4252"/>
        <w:tab w:val="right" w:pos="8504"/>
      </w:tabs>
      <w:spacing w:line="313" w:lineRule="atLeast"/>
      <w:jc w:val="lef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607E68"/>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607E68"/>
    <w:pPr>
      <w:ind w:left="284"/>
    </w:pPr>
  </w:style>
  <w:style w:type="paragraph" w:customStyle="1" w:styleId="Bordlggning">
    <w:name w:val="Bordläggning"/>
    <w:basedOn w:val="Normal"/>
    <w:next w:val="Normaltindrag"/>
    <w:rsid w:val="00607E68"/>
    <w:pPr>
      <w:spacing w:line="240" w:lineRule="auto"/>
      <w:ind w:left="284" w:hanging="284"/>
    </w:pPr>
  </w:style>
  <w:style w:type="paragraph" w:customStyle="1" w:styleId="Dikt">
    <w:name w:val="Dikt"/>
    <w:basedOn w:val="Normal"/>
    <w:rsid w:val="00607E68"/>
    <w:pPr>
      <w:spacing w:before="120"/>
      <w:ind w:left="284"/>
      <w:jc w:val="left"/>
    </w:pPr>
  </w:style>
  <w:style w:type="paragraph" w:customStyle="1" w:styleId="Eget">
    <w:name w:val="Eget"/>
    <w:basedOn w:val="Normal"/>
  </w:style>
  <w:style w:type="paragraph" w:customStyle="1" w:styleId="Frgesvar">
    <w:name w:val="Frågesvar"/>
    <w:basedOn w:val="Normal"/>
    <w:next w:val="Normal"/>
    <w:rsid w:val="00607E68"/>
    <w:pPr>
      <w:keepNext/>
      <w:spacing w:before="240"/>
      <w:jc w:val="left"/>
    </w:pPr>
    <w:rPr>
      <w:b/>
    </w:rPr>
  </w:style>
  <w:style w:type="paragraph" w:customStyle="1" w:styleId="FrgeSvarDatum">
    <w:name w:val="FrågeSvarDatum"/>
    <w:basedOn w:val="Normal"/>
    <w:next w:val="Normal"/>
    <w:rsid w:val="00607E68"/>
    <w:pPr>
      <w:spacing w:before="240"/>
      <w:jc w:val="left"/>
    </w:pPr>
    <w:rPr>
      <w:i/>
    </w:rPr>
  </w:style>
  <w:style w:type="paragraph" w:customStyle="1" w:styleId="Fredragning">
    <w:name w:val="Föredragning"/>
    <w:basedOn w:val="Normal"/>
    <w:next w:val="Normaltindrag"/>
    <w:rsid w:val="00607E68"/>
    <w:pPr>
      <w:ind w:left="284" w:hanging="284"/>
    </w:pPr>
  </w:style>
  <w:style w:type="paragraph" w:customStyle="1" w:styleId="Fredragning1">
    <w:name w:val="Föredragning1"/>
    <w:basedOn w:val="Normal"/>
    <w:next w:val="Normal"/>
    <w:rsid w:val="00607E68"/>
  </w:style>
  <w:style w:type="paragraph" w:customStyle="1" w:styleId="Innehll">
    <w:name w:val="Innehåll"/>
    <w:basedOn w:val="Normal"/>
    <w:rsid w:val="0001574F"/>
    <w:rPr>
      <w:sz w:val="40"/>
    </w:rPr>
  </w:style>
  <w:style w:type="paragraph" w:styleId="Innehll1">
    <w:name w:val="toc 1"/>
    <w:basedOn w:val="Normal"/>
    <w:next w:val="Normal"/>
    <w:autoRedefine/>
    <w:semiHidden/>
    <w:rsid w:val="0001574F"/>
    <w:pPr>
      <w:tabs>
        <w:tab w:val="right" w:leader="dot" w:pos="5897"/>
      </w:tabs>
      <w:spacing w:line="245" w:lineRule="exact"/>
      <w:ind w:left="340" w:right="567" w:hanging="340"/>
      <w:jc w:val="left"/>
    </w:pPr>
    <w:rPr>
      <w:b/>
    </w:rPr>
  </w:style>
  <w:style w:type="paragraph" w:styleId="Innehll2">
    <w:name w:val="toc 2"/>
    <w:basedOn w:val="Innehll1"/>
    <w:next w:val="Normal"/>
    <w:autoRedefine/>
    <w:semiHidden/>
    <w:rsid w:val="0001574F"/>
    <w:pPr>
      <w:spacing w:line="0" w:lineRule="atLeast"/>
      <w:ind w:left="567" w:firstLine="0"/>
    </w:pPr>
    <w:rPr>
      <w:b w:val="0"/>
    </w:rPr>
  </w:style>
  <w:style w:type="paragraph" w:styleId="Innehll3">
    <w:name w:val="toc 3"/>
    <w:basedOn w:val="Innehll1"/>
    <w:next w:val="Normal"/>
    <w:autoRedefine/>
    <w:semiHidden/>
    <w:rsid w:val="0001574F"/>
    <w:rPr>
      <w:b w:val="0"/>
      <w:i/>
    </w:rPr>
  </w:style>
  <w:style w:type="paragraph" w:customStyle="1" w:styleId="IPMellanrubriker">
    <w:name w:val="IPMellanrubriker"/>
    <w:basedOn w:val="Normal"/>
    <w:next w:val="Normal"/>
    <w:rsid w:val="0001574F"/>
    <w:rPr>
      <w:i/>
    </w:rPr>
  </w:style>
  <w:style w:type="paragraph" w:customStyle="1" w:styleId="Kantformat">
    <w:name w:val="Kantformat"/>
    <w:basedOn w:val="Normal"/>
    <w:rPr>
      <w:i/>
      <w:sz w:val="18"/>
    </w:rPr>
  </w:style>
  <w:style w:type="paragraph" w:customStyle="1" w:styleId="normal1">
    <w:name w:val="normal1"/>
    <w:pPr>
      <w:spacing w:line="0" w:lineRule="atLeast"/>
    </w:pPr>
    <w:rPr>
      <w:lang w:val="sv-SE" w:eastAsia="sv-SE"/>
    </w:r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607E68"/>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607E68"/>
    <w:pPr>
      <w:numPr>
        <w:numId w:val="1"/>
      </w:numPr>
      <w:spacing w:before="120"/>
    </w:pPr>
  </w:style>
  <w:style w:type="paragraph" w:customStyle="1" w:styleId="PunktlistaNummer">
    <w:name w:val="Punktlista Nummer"/>
    <w:basedOn w:val="Normal"/>
    <w:rsid w:val="00607E68"/>
    <w:pPr>
      <w:spacing w:before="120"/>
      <w:ind w:left="284" w:hanging="284"/>
    </w:pPr>
  </w:style>
  <w:style w:type="paragraph" w:customStyle="1" w:styleId="PunktlistaTankstreck">
    <w:name w:val="Punktlista Tankstreck"/>
    <w:basedOn w:val="Normal"/>
    <w:rsid w:val="00607E68"/>
    <w:pPr>
      <w:numPr>
        <w:numId w:val="2"/>
      </w:numPr>
      <w:spacing w:before="120"/>
    </w:pPr>
  </w:style>
  <w:style w:type="paragraph" w:customStyle="1" w:styleId="Rubrik1-EU-nmnden">
    <w:name w:val="Rubrik 1 - EU-nämnden"/>
    <w:basedOn w:val="Rubrik1"/>
    <w:next w:val="Normaltindrag"/>
    <w:rsid w:val="00607E68"/>
    <w:pPr>
      <w:spacing w:before="0"/>
      <w:outlineLvl w:val="9"/>
    </w:pPr>
  </w:style>
  <w:style w:type="paragraph" w:customStyle="1" w:styleId="SidfotH">
    <w:name w:val="SidfotH"/>
    <w:basedOn w:val="Normal"/>
    <w:rsid w:val="0001574F"/>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spacing w:line="240" w:lineRule="auto"/>
      <w:ind w:right="113"/>
      <w:jc w:val="left"/>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pPr>
      <w:framePr w:wrap="notBeside" w:vAnchor="page" w:x="7253" w:y="188"/>
      <w:spacing w:line="230" w:lineRule="exact"/>
    </w:pPr>
  </w:style>
  <w:style w:type="paragraph" w:customStyle="1" w:styleId="SidhuvudVS">
    <w:name w:val="SidhuvudVS"/>
    <w:basedOn w:val="SidhuvudH"/>
    <w:pPr>
      <w:framePr w:h="1009" w:hRule="exact" w:wrap="notBeside" w:vAnchor="page" w:x="1419" w:y="285"/>
      <w:jc w:val="both"/>
    </w:pPr>
    <w:rPr>
      <w:sz w:val="20"/>
    </w:rPr>
  </w:style>
  <w:style w:type="paragraph" w:customStyle="1" w:styleId="SidhuvudHS">
    <w:name w:val="SidhuvudHS"/>
    <w:basedOn w:val="SidhuvudVS"/>
    <w:pPr>
      <w:framePr w:wrap="notBeside" w:x="9243"/>
    </w:pPr>
  </w:style>
  <w:style w:type="paragraph" w:customStyle="1" w:styleId="SidhuvudV">
    <w:name w:val="SidhuvudV"/>
    <w:basedOn w:val="SidhuvudH"/>
    <w:pPr>
      <w:framePr w:hSpace="170" w:wrap="notBeside"/>
    </w:pPr>
  </w:style>
  <w:style w:type="character" w:styleId="Sidnummer">
    <w:name w:val="page number"/>
    <w:basedOn w:val="Standardstycketeckensnitt"/>
    <w:rsid w:val="0001574F"/>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01574F"/>
    <w:pPr>
      <w:spacing w:after="60"/>
      <w:jc w:val="center"/>
      <w:outlineLvl w:val="1"/>
    </w:pPr>
  </w:style>
  <w:style w:type="paragraph" w:customStyle="1" w:styleId="Upplysning">
    <w:name w:val="Upplysning"/>
    <w:basedOn w:val="Normal"/>
    <w:next w:val="Normal"/>
    <w:pPr>
      <w:spacing w:line="240" w:lineRule="auto"/>
    </w:pPr>
    <w:rPr>
      <w:i/>
    </w:rPr>
  </w:style>
  <w:style w:type="paragraph" w:customStyle="1" w:styleId="FrgesvarRad2">
    <w:name w:val="FrågesvarRad2"/>
    <w:basedOn w:val="Frgesvar"/>
    <w:next w:val="Normal"/>
    <w:rsid w:val="009B3824"/>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607E68"/>
    <w:rPr>
      <w:b/>
    </w:rPr>
  </w:style>
  <w:style w:type="paragraph" w:customStyle="1" w:styleId="Av">
    <w:name w:val="Av"/>
    <w:basedOn w:val="Normal"/>
    <w:next w:val="Normal"/>
    <w:rsid w:val="00607E68"/>
    <w:rPr>
      <w:lang w:val="en-GB"/>
    </w:rPr>
  </w:style>
  <w:style w:type="paragraph" w:customStyle="1" w:styleId="Till">
    <w:name w:val="Till"/>
    <w:basedOn w:val="Normal"/>
    <w:next w:val="Normal"/>
    <w:rsid w:val="00607E68"/>
    <w:rPr>
      <w:lang w:val="en-GB"/>
    </w:rPr>
  </w:style>
  <w:style w:type="character" w:customStyle="1" w:styleId="Sekretess">
    <w:name w:val="Sekretess"/>
    <w:basedOn w:val="Standardstycketeckensnitt"/>
    <w:rsid w:val="0001574F"/>
    <w:rPr>
      <w:b/>
      <w:i/>
      <w:dstrike w:val="0"/>
    </w:rPr>
  </w:style>
  <w:style w:type="character" w:customStyle="1" w:styleId="SekretessMarkering">
    <w:name w:val="SekretessMarkering"/>
    <w:basedOn w:val="Standardstycketeckensnitt"/>
    <w:rsid w:val="0001574F"/>
    <w:rPr>
      <w:dstrike w:val="0"/>
      <w:color w:val="FF0000"/>
    </w:rPr>
  </w:style>
  <w:style w:type="character" w:customStyle="1" w:styleId="Sekretess2Kap2Par">
    <w:name w:val="Sekretess2Kap2Par"/>
    <w:basedOn w:val="Standardstycketeckensnitt"/>
    <w:rsid w:val="0001574F"/>
    <w:rPr>
      <w:color w:val="FF0000"/>
    </w:rPr>
  </w:style>
  <w:style w:type="paragraph" w:customStyle="1" w:styleId="Muntligfraga">
    <w:name w:val="Muntlig fraga"/>
    <w:basedOn w:val="Normal"/>
    <w:next w:val="Normaltindrag"/>
    <w:rsid w:val="0001574F"/>
    <w:rPr>
      <w:i/>
    </w:rPr>
  </w:style>
  <w:style w:type="character" w:customStyle="1" w:styleId="Sekretess3Kap1Par">
    <w:name w:val="Sekretess3Kap1Par"/>
    <w:basedOn w:val="Standardstycketeckensnitt"/>
    <w:rsid w:val="0001574F"/>
    <w:rPr>
      <w:color w:val="FF0000"/>
    </w:rPr>
  </w:style>
  <w:style w:type="character" w:customStyle="1" w:styleId="Sekretess2Kap1Par">
    <w:name w:val="Sekretess2Kap1Par"/>
    <w:basedOn w:val="Standardstycketeckensnitt"/>
    <w:rsid w:val="0001574F"/>
    <w:rPr>
      <w:color w:val="FF0000"/>
    </w:rPr>
  </w:style>
  <w:style w:type="paragraph" w:styleId="Dokumentversikt">
    <w:name w:val="Document Map"/>
    <w:basedOn w:val="Normal"/>
    <w:semiHidden/>
    <w:rsid w:val="00AD670B"/>
    <w:pPr>
      <w:shd w:val="clear" w:color="auto" w:fill="000080"/>
    </w:pPr>
    <w:rPr>
      <w:rFonts w:ascii="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4914</Words>
  <Characters>27029</Characters>
  <Application>Microsoft Office Word</Application>
  <DocSecurity>4</DocSecurity>
  <Lines>563</Lines>
  <Paragraphs>208</Paragraphs>
  <ScaleCrop>false</ScaleCrop>
  <HeadingPairs>
    <vt:vector size="2" baseType="variant">
      <vt:variant>
        <vt:lpstr>Rubrik</vt:lpstr>
      </vt:variant>
      <vt:variant>
        <vt:i4>1</vt:i4>
      </vt:variant>
    </vt:vector>
  </HeadingPairs>
  <TitlesOfParts>
    <vt:vector size="1" baseType="lpstr">
      <vt:lpstr>2006/07:1, Tisdagen den 10 oktober</vt:lpstr>
    </vt:vector>
  </TitlesOfParts>
  <Company>Riksdagen</Company>
  <LinksUpToDate>false</LinksUpToDate>
  <CharactersWithSpaces>31735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2006/07:1, Tisdagen den 10 oktober</dc:title>
  <dc:subject>2006/07:1, Tisdagen den 10 oktober</dc:subject>
  <dc:creator>Riksdagen</dc:creator>
  <cp:keywords>Riksdagen</cp:keywords>
  <dc:description/>
  <cp:lastModifiedBy>Lars Brink</cp:lastModifiedBy>
  <cp:revision>2</cp:revision>
  <cp:lastPrinted>2006-10-24T14:17:00Z</cp:lastPrinted>
  <dcterms:created xsi:type="dcterms:W3CDTF">2025-12-17T03:20:00Z</dcterms:created>
  <dcterms:modified xsi:type="dcterms:W3CDTF">2025-12-17T03:20:00Z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 </vt:lpwstr>
  </property>
  <property fmtid="{D5CDD505-2E9C-101B-9397-08002B2CF9AE}" pid="9" name="DocumentGUID">
    <vt:lpwstr>{47DCD161-5843-4C3E-B6E3-29ABF2F7028E}</vt:lpwstr>
  </property>
</Properties>
</file>