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47957" w:displacedByCustomXml="next" w:id="2"/>
    <w:sdt>
      <w:sdtPr>
        <w:alias w:val="CC_Boilerplate_4"/>
        <w:tag w:val="CC_Boilerplate_4"/>
        <w:id w:val="-1644581176"/>
        <w:lock w:val="sdtLocked"/>
        <w:placeholder>
          <w:docPart w:val="8B86F696E12244C09123F23DB77E4A89"/>
        </w:placeholder>
        <w:text/>
      </w:sdtPr>
      <w:sdtEndPr/>
      <w:sdtContent>
        <w:p w:rsidRPr="009B062B" w:rsidR="00AF30DD" w:rsidP="00302CE4" w:rsidRDefault="00AF30DD" w14:paraId="4CA9A9DC" w14:textId="77777777">
          <w:pPr>
            <w:pStyle w:val="Rubrik1"/>
            <w:spacing w:after="300"/>
          </w:pPr>
          <w:r w:rsidRPr="009B062B">
            <w:t>Förslag till riksdagsbeslut</w:t>
          </w:r>
        </w:p>
      </w:sdtContent>
    </w:sdt>
    <w:sdt>
      <w:sdtPr>
        <w:alias w:val="Yrkande 1"/>
        <w:tag w:val="e8ce8491-8be2-4a5e-b96a-dc5db0280c8b"/>
        <w:id w:val="1920979307"/>
        <w:lock w:val="sdtLocked"/>
      </w:sdtPr>
      <w:sdtEndPr/>
      <w:sdtContent>
        <w:p w:rsidR="00CA41B9" w:rsidRDefault="0068608E" w14:paraId="2241EF97" w14:textId="77777777">
          <w:pPr>
            <w:pStyle w:val="Frslagstext"/>
          </w:pPr>
          <w:r>
            <w:t>Riksdagen ställer sig bakom det som anförs i motionen om att utreda ett avskaffat tillståndskrav när det gäller kompostering och tillkännager detta för regeringen.</w:t>
          </w:r>
        </w:p>
      </w:sdtContent>
    </w:sdt>
    <w:sdt>
      <w:sdtPr>
        <w:alias w:val="Yrkande 2"/>
        <w:tag w:val="f47253d1-9882-4463-b5d5-d416f693afbb"/>
        <w:id w:val="-562167379"/>
        <w:lock w:val="sdtLocked"/>
      </w:sdtPr>
      <w:sdtEndPr/>
      <w:sdtContent>
        <w:p w:rsidR="00CA41B9" w:rsidRDefault="0068608E" w14:paraId="2830B296" w14:textId="77777777">
          <w:pPr>
            <w:pStyle w:val="Frslagstext"/>
          </w:pPr>
          <w:r>
            <w:t>Riksdagen ställer sig bakom det som anförs i motionen om att överväga att skapa möjligheter att tillåta biogasproduktion av kadaver och slaktavfall och tillkännager detta för regeringen.</w:t>
          </w:r>
        </w:p>
      </w:sdtContent>
    </w:sdt>
    <w:sdt>
      <w:sdtPr>
        <w:alias w:val="Yrkande 3"/>
        <w:tag w:val="a289de0b-8b86-41a0-bdd7-b92391764d04"/>
        <w:id w:val="-1865436829"/>
        <w:lock w:val="sdtLocked"/>
      </w:sdtPr>
      <w:sdtEndPr/>
      <w:sdtContent>
        <w:p w:rsidR="00CA41B9" w:rsidRDefault="0068608E" w14:paraId="4F1DE1B0" w14:textId="77777777">
          <w:pPr>
            <w:pStyle w:val="Frslagstext"/>
          </w:pPr>
          <w:r>
            <w:t>Riksdagen ställer sig bakom det som anförs i motionen om att se över en ändring i utsädeslagen och tillkännager detta för regeringen.</w:t>
          </w:r>
        </w:p>
      </w:sdtContent>
    </w:sdt>
    <w:sdt>
      <w:sdtPr>
        <w:alias w:val="Yrkande 4"/>
        <w:tag w:val="7b5c04fc-6e1f-449d-8379-41cf691418ea"/>
        <w:id w:val="308517999"/>
        <w:lock w:val="sdtLocked"/>
      </w:sdtPr>
      <w:sdtEndPr/>
      <w:sdtContent>
        <w:p w:rsidR="00CA41B9" w:rsidRDefault="0068608E" w14:paraId="445EF032" w14:textId="77777777">
          <w:pPr>
            <w:pStyle w:val="Frslagstext"/>
          </w:pPr>
          <w:r>
            <w:t>Riksdagen ställer sig bakom det som anförs i motionen om att utreda en stimulans av inhemsk tvätt och granulering av återvunnen plast och tillkännager detta för regeringen.</w:t>
          </w:r>
        </w:p>
      </w:sdtContent>
    </w:sdt>
    <w:sdt>
      <w:sdtPr>
        <w:alias w:val="Yrkande 5"/>
        <w:tag w:val="db748f5a-fd93-4e31-9461-e59fdf667075"/>
        <w:id w:val="1173846690"/>
        <w:lock w:val="sdtLocked"/>
      </w:sdtPr>
      <w:sdtEndPr/>
      <w:sdtContent>
        <w:p w:rsidR="00CA41B9" w:rsidRDefault="0068608E" w14:paraId="5B8F494E" w14:textId="77777777">
          <w:pPr>
            <w:pStyle w:val="Frslagstext"/>
          </w:pPr>
          <w:r>
            <w:t>Riksdagen ställer sig bakom det som anförs i motionen om att se över arbetet för att införa ett gemensamt pantsystem i hela Norden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1F8CC8674174B83BEC5D0FC1135F225"/>
        </w:placeholder>
        <w:text/>
      </w:sdtPr>
      <w:sdtEndPr/>
      <w:sdtContent>
        <w:p w:rsidRPr="00FE4E21" w:rsidR="006D79C9" w:rsidP="00FE4E21" w:rsidRDefault="00FE4E21" w14:paraId="4FD5BF46" w14:textId="7F521200">
          <w:pPr>
            <w:pStyle w:val="Rubrik1"/>
          </w:pPr>
          <w:r w:rsidRPr="00FE4E21">
            <w:t>Underlätta kompostering</w:t>
          </w:r>
        </w:p>
      </w:sdtContent>
    </w:sdt>
    <w:bookmarkEnd w:displacedByCustomXml="prev" w:id="4"/>
    <w:bookmarkEnd w:displacedByCustomXml="prev" w:id="5"/>
    <w:p w:rsidR="00FE4E21" w:rsidP="00FF4591" w:rsidRDefault="00FF4591" w14:paraId="57FE4190" w14:textId="76C7965F">
      <w:pPr>
        <w:pStyle w:val="Normalutanindragellerluft"/>
      </w:pPr>
      <w:r>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det dock en onödig regel i avfalls</w:t>
      </w:r>
      <w:r w:rsidR="00FE4E21">
        <w:softHyphen/>
      </w:r>
      <w:r>
        <w:t>förordningen (45</w:t>
      </w:r>
      <w:r w:rsidR="0075731D">
        <w:t> </w:t>
      </w:r>
      <w:r>
        <w:t>§) som tvingar fastighetsägare att anmäla kompostering till berörd kommun. Så länge en fastighetsägare som komposterar sitt hushållsavfall inte gör det på ett sätt som skadar naturen eller på annat sätt stör sin omgivning borde det inte vara något hinder för vederbörande att göra så.</w:t>
      </w:r>
    </w:p>
    <w:p w:rsidR="00FE4E21" w:rsidP="00FE4E21" w:rsidRDefault="00FF4591" w14:paraId="5F52BFA8" w14:textId="77777777">
      <w:r>
        <w:t xml:space="preserve">Regler som dessa är totalt onödiga och ingenting som främjar en positiv hantering av avfall, snarare tvärt om när det dels försvårar för laglydiga medborgare att göra rätt för </w:t>
      </w:r>
      <w:r>
        <w:lastRenderedPageBreak/>
        <w:t>sig och dels kostar dessa en slant. I ett flertal kommuner hamnar likaså komposterbart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w:rsidRPr="00FE4E21" w:rsidR="00FF4591" w:rsidP="00FE4E21" w:rsidRDefault="00FF4591" w14:paraId="66AD6AFA" w14:textId="50261079">
      <w:pPr>
        <w:pStyle w:val="Rubrik1"/>
      </w:pPr>
      <w:r w:rsidRPr="00FE4E21">
        <w:t>Biogasproduktion av slaktavfall och kadaver</w:t>
      </w:r>
    </w:p>
    <w:p w:rsidR="00FE4E21" w:rsidP="00FF4591" w:rsidRDefault="00FF4591" w14:paraId="0EF129C3" w14:textId="77777777">
      <w:pPr>
        <w:pStyle w:val="Normalutanindragellerluft"/>
      </w:pPr>
      <w:r>
        <w:t>I takt med att allt fler fordon på våra vägar drivs av biogas går utvecklingen med detta drivmedel framåt med stormsteg och vi blir också generellt sett allt bättre på att använda oss av vårt avfall. Det finns dock förbättringspotential.</w:t>
      </w:r>
    </w:p>
    <w:p w:rsidR="00FE4E21" w:rsidP="00FE4E21" w:rsidRDefault="00FF4591" w14:paraId="10A37A78" w14:textId="61E0C4FA">
      <w:r>
        <w:t>Animaliska restprodukter, såsom kadaver och slaktavfall, innehåller inga höga halter av miljöfarliga ämnen såsom tungmetaller. Detta avfall lämpar sig därför bra för biogas</w:t>
      </w:r>
      <w:r w:rsidR="00FE4E21">
        <w:softHyphen/>
      </w:r>
      <w:r>
        <w:t>produktion och det finns många aktörer som mer än gärna skulle utöka sin verksamhet för att utnyttja sina restprodukter.</w:t>
      </w:r>
    </w:p>
    <w:p w:rsidR="00FE4E21" w:rsidP="00FE4E21" w:rsidRDefault="00FF4591" w14:paraId="4E591625" w14:textId="06F19E70">
      <w:r>
        <w:t>Dessvärre är det inte tillåtet att producera biogas av allt animaliskt avfall idag efter</w:t>
      </w:r>
      <w:r w:rsidR="00FE4E21">
        <w:softHyphen/>
      </w:r>
      <w:r>
        <w:t>som delar av de animaliska restprodukterna anses ha en smittorisk enligt Bovine spongiforme encephalopathy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w:rsidRPr="00FE4E21" w:rsidR="00FF4591" w:rsidP="00FE4E21" w:rsidRDefault="00FF4591" w14:paraId="48D7D285" w14:textId="6A9E1A05">
      <w:pPr>
        <w:pStyle w:val="Rubrik1"/>
      </w:pPr>
      <w:r w:rsidRPr="00FE4E21">
        <w:t>Utsädeslagen</w:t>
      </w:r>
    </w:p>
    <w:p w:rsidR="00FE4E21" w:rsidP="00FF4591" w:rsidRDefault="00FF4591" w14:paraId="6033A479" w14:textId="7E57EC93">
      <w:pPr>
        <w:pStyle w:val="Normalutanindragellerluft"/>
      </w:pPr>
      <w:r>
        <w:t>Enligt utsädeslagen är det endast tillåtet att sälja utsädespotatis i förseglade för</w:t>
      </w:r>
      <w:r w:rsidR="00FE4E21">
        <w:softHyphen/>
      </w:r>
      <w:r>
        <w:t>packningar, och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w:rsidRPr="00FE4E21" w:rsidR="00FF4591" w:rsidP="00FE4E21" w:rsidRDefault="00FF4591" w14:paraId="184A1F95" w14:textId="4AB36B99">
      <w:pPr>
        <w:pStyle w:val="Rubrik1"/>
      </w:pPr>
      <w:r w:rsidRPr="00FE4E21">
        <w:t>Plaståtervinning</w:t>
      </w:r>
    </w:p>
    <w:p w:rsidR="00FE4E21" w:rsidP="00FF4591" w:rsidRDefault="00FF4591" w14:paraId="13AD3284" w14:textId="77777777">
      <w:pPr>
        <w:pStyle w:val="Normalutanindragellerluft"/>
      </w:pPr>
      <w:r>
        <w:t>Sverige ligger i många avseenden i framkant beträffande användning och nyttjande av plast samt plastliknande produkter. I förhållande till andra länder återvinns mycket av det skräp vi producerar, plastavfall inkluderat. Vidare kan vi vara stolta över flertalet företag som är verksamma i Sverige som bistår i kampen för en sundare miljö genom att exempelvis producera produkter av återvunnen plast (samt exempelvis bioplast).</w:t>
      </w:r>
    </w:p>
    <w:p w:rsidR="00FE4E21" w:rsidP="00FE4E21" w:rsidRDefault="00FF4591" w14:paraId="699EC146" w14:textId="0E1BC4F5">
      <w:r>
        <w:t>Efterfrågan på återvunnen plastråvara styrs av flera faktorer. Skatten på plastbär</w:t>
      </w:r>
      <w:r w:rsidR="00FE4E21">
        <w:softHyphen/>
      </w:r>
      <w:r>
        <w:t xml:space="preserve">kassar, som tidigare också beskrivits som ett hot mot den cirkulära plastanvändningen i </w:t>
      </w:r>
      <w:r>
        <w:lastRenderedPageBreak/>
        <w:t>Sverige, är en och det låga oljepriset är en. Båda dessa faktorer har bidragit till en minskad efterfrågan på återvunnen plastråvara, men det finns också andra faktorer som påverkar andelen återvunnen plast i samhället.</w:t>
      </w:r>
    </w:p>
    <w:p w:rsidR="00FE4E21" w:rsidP="00FE4E21" w:rsidRDefault="00FF4591" w14:paraId="0E1964A7" w14:textId="21A5E27A">
      <w:r>
        <w:t>Efter att skatten på plastbärkassar infördes i Sverige minskade insamlingen av åter</w:t>
      </w:r>
      <w:r w:rsidR="00FE4E21">
        <w:softHyphen/>
      </w:r>
      <w:r>
        <w:t>vunna plastbärkassar med omkring 25–30 procent, trots att de lämpar sig mycket bra för återvinning. Faktum är att även återvunnen plastråvara från de flesta andra plastför</w:t>
      </w:r>
      <w:r w:rsidR="00FE4E21">
        <w:softHyphen/>
      </w:r>
      <w:r>
        <w:t>packningar går bra att använda för nytillverkning av plastbärkassar. Att insamlingen av dessa har minskat så kraftigt är därför beklagligt då potentialen för att använda materialet flera gånger är stor och det finns många plasttillverkare i Sverige som använder återvunnen plastråvara i sina produkter. För att kunna bli plastråvara till</w:t>
      </w:r>
      <w:r w:rsidR="009F7348">
        <w:t xml:space="preserve"> </w:t>
      </w:r>
      <w:r>
        <w:t>plasttillverkning måste dock återvunnen plast tvättas och granuleras, vilket i dag sker i Tyskland och Holland till följd av att det saknas företag som utför processen i Sverige. Plasttillverkarna måste därför köpa återvunnen plastråvara direkt från utländska företag. När Sverige är en så framstående nation beträffande plastanvändning, tillverkning och återvinning torde det vara en aning märkligt att vårt återvunna plastavfall ska skeppas söderut för att kunna bli plastråvara. Detta är givetvis inte heller särskilt ändamålsenligt ur ett miljöperspektiv.</w:t>
      </w:r>
    </w:p>
    <w:p w:rsidR="00FE4E21" w:rsidP="00FE4E21" w:rsidRDefault="00FF4591" w14:paraId="7C5A87CD" w14:textId="2EDF97D0">
      <w:r>
        <w:t>Regeringen borde därför återkomma med förslag i syfte att stimulera svenska företag att ta sig an tvätt och granulering av återvunnen plast i syfte att inte behöva köpa rå</w:t>
      </w:r>
      <w:r w:rsidR="00FE4E21">
        <w:softHyphen/>
      </w:r>
      <w:r>
        <w:t>varan från utlandet.</w:t>
      </w:r>
    </w:p>
    <w:p w:rsidRPr="00FE4E21" w:rsidR="00FF4591" w:rsidP="00FE4E21" w:rsidRDefault="00FF4591" w14:paraId="242D62B2" w14:textId="7F370227">
      <w:pPr>
        <w:pStyle w:val="Rubrik1"/>
      </w:pPr>
      <w:r w:rsidRPr="00FE4E21">
        <w:t>Gemensamt nordiskt pantsystem</w:t>
      </w:r>
    </w:p>
    <w:p w:rsidR="00FE4E21" w:rsidP="00FF4591" w:rsidRDefault="00FF4591" w14:paraId="2A2009B3" w14:textId="142DD217">
      <w:pPr>
        <w:pStyle w:val="Normalutanindragellerluft"/>
      </w:pPr>
      <w:r>
        <w:t>Vi kan vara stolta över att Sverige håller världsklass i fråga om att återvinna aluminium</w:t>
      </w:r>
      <w:r w:rsidR="00FE4E21">
        <w:softHyphen/>
      </w:r>
      <w:r>
        <w:t>burkar och petflaskor. Idag återvinns över 90 procent av aluminiumburkarna och om</w:t>
      </w:r>
      <w:r w:rsidR="00FE4E21">
        <w:softHyphen/>
      </w:r>
      <w:r>
        <w:t>kring 85 procent av petflaskorna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00FE4E21" w:rsidP="00FE4E21" w:rsidRDefault="00FF4591" w14:paraId="48D27286" w14:textId="3CE16B56">
      <w:r>
        <w:t>Många som är ute och promenerar eller tar en promenad bär med sig burkar och/eller flaskor med något drickbart. När man druckit upp letar man efter den närmaste pappers</w:t>
      </w:r>
      <w:r w:rsidR="00FE4E21">
        <w:softHyphen/>
      </w:r>
      <w:r>
        <w:t>korgen eller soptunnan för att slänga flaskan eller burken. I flera svenska kommuner finns det därför behållare uppsatta i närheten av eller i anslutning till soptunnorna som är ämnade för just pantbara flaskor och burkar. Returpack ligger bakom projektet och erbjöd tidigare kommuner dessa kostnadsfritt.</w:t>
      </w:r>
    </w:p>
    <w:p w:rsidR="00FE4E21" w:rsidP="00FE4E21" w:rsidRDefault="00FF4591" w14:paraId="189182D4" w14:textId="77777777">
      <w:r>
        <w:t>Med tanke på att vi reser allt mer, inte minst till våra nordiska grannländer, finns det mycket som det inte går att panta och 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I Norge rapporterades det under 2019 om hur pantning av svenska läsk- och ölburkar ökat kraftigt i landet (enligt statistik från pantoperatören Infinitum), trots att någon pant inte betalats ut. Faktum kvarstår dock att pant också ökar viljan att återvinna sina flaskor och bu</w:t>
      </w:r>
      <w:r w:rsidR="009F7348">
        <w:t>r</w:t>
      </w:r>
      <w:r>
        <w:t xml:space="preserve">kar, varför potentialen till ökad återvinning är enorm. Med anledning av detta borde regeringen </w:t>
      </w:r>
      <w:r>
        <w:lastRenderedPageBreak/>
        <w:t>snarast arbeta för att införa ett gemensamt pantsystem i Norden, som i bästa fall kan utvidgas ytterligare framöver.</w:t>
      </w:r>
    </w:p>
    <w:sdt>
      <w:sdtPr>
        <w:rPr>
          <w:i/>
          <w:noProof/>
        </w:rPr>
        <w:alias w:val="CC_Underskrifter"/>
        <w:tag w:val="CC_Underskrifter"/>
        <w:id w:val="583496634"/>
        <w:lock w:val="sdtContentLocked"/>
        <w:placeholder>
          <w:docPart w:val="48B913194EA544BC99137AA2783BCF56"/>
        </w:placeholder>
      </w:sdtPr>
      <w:sdtEndPr>
        <w:rPr>
          <w:i w:val="0"/>
          <w:noProof w:val="0"/>
        </w:rPr>
      </w:sdtEndPr>
      <w:sdtContent>
        <w:p w:rsidR="00835107" w:rsidP="00835107" w:rsidRDefault="00835107" w14:paraId="4EA6CBA2" w14:textId="4DF70542"/>
        <w:p w:rsidRPr="008E0FE2" w:rsidR="00835107" w:rsidP="00835107" w:rsidRDefault="004774B0" w14:paraId="554A4D8D" w14:textId="2063272F"/>
      </w:sdtContent>
    </w:sdt>
    <w:tbl>
      <w:tblPr>
        <w:tblW w:w="5000" w:type="pct"/>
        <w:tblLook w:val="04A0" w:firstRow="1" w:lastRow="0" w:firstColumn="1" w:lastColumn="0" w:noHBand="0" w:noVBand="1"/>
        <w:tblCaption w:val="underskrifter"/>
      </w:tblPr>
      <w:tblGrid>
        <w:gridCol w:w="4252"/>
        <w:gridCol w:w="4252"/>
      </w:tblGrid>
      <w:tr w:rsidR="00CA41B9" w14:paraId="734F33E0" w14:textId="77777777">
        <w:trPr>
          <w:cantSplit/>
        </w:trPr>
        <w:tc>
          <w:tcPr>
            <w:tcW w:w="50" w:type="pct"/>
            <w:vAlign w:val="bottom"/>
          </w:tcPr>
          <w:p w:rsidR="00CA41B9" w:rsidRDefault="0068608E" w14:paraId="0079DC60" w14:textId="77777777">
            <w:pPr>
              <w:pStyle w:val="Underskrifter"/>
              <w:spacing w:after="0"/>
            </w:pPr>
            <w:r>
              <w:t>Markus Wiechel (SD)</w:t>
            </w:r>
          </w:p>
        </w:tc>
        <w:tc>
          <w:tcPr>
            <w:tcW w:w="50" w:type="pct"/>
            <w:vAlign w:val="bottom"/>
          </w:tcPr>
          <w:p w:rsidR="00CA41B9" w:rsidRDefault="00CA41B9" w14:paraId="5E07FBAE" w14:textId="77777777">
            <w:pPr>
              <w:pStyle w:val="Underskrifter"/>
              <w:spacing w:after="0"/>
            </w:pPr>
          </w:p>
        </w:tc>
        <w:bookmarkEnd w:id="2"/>
      </w:tr>
    </w:tbl>
    <w:p w:rsidRPr="008E0FE2" w:rsidR="004801AC" w:rsidP="00E35DD6" w:rsidRDefault="004801AC" w14:paraId="1EEFDC00" w14:textId="1E8DF6E9">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46D5" w14:textId="77777777" w:rsidR="004774B0" w:rsidRDefault="004774B0" w:rsidP="000C1CAD">
      <w:pPr>
        <w:spacing w:line="240" w:lineRule="auto"/>
      </w:pPr>
      <w:r>
        <w:separator/>
      </w:r>
    </w:p>
  </w:endnote>
  <w:endnote w:type="continuationSeparator" w:id="0">
    <w:p w14:paraId="15C88841" w14:textId="77777777" w:rsidR="004774B0" w:rsidRDefault="00477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F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6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4504" w14:textId="5C793F23" w:rsidR="00262EA3" w:rsidRPr="00835107" w:rsidRDefault="00262EA3" w:rsidP="00835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980B" w14:textId="77777777" w:rsidR="004774B0" w:rsidRDefault="004774B0" w:rsidP="000C1CAD">
      <w:pPr>
        <w:spacing w:line="240" w:lineRule="auto"/>
      </w:pPr>
      <w:r>
        <w:separator/>
      </w:r>
    </w:p>
  </w:footnote>
  <w:footnote w:type="continuationSeparator" w:id="0">
    <w:p w14:paraId="2522DBD4" w14:textId="77777777" w:rsidR="004774B0" w:rsidRDefault="00477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1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A0D601" wp14:editId="203ED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D9C6C" w14:textId="440FEED0" w:rsidR="00262EA3" w:rsidRDefault="004774B0"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placeholder>
                                <w:docPart w:val="DD78353DA3C1496F9BC20B3CF7AE48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0D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5D9C6C" w14:textId="440FEED0" w:rsidR="00262EA3" w:rsidRDefault="004774B0"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placeholder>
                          <w:docPart w:val="DD78353DA3C1496F9BC20B3CF7AE48FC"/>
                        </w:placeholder>
                        <w:showingPlcHdr/>
                        <w:text/>
                      </w:sdtPr>
                      <w:sdtEndPr/>
                      <w:sdtContent>
                        <w:r w:rsidR="00262EA3">
                          <w:t xml:space="preserve"> </w:t>
                        </w:r>
                      </w:sdtContent>
                    </w:sdt>
                  </w:p>
                </w:txbxContent>
              </v:textbox>
              <w10:wrap anchorx="page"/>
            </v:shape>
          </w:pict>
        </mc:Fallback>
      </mc:AlternateContent>
    </w:r>
  </w:p>
  <w:p w14:paraId="616A9D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08B0" w14:textId="77777777" w:rsidR="00262EA3" w:rsidRDefault="00262EA3" w:rsidP="008563AC">
    <w:pPr>
      <w:jc w:val="right"/>
    </w:pPr>
  </w:p>
  <w:p w14:paraId="79443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7955"/>
  <w:bookmarkStart w:id="7" w:name="_Hlk147147956"/>
  <w:p w14:paraId="0285D46E" w14:textId="77777777" w:rsidR="00262EA3" w:rsidRDefault="004774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9F37D" wp14:editId="326ED7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32B91" w14:textId="45A02C27" w:rsidR="00262EA3" w:rsidRDefault="004774B0" w:rsidP="00A314CF">
    <w:pPr>
      <w:pStyle w:val="FSHNormal"/>
      <w:spacing w:before="40"/>
    </w:pPr>
    <w:sdt>
      <w:sdtPr>
        <w:alias w:val="CC_Noformat_Motionstyp"/>
        <w:tag w:val="CC_Noformat_Motionstyp"/>
        <w:id w:val="1162973129"/>
        <w:lock w:val="sdtContentLocked"/>
        <w15:appearance w15:val="hidden"/>
        <w:text/>
      </w:sdtPr>
      <w:sdtEndPr/>
      <w:sdtContent>
        <w:r w:rsidR="00835107">
          <w:t>Enskild motion</w:t>
        </w:r>
      </w:sdtContent>
    </w:sdt>
    <w:r w:rsidR="00821B36">
      <w:t xml:space="preserve"> </w:t>
    </w:r>
    <w:sdt>
      <w:sdtPr>
        <w:alias w:val="CC_Noformat_Partikod"/>
        <w:tag w:val="CC_Noformat_Partikod"/>
        <w:id w:val="1471015553"/>
        <w:text/>
      </w:sdtPr>
      <w:sdtEndPr/>
      <w:sdtContent>
        <w:r w:rsidR="00FF4591">
          <w:t>SD</w:t>
        </w:r>
      </w:sdtContent>
    </w:sdt>
    <w:sdt>
      <w:sdtPr>
        <w:alias w:val="CC_Noformat_Partinummer"/>
        <w:tag w:val="CC_Noformat_Partinummer"/>
        <w:id w:val="-2014525982"/>
        <w:placeholder>
          <w:docPart w:val="F2672864335746B4A0DA1730B7FD24EC"/>
        </w:placeholder>
        <w:showingPlcHdr/>
        <w:text/>
      </w:sdtPr>
      <w:sdtEndPr/>
      <w:sdtContent>
        <w:r w:rsidR="00821B36">
          <w:t xml:space="preserve"> </w:t>
        </w:r>
      </w:sdtContent>
    </w:sdt>
  </w:p>
  <w:p w14:paraId="3D1B4EF1" w14:textId="77777777" w:rsidR="00262EA3" w:rsidRPr="008227B3" w:rsidRDefault="004774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0484B" w14:textId="36FFBEE5" w:rsidR="00262EA3" w:rsidRPr="008227B3" w:rsidRDefault="004774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5107">
          <w:t>2025/26</w:t>
        </w:r>
      </w:sdtContent>
    </w:sdt>
    <w:sdt>
      <w:sdtPr>
        <w:rPr>
          <w:rStyle w:val="BeteckningChar"/>
        </w:rPr>
        <w:alias w:val="CC_Noformat_Partibet"/>
        <w:tag w:val="CC_Noformat_Partibet"/>
        <w:id w:val="405810658"/>
        <w:lock w:val="sdtContentLocked"/>
        <w:placeholder>
          <w:docPart w:val="895F87E5E5EA44B9A30144064AE19906"/>
        </w:placeholder>
        <w:showingPlcHdr/>
        <w15:appearance w15:val="hidden"/>
        <w:text/>
      </w:sdtPr>
      <w:sdtEndPr>
        <w:rPr>
          <w:rStyle w:val="Rubrik1Char"/>
          <w:rFonts w:asciiTheme="majorHAnsi" w:hAnsiTheme="majorHAnsi"/>
          <w:sz w:val="38"/>
        </w:rPr>
      </w:sdtEndPr>
      <w:sdtContent>
        <w:r w:rsidR="00835107">
          <w:t>:2852</w:t>
        </w:r>
      </w:sdtContent>
    </w:sdt>
  </w:p>
  <w:p w14:paraId="14D24FCC" w14:textId="1C657E08" w:rsidR="00262EA3" w:rsidRDefault="004774B0" w:rsidP="00E03A3D">
    <w:pPr>
      <w:pStyle w:val="Motionr"/>
    </w:pPr>
    <w:sdt>
      <w:sdtPr>
        <w:alias w:val="CC_Noformat_Avtext"/>
        <w:tag w:val="CC_Noformat_Avtext"/>
        <w:id w:val="-2020768203"/>
        <w:lock w:val="sdtContentLocked"/>
        <w15:appearance w15:val="hidden"/>
        <w:text/>
      </w:sdtPr>
      <w:sdtEndPr/>
      <w:sdtContent>
        <w:r w:rsidR="00835107">
          <w:t>av Markus Wiechel (SD)</w:t>
        </w:r>
      </w:sdtContent>
    </w:sdt>
  </w:p>
  <w:sdt>
    <w:sdtPr>
      <w:alias w:val="CC_Noformat_Rubtext"/>
      <w:tag w:val="CC_Noformat_Rubtext"/>
      <w:id w:val="-218060500"/>
      <w:lock w:val="sdtLocked"/>
      <w:text/>
    </w:sdtPr>
    <w:sdtEndPr/>
    <w:sdtContent>
      <w:p w14:paraId="634C03D3" w14:textId="3DCCF4C9" w:rsidR="00262EA3" w:rsidRDefault="00FF4591" w:rsidP="00283E0F">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14:paraId="763B90C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8E2940"/>
    <w:multiLevelType w:val="hybridMultilevel"/>
    <w:tmpl w:val="8E0A995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63878085">
    <w:abstractNumId w:val="9"/>
  </w:num>
  <w:num w:numId="2" w16cid:durableId="1707557405">
    <w:abstractNumId w:val="8"/>
  </w:num>
  <w:num w:numId="3" w16cid:durableId="1231497074">
    <w:abstractNumId w:val="7"/>
  </w:num>
  <w:num w:numId="4" w16cid:durableId="255404498">
    <w:abstractNumId w:val="6"/>
  </w:num>
  <w:num w:numId="5" w16cid:durableId="1049495084">
    <w:abstractNumId w:val="5"/>
  </w:num>
  <w:num w:numId="6" w16cid:durableId="737018994">
    <w:abstractNumId w:val="4"/>
  </w:num>
  <w:num w:numId="7" w16cid:durableId="1685666925">
    <w:abstractNumId w:val="3"/>
  </w:num>
  <w:num w:numId="8" w16cid:durableId="1777404662">
    <w:abstractNumId w:val="2"/>
  </w:num>
  <w:num w:numId="9" w16cid:durableId="216206249">
    <w:abstractNumId w:val="1"/>
  </w:num>
  <w:num w:numId="10" w16cid:durableId="1765102299">
    <w:abstractNumId w:val="0"/>
  </w:num>
  <w:num w:numId="11" w16cid:durableId="1852068711">
    <w:abstractNumId w:val="27"/>
  </w:num>
  <w:num w:numId="12" w16cid:durableId="1323506634">
    <w:abstractNumId w:val="26"/>
  </w:num>
  <w:num w:numId="13" w16cid:durableId="1250575498">
    <w:abstractNumId w:val="16"/>
  </w:num>
  <w:num w:numId="14" w16cid:durableId="1062289664">
    <w:abstractNumId w:val="19"/>
  </w:num>
  <w:num w:numId="15" w16cid:durableId="1975208959">
    <w:abstractNumId w:val="13"/>
  </w:num>
  <w:num w:numId="16" w16cid:durableId="550069344">
    <w:abstractNumId w:val="30"/>
  </w:num>
  <w:num w:numId="17" w16cid:durableId="1652716130">
    <w:abstractNumId w:val="38"/>
  </w:num>
  <w:num w:numId="18" w16cid:durableId="1306084267">
    <w:abstractNumId w:val="28"/>
  </w:num>
  <w:num w:numId="19" w16cid:durableId="1068725940">
    <w:abstractNumId w:val="28"/>
  </w:num>
  <w:num w:numId="20" w16cid:durableId="1447771160">
    <w:abstractNumId w:val="28"/>
  </w:num>
  <w:num w:numId="21" w16cid:durableId="1608077805">
    <w:abstractNumId w:val="23"/>
  </w:num>
  <w:num w:numId="22" w16cid:durableId="345328731">
    <w:abstractNumId w:val="14"/>
  </w:num>
  <w:num w:numId="23" w16cid:durableId="1146125521">
    <w:abstractNumId w:val="20"/>
  </w:num>
  <w:num w:numId="24" w16cid:durableId="1072970471">
    <w:abstractNumId w:val="10"/>
  </w:num>
  <w:num w:numId="25" w16cid:durableId="2065828566">
    <w:abstractNumId w:val="22"/>
  </w:num>
  <w:num w:numId="26" w16cid:durableId="1865247385">
    <w:abstractNumId w:val="34"/>
  </w:num>
  <w:num w:numId="27" w16cid:durableId="698705148">
    <w:abstractNumId w:val="29"/>
  </w:num>
  <w:num w:numId="28" w16cid:durableId="1241139000">
    <w:abstractNumId w:val="25"/>
  </w:num>
  <w:num w:numId="29" w16cid:durableId="1211727359">
    <w:abstractNumId w:val="31"/>
  </w:num>
  <w:num w:numId="30" w16cid:durableId="574053510">
    <w:abstractNumId w:val="15"/>
  </w:num>
  <w:num w:numId="31" w16cid:durableId="697780479">
    <w:abstractNumId w:val="17"/>
  </w:num>
  <w:num w:numId="32" w16cid:durableId="497355277">
    <w:abstractNumId w:val="12"/>
  </w:num>
  <w:num w:numId="33" w16cid:durableId="663552024">
    <w:abstractNumId w:val="21"/>
  </w:num>
  <w:num w:numId="34" w16cid:durableId="1311131114">
    <w:abstractNumId w:val="24"/>
  </w:num>
  <w:num w:numId="35" w16cid:durableId="1318921481">
    <w:abstractNumId w:val="31"/>
    <w:lvlOverride w:ilvl="0">
      <w:startOverride w:val="1"/>
    </w:lvlOverride>
  </w:num>
  <w:num w:numId="36" w16cid:durableId="2095392071">
    <w:abstractNumId w:val="33"/>
  </w:num>
  <w:num w:numId="37" w16cid:durableId="1135485982">
    <w:abstractNumId w:val="37"/>
  </w:num>
  <w:num w:numId="38" w16cid:durableId="1942882242">
    <w:abstractNumId w:val="36"/>
  </w:num>
  <w:num w:numId="39" w16cid:durableId="1660571759">
    <w:abstractNumId w:val="32"/>
  </w:num>
  <w:num w:numId="40" w16cid:durableId="913587796">
    <w:abstractNumId w:val="31"/>
    <w:lvlOverride w:ilvl="0">
      <w:startOverride w:val="1"/>
    </w:lvlOverride>
  </w:num>
  <w:num w:numId="41" w16cid:durableId="970596500">
    <w:abstractNumId w:val="18"/>
  </w:num>
  <w:num w:numId="42" w16cid:durableId="486433644">
    <w:abstractNumId w:val="11"/>
  </w:num>
  <w:num w:numId="43" w16cid:durableId="12003195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D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9C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60"/>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E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0"/>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BB"/>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80"/>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8E"/>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5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1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0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48"/>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1B9"/>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83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F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E2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3AF"/>
  <w15:chartTrackingRefBased/>
  <w15:docId w15:val="{35687D46-85A0-40BA-9BA0-77F089E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2A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02A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2AF5"/>
    <w:pPr>
      <w:spacing w:before="600" w:line="340" w:lineRule="exact"/>
      <w:outlineLvl w:val="1"/>
    </w:pPr>
    <w:rPr>
      <w:sz w:val="32"/>
    </w:rPr>
  </w:style>
  <w:style w:type="paragraph" w:styleId="Rubrik3">
    <w:name w:val="heading 3"/>
    <w:basedOn w:val="Rubrik2"/>
    <w:next w:val="Normalutanindragellerluft"/>
    <w:link w:val="Rubrik3Char"/>
    <w:qFormat/>
    <w:rsid w:val="00E02A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2AF5"/>
    <w:pPr>
      <w:outlineLvl w:val="3"/>
    </w:pPr>
    <w:rPr>
      <w:b w:val="0"/>
      <w:bCs w:val="0"/>
      <w:i/>
      <w:szCs w:val="28"/>
    </w:rPr>
  </w:style>
  <w:style w:type="paragraph" w:styleId="Rubrik5">
    <w:name w:val="heading 5"/>
    <w:basedOn w:val="Rubrik4"/>
    <w:next w:val="Normalutanindragellerluft"/>
    <w:link w:val="Rubrik5Char"/>
    <w:uiPriority w:val="4"/>
    <w:unhideWhenUsed/>
    <w:rsid w:val="00E02A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2AF5"/>
    <w:pPr>
      <w:outlineLvl w:val="5"/>
    </w:pPr>
    <w:rPr>
      <w:b w:val="0"/>
      <w:bCs/>
      <w:i/>
      <w:szCs w:val="22"/>
    </w:rPr>
  </w:style>
  <w:style w:type="paragraph" w:styleId="Rubrik7">
    <w:name w:val="heading 7"/>
    <w:basedOn w:val="Rubrik6"/>
    <w:next w:val="Normalutanindragellerluft"/>
    <w:link w:val="Rubrik7Char"/>
    <w:uiPriority w:val="4"/>
    <w:semiHidden/>
    <w:rsid w:val="00E02A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2AF5"/>
    <w:pPr>
      <w:outlineLvl w:val="7"/>
    </w:pPr>
    <w:rPr>
      <w:szCs w:val="21"/>
    </w:rPr>
  </w:style>
  <w:style w:type="paragraph" w:styleId="Rubrik9">
    <w:name w:val="heading 9"/>
    <w:basedOn w:val="Rubrik8"/>
    <w:next w:val="Normalutanindragellerluft"/>
    <w:link w:val="Rubrik9Char"/>
    <w:uiPriority w:val="4"/>
    <w:semiHidden/>
    <w:rsid w:val="00E02AF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2AF5"/>
    <w:rPr>
      <w:rFonts w:asciiTheme="majorHAnsi" w:hAnsiTheme="majorHAnsi"/>
      <w:kern w:val="28"/>
      <w:sz w:val="38"/>
      <w:lang w:val="sv-SE"/>
    </w:rPr>
  </w:style>
  <w:style w:type="character" w:customStyle="1" w:styleId="Rubrik2Char">
    <w:name w:val="Rubrik 2 Char"/>
    <w:basedOn w:val="Standardstycketeckensnitt"/>
    <w:link w:val="Rubrik2"/>
    <w:rsid w:val="00E02AF5"/>
    <w:rPr>
      <w:rFonts w:asciiTheme="majorHAnsi" w:hAnsiTheme="majorHAnsi"/>
      <w:kern w:val="28"/>
      <w:sz w:val="32"/>
      <w:lang w:val="sv-SE"/>
    </w:rPr>
  </w:style>
  <w:style w:type="character" w:customStyle="1" w:styleId="Rubrik3Char">
    <w:name w:val="Rubrik 3 Char"/>
    <w:basedOn w:val="Standardstycketeckensnitt"/>
    <w:link w:val="Rubrik3"/>
    <w:rsid w:val="00E02A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2A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2A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2A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2A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2AF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2AF5"/>
    <w:pPr>
      <w:spacing w:before="150" w:line="240" w:lineRule="exact"/>
      <w:ind w:left="340"/>
    </w:pPr>
    <w:rPr>
      <w:iCs/>
    </w:rPr>
  </w:style>
  <w:style w:type="character" w:customStyle="1" w:styleId="CitatChar">
    <w:name w:val="Citat Char"/>
    <w:basedOn w:val="Standardstycketeckensnitt"/>
    <w:link w:val="Citat"/>
    <w:uiPriority w:val="2"/>
    <w:rsid w:val="00E02AF5"/>
    <w:rPr>
      <w:iCs/>
      <w:kern w:val="28"/>
      <w:lang w:val="sv-SE"/>
      <w14:numSpacing w14:val="proportional"/>
    </w:rPr>
  </w:style>
  <w:style w:type="paragraph" w:customStyle="1" w:styleId="Citatmedindrag">
    <w:name w:val="Citat med indrag"/>
    <w:basedOn w:val="Citat"/>
    <w:uiPriority w:val="2"/>
    <w:qFormat/>
    <w:rsid w:val="00E02AF5"/>
    <w:pPr>
      <w:spacing w:before="0"/>
      <w:ind w:firstLine="340"/>
    </w:pPr>
  </w:style>
  <w:style w:type="paragraph" w:customStyle="1" w:styleId="Citaticitat">
    <w:name w:val="Citat i citat"/>
    <w:basedOn w:val="Citat"/>
    <w:next w:val="Citatmedindrag"/>
    <w:autoRedefine/>
    <w:uiPriority w:val="2"/>
    <w:unhideWhenUsed/>
    <w:rsid w:val="00E02AF5"/>
    <w:pPr>
      <w:ind w:left="680"/>
    </w:pPr>
  </w:style>
  <w:style w:type="paragraph" w:styleId="Fotnotstext">
    <w:name w:val="footnote text"/>
    <w:basedOn w:val="Normalutanindragellerluft"/>
    <w:next w:val="Normalutanindragellerluft"/>
    <w:link w:val="FotnotstextChar"/>
    <w:uiPriority w:val="5"/>
    <w:unhideWhenUsed/>
    <w:rsid w:val="00E02AF5"/>
    <w:pPr>
      <w:spacing w:before="0" w:line="240" w:lineRule="exact"/>
    </w:pPr>
    <w:rPr>
      <w:sz w:val="20"/>
      <w:szCs w:val="20"/>
    </w:rPr>
  </w:style>
  <w:style w:type="character" w:customStyle="1" w:styleId="FotnotstextChar">
    <w:name w:val="Fotnotstext Char"/>
    <w:basedOn w:val="Standardstycketeckensnitt"/>
    <w:link w:val="Fotnotstext"/>
    <w:uiPriority w:val="5"/>
    <w:rsid w:val="00E02AF5"/>
    <w:rPr>
      <w:kern w:val="28"/>
      <w:sz w:val="20"/>
      <w:szCs w:val="20"/>
      <w:lang w:val="sv-SE"/>
      <w14:numSpacing w14:val="proportional"/>
    </w:rPr>
  </w:style>
  <w:style w:type="paragraph" w:styleId="Innehllsfrteckningsrubrik">
    <w:name w:val="TOC Heading"/>
    <w:basedOn w:val="Rubrik1"/>
    <w:next w:val="Normal"/>
    <w:uiPriority w:val="39"/>
    <w:qFormat/>
    <w:rsid w:val="00E02A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2AF5"/>
    <w:rPr>
      <w:rFonts w:eastAsiaTheme="majorEastAsia" w:cstheme="majorBidi"/>
      <w:szCs w:val="56"/>
    </w:rPr>
  </w:style>
  <w:style w:type="character" w:customStyle="1" w:styleId="RubrikChar">
    <w:name w:val="Rubrik Char"/>
    <w:basedOn w:val="Standardstycketeckensnitt"/>
    <w:link w:val="Rubrik"/>
    <w:uiPriority w:val="58"/>
    <w:semiHidden/>
    <w:rsid w:val="00E02A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2A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2A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2A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2AF5"/>
  </w:style>
  <w:style w:type="paragraph" w:styleId="Innehll1">
    <w:name w:val="toc 1"/>
    <w:basedOn w:val="Normalutanindragellerluft"/>
    <w:next w:val="Normal"/>
    <w:uiPriority w:val="39"/>
    <w:unhideWhenUsed/>
    <w:rsid w:val="00E02A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2AF5"/>
    <w:pPr>
      <w:ind w:left="284"/>
    </w:pPr>
  </w:style>
  <w:style w:type="paragraph" w:styleId="Innehll3">
    <w:name w:val="toc 3"/>
    <w:basedOn w:val="Innehll2"/>
    <w:next w:val="Normal"/>
    <w:uiPriority w:val="39"/>
    <w:semiHidden/>
    <w:unhideWhenUsed/>
    <w:rsid w:val="00E02AF5"/>
    <w:pPr>
      <w:ind w:left="567"/>
    </w:pPr>
  </w:style>
  <w:style w:type="paragraph" w:styleId="Innehll4">
    <w:name w:val="toc 4"/>
    <w:basedOn w:val="Innehll3"/>
    <w:next w:val="Normal"/>
    <w:uiPriority w:val="39"/>
    <w:semiHidden/>
    <w:unhideWhenUsed/>
    <w:rsid w:val="00E02AF5"/>
    <w:pPr>
      <w:ind w:left="851"/>
    </w:pPr>
  </w:style>
  <w:style w:type="paragraph" w:styleId="Innehll5">
    <w:name w:val="toc 5"/>
    <w:basedOn w:val="Innehll4"/>
    <w:next w:val="Normal"/>
    <w:uiPriority w:val="39"/>
    <w:semiHidden/>
    <w:unhideWhenUsed/>
    <w:rsid w:val="00E02AF5"/>
    <w:pPr>
      <w:ind w:left="1134"/>
    </w:pPr>
  </w:style>
  <w:style w:type="paragraph" w:styleId="Innehll6">
    <w:name w:val="toc 6"/>
    <w:basedOn w:val="Innehll5"/>
    <w:next w:val="Normal"/>
    <w:uiPriority w:val="39"/>
    <w:semiHidden/>
    <w:unhideWhenUsed/>
    <w:rsid w:val="00E02AF5"/>
  </w:style>
  <w:style w:type="paragraph" w:styleId="Innehll7">
    <w:name w:val="toc 7"/>
    <w:basedOn w:val="Rubrik6"/>
    <w:next w:val="Normal"/>
    <w:uiPriority w:val="39"/>
    <w:semiHidden/>
    <w:unhideWhenUsed/>
    <w:rsid w:val="00E02AF5"/>
    <w:pPr>
      <w:spacing w:line="240" w:lineRule="auto"/>
      <w:ind w:left="1134" w:firstLine="284"/>
    </w:pPr>
  </w:style>
  <w:style w:type="paragraph" w:styleId="Innehll8">
    <w:name w:val="toc 8"/>
    <w:basedOn w:val="Innehll7"/>
    <w:next w:val="Normal"/>
    <w:uiPriority w:val="39"/>
    <w:semiHidden/>
    <w:unhideWhenUsed/>
    <w:rsid w:val="00E02AF5"/>
  </w:style>
  <w:style w:type="paragraph" w:styleId="Innehll9">
    <w:name w:val="toc 9"/>
    <w:basedOn w:val="Innehll8"/>
    <w:next w:val="Normal"/>
    <w:uiPriority w:val="39"/>
    <w:semiHidden/>
    <w:unhideWhenUsed/>
    <w:rsid w:val="00E02AF5"/>
  </w:style>
  <w:style w:type="paragraph" w:styleId="Inledning">
    <w:name w:val="Salutation"/>
    <w:basedOn w:val="Rubrik1"/>
    <w:next w:val="Normal"/>
    <w:link w:val="InledningChar"/>
    <w:uiPriority w:val="99"/>
    <w:semiHidden/>
    <w:unhideWhenUsed/>
    <w:locked/>
    <w:rsid w:val="00E02AF5"/>
  </w:style>
  <w:style w:type="character" w:customStyle="1" w:styleId="InledningChar">
    <w:name w:val="Inledning Char"/>
    <w:basedOn w:val="Standardstycketeckensnitt"/>
    <w:link w:val="Inledning"/>
    <w:uiPriority w:val="99"/>
    <w:semiHidden/>
    <w:rsid w:val="00E02A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2AF5"/>
    <w:pPr>
      <w:suppressLineNumbers/>
      <w:suppressAutoHyphens/>
      <w:spacing w:line="300" w:lineRule="exact"/>
    </w:pPr>
    <w:rPr>
      <w:noProof/>
    </w:rPr>
  </w:style>
  <w:style w:type="paragraph" w:customStyle="1" w:styleId="FSHNormalS5">
    <w:name w:val="FSH_NormalS5"/>
    <w:basedOn w:val="FSHNormal"/>
    <w:next w:val="FSHNormal"/>
    <w:uiPriority w:val="7"/>
    <w:semiHidden/>
    <w:rsid w:val="00E02AF5"/>
    <w:pPr>
      <w:keepNext/>
      <w:keepLines/>
      <w:spacing w:before="230" w:after="520" w:line="250" w:lineRule="exact"/>
    </w:pPr>
    <w:rPr>
      <w:b/>
      <w:sz w:val="27"/>
    </w:rPr>
  </w:style>
  <w:style w:type="paragraph" w:customStyle="1" w:styleId="FSHLogo">
    <w:name w:val="FSH_Logo"/>
    <w:basedOn w:val="FSHNormal"/>
    <w:next w:val="FSHNormal"/>
    <w:uiPriority w:val="7"/>
    <w:semiHidden/>
    <w:rsid w:val="00E02AF5"/>
    <w:pPr>
      <w:spacing w:line="240" w:lineRule="auto"/>
    </w:pPr>
  </w:style>
  <w:style w:type="paragraph" w:customStyle="1" w:styleId="FSHNormL">
    <w:name w:val="FSH_NormLÖ"/>
    <w:basedOn w:val="FSHNormal"/>
    <w:next w:val="FSHNormal"/>
    <w:uiPriority w:val="7"/>
    <w:semiHidden/>
    <w:rsid w:val="00E02AF5"/>
    <w:pPr>
      <w:pBdr>
        <w:top w:val="single" w:sz="12" w:space="3" w:color="auto"/>
      </w:pBdr>
    </w:pPr>
  </w:style>
  <w:style w:type="paragraph" w:customStyle="1" w:styleId="FSHRub1">
    <w:name w:val="FSH_Rub1"/>
    <w:aliases w:val="Rubrik1_S5"/>
    <w:basedOn w:val="FSHNormal"/>
    <w:next w:val="FSHNormal"/>
    <w:uiPriority w:val="7"/>
    <w:semiHidden/>
    <w:rsid w:val="00E02A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2A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2A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2A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2AF5"/>
    <w:pPr>
      <w:spacing w:before="0" w:line="200" w:lineRule="exact"/>
    </w:pPr>
  </w:style>
  <w:style w:type="paragraph" w:customStyle="1" w:styleId="KantRubrikS5V">
    <w:name w:val="KantRubrikS5V"/>
    <w:basedOn w:val="KantRubrikS5H"/>
    <w:uiPriority w:val="7"/>
    <w:semiHidden/>
    <w:rsid w:val="00E02AF5"/>
    <w:pPr>
      <w:tabs>
        <w:tab w:val="right" w:pos="1814"/>
        <w:tab w:val="left" w:pos="1899"/>
      </w:tabs>
      <w:ind w:right="0"/>
      <w:jc w:val="left"/>
    </w:pPr>
  </w:style>
  <w:style w:type="paragraph" w:customStyle="1" w:styleId="KantRubrikS5Vrad2">
    <w:name w:val="KantRubrikS5Vrad2"/>
    <w:basedOn w:val="KantRubrikS5V"/>
    <w:uiPriority w:val="7"/>
    <w:semiHidden/>
    <w:rsid w:val="00E02A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2A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2A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2AF5"/>
    <w:pPr>
      <w:spacing w:line="240" w:lineRule="auto"/>
      <w:ind w:firstLine="284"/>
    </w:pPr>
  </w:style>
  <w:style w:type="paragraph" w:customStyle="1" w:styleId="Lagtext">
    <w:name w:val="Lagtext"/>
    <w:basedOn w:val="Lagtextindrag"/>
    <w:next w:val="Lagtextindrag"/>
    <w:uiPriority w:val="3"/>
    <w:rsid w:val="00E02AF5"/>
    <w:pPr>
      <w:ind w:firstLine="0"/>
    </w:pPr>
  </w:style>
  <w:style w:type="paragraph" w:customStyle="1" w:styleId="Lagtextrubrik">
    <w:name w:val="Lagtext_rubrik"/>
    <w:basedOn w:val="Lagtextindrag"/>
    <w:next w:val="Lagtext"/>
    <w:uiPriority w:val="3"/>
    <w:rsid w:val="00E02AF5"/>
    <w:pPr>
      <w:suppressAutoHyphens/>
      <w:ind w:firstLine="0"/>
    </w:pPr>
    <w:rPr>
      <w:i/>
      <w:spacing w:val="20"/>
    </w:rPr>
  </w:style>
  <w:style w:type="paragraph" w:customStyle="1" w:styleId="NormalA4fot">
    <w:name w:val="Normal_A4fot"/>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2A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2AF5"/>
    <w:pPr>
      <w:tabs>
        <w:tab w:val="right" w:pos="1814"/>
        <w:tab w:val="left" w:pos="1899"/>
      </w:tabs>
      <w:ind w:right="0"/>
      <w:jc w:val="left"/>
    </w:pPr>
  </w:style>
  <w:style w:type="paragraph" w:customStyle="1" w:styleId="Normal00">
    <w:name w:val="Normal00"/>
    <w:basedOn w:val="Normalutanindragellerluft"/>
    <w:uiPriority w:val="7"/>
    <w:semiHidden/>
    <w:rsid w:val="00E02A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2A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2A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2A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2A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2A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2A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2AF5"/>
    <w:pPr>
      <w:numPr>
        <w:numId w:val="12"/>
      </w:numPr>
      <w:ind w:left="284" w:hanging="284"/>
    </w:pPr>
  </w:style>
  <w:style w:type="paragraph" w:customStyle="1" w:styleId="RubrikInnehllsf">
    <w:name w:val="RubrikInnehållsf"/>
    <w:basedOn w:val="Rubrik1"/>
    <w:next w:val="Normal"/>
    <w:uiPriority w:val="3"/>
    <w:semiHidden/>
    <w:rsid w:val="00E02AF5"/>
  </w:style>
  <w:style w:type="paragraph" w:customStyle="1" w:styleId="RubrikSammanf">
    <w:name w:val="RubrikSammanf"/>
    <w:basedOn w:val="Rubrik1"/>
    <w:next w:val="Normal"/>
    <w:uiPriority w:val="3"/>
    <w:semiHidden/>
    <w:rsid w:val="00E02AF5"/>
  </w:style>
  <w:style w:type="paragraph" w:styleId="Sidfot">
    <w:name w:val="footer"/>
    <w:basedOn w:val="Normalutanindragellerluft"/>
    <w:link w:val="SidfotChar"/>
    <w:uiPriority w:val="7"/>
    <w:unhideWhenUsed/>
    <w:rsid w:val="00E02A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2AF5"/>
    <w:rPr>
      <w:kern w:val="28"/>
      <w:sz w:val="23"/>
      <w:lang w:val="sv-SE"/>
      <w14:numSpacing w14:val="proportional"/>
    </w:rPr>
  </w:style>
  <w:style w:type="paragraph" w:styleId="Sidhuvud">
    <w:name w:val="header"/>
    <w:basedOn w:val="Normalutanindragellerluft"/>
    <w:link w:val="SidhuvudChar"/>
    <w:uiPriority w:val="7"/>
    <w:unhideWhenUsed/>
    <w:rsid w:val="00E02A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2AF5"/>
    <w:rPr>
      <w:kern w:val="28"/>
      <w:lang w:val="sv-SE"/>
      <w14:numSpacing w14:val="proportional"/>
    </w:rPr>
  </w:style>
  <w:style w:type="paragraph" w:customStyle="1" w:styleId="Underskrifter">
    <w:name w:val="Underskrifter"/>
    <w:basedOn w:val="Normalutanindragellerluft"/>
    <w:uiPriority w:val="3"/>
    <w:unhideWhenUsed/>
    <w:rsid w:val="00E02A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2AF5"/>
    <w:pPr>
      <w:suppressLineNumbers/>
      <w:spacing w:before="480"/>
    </w:pPr>
    <w:rPr>
      <w:i w:val="0"/>
    </w:rPr>
  </w:style>
  <w:style w:type="paragraph" w:customStyle="1" w:styleId="Yrkandehnv">
    <w:name w:val="Yrkandehänv"/>
    <w:aliases w:val="Förslagspunkthänv"/>
    <w:uiPriority w:val="3"/>
    <w:unhideWhenUsed/>
    <w:rsid w:val="00E02A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2AF5"/>
    <w:rPr>
      <w:color w:val="F4B083" w:themeColor="accent2" w:themeTint="99"/>
    </w:rPr>
  </w:style>
  <w:style w:type="table" w:styleId="Tabellrutnt">
    <w:name w:val="Table Grid"/>
    <w:basedOn w:val="Normaltabell"/>
    <w:uiPriority w:val="39"/>
    <w:locked/>
    <w:rsid w:val="00E02A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2AF5"/>
    <w:rPr>
      <w:sz w:val="16"/>
      <w:szCs w:val="16"/>
    </w:rPr>
  </w:style>
  <w:style w:type="paragraph" w:styleId="Kommentarer">
    <w:name w:val="annotation text"/>
    <w:basedOn w:val="Normal"/>
    <w:link w:val="KommentarerChar"/>
    <w:uiPriority w:val="99"/>
    <w:semiHidden/>
    <w:unhideWhenUsed/>
    <w:rsid w:val="00E02AF5"/>
    <w:pPr>
      <w:spacing w:line="240" w:lineRule="auto"/>
    </w:pPr>
    <w:rPr>
      <w:sz w:val="20"/>
      <w:szCs w:val="20"/>
    </w:rPr>
  </w:style>
  <w:style w:type="character" w:customStyle="1" w:styleId="KommentarerChar">
    <w:name w:val="Kommentarer Char"/>
    <w:basedOn w:val="Standardstycketeckensnitt"/>
    <w:link w:val="Kommentarer"/>
    <w:uiPriority w:val="99"/>
    <w:semiHidden/>
    <w:rsid w:val="00E02A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2AF5"/>
    <w:rPr>
      <w:b/>
      <w:bCs/>
    </w:rPr>
  </w:style>
  <w:style w:type="character" w:customStyle="1" w:styleId="KommentarsmneChar">
    <w:name w:val="Kommentarsämne Char"/>
    <w:basedOn w:val="KommentarerChar"/>
    <w:link w:val="Kommentarsmne"/>
    <w:uiPriority w:val="99"/>
    <w:semiHidden/>
    <w:rsid w:val="00E02AF5"/>
    <w:rPr>
      <w:b/>
      <w:bCs/>
      <w:kern w:val="28"/>
      <w:sz w:val="20"/>
      <w:szCs w:val="20"/>
      <w:lang w:val="sv-SE"/>
      <w14:numSpacing w14:val="proportional"/>
    </w:rPr>
  </w:style>
  <w:style w:type="paragraph" w:styleId="Ballongtext">
    <w:name w:val="Balloon Text"/>
    <w:basedOn w:val="Normal"/>
    <w:link w:val="BallongtextChar"/>
    <w:uiPriority w:val="58"/>
    <w:semiHidden/>
    <w:locked/>
    <w:rsid w:val="00E02A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2A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2A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2A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2A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2AF5"/>
    <w:rPr>
      <w:kern w:val="28"/>
      <w:lang w:val="sv-SE"/>
      <w14:numSpacing w14:val="proportional"/>
    </w:rPr>
  </w:style>
  <w:style w:type="paragraph" w:customStyle="1" w:styleId="R1">
    <w:name w:val="R1"/>
    <w:basedOn w:val="Rubrik1"/>
    <w:next w:val="Normalutanindragellerluft"/>
    <w:uiPriority w:val="3"/>
    <w:semiHidden/>
    <w:rsid w:val="00E02AF5"/>
    <w:pPr>
      <w:outlineLvl w:val="9"/>
    </w:pPr>
  </w:style>
  <w:style w:type="paragraph" w:customStyle="1" w:styleId="R2">
    <w:name w:val="R2"/>
    <w:basedOn w:val="Rubrik2"/>
    <w:next w:val="Normalutanindragellerluft"/>
    <w:uiPriority w:val="3"/>
    <w:semiHidden/>
    <w:rsid w:val="00E02AF5"/>
    <w:pPr>
      <w:outlineLvl w:val="9"/>
    </w:pPr>
  </w:style>
  <w:style w:type="paragraph" w:customStyle="1" w:styleId="R3">
    <w:name w:val="R3"/>
    <w:basedOn w:val="Rubrik3"/>
    <w:next w:val="Normalutanindragellerluft"/>
    <w:uiPriority w:val="3"/>
    <w:semiHidden/>
    <w:rsid w:val="00E02AF5"/>
    <w:pPr>
      <w:outlineLvl w:val="9"/>
    </w:pPr>
  </w:style>
  <w:style w:type="paragraph" w:customStyle="1" w:styleId="KantrubrikV">
    <w:name w:val="KantrubrikV"/>
    <w:basedOn w:val="Sidhuvud"/>
    <w:qFormat/>
    <w:rsid w:val="00E02AF5"/>
    <w:pPr>
      <w:tabs>
        <w:tab w:val="clear" w:pos="4536"/>
        <w:tab w:val="clear" w:pos="9072"/>
      </w:tabs>
      <w:ind w:left="-1701"/>
    </w:pPr>
    <w:rPr>
      <w:sz w:val="20"/>
      <w:szCs w:val="20"/>
    </w:rPr>
  </w:style>
  <w:style w:type="paragraph" w:customStyle="1" w:styleId="KantrubrikH">
    <w:name w:val="KantrubrikH"/>
    <w:basedOn w:val="FSHNormal"/>
    <w:qFormat/>
    <w:rsid w:val="00E02A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2AF5"/>
    <w:pPr>
      <w:spacing w:before="360" w:after="0" w:line="390" w:lineRule="exact"/>
      <w:contextualSpacing/>
    </w:pPr>
    <w:rPr>
      <w:sz w:val="39"/>
    </w:rPr>
  </w:style>
  <w:style w:type="paragraph" w:styleId="Normaltindrag">
    <w:name w:val="Normal Indent"/>
    <w:basedOn w:val="Normal"/>
    <w:uiPriority w:val="99"/>
    <w:semiHidden/>
    <w:locked/>
    <w:rsid w:val="00E02AF5"/>
    <w:pPr>
      <w:ind w:left="1304"/>
    </w:pPr>
  </w:style>
  <w:style w:type="paragraph" w:customStyle="1" w:styleId="RubrikFrslagTIllRiksdagsbeslut">
    <w:name w:val="RubrikFörslagTIllRiksdagsbeslut"/>
    <w:basedOn w:val="Rubrik1"/>
    <w:next w:val="Normalutanindragellerluft"/>
    <w:qFormat/>
    <w:rsid w:val="00E02AF5"/>
    <w:pPr>
      <w:spacing w:after="300"/>
    </w:pPr>
    <w:rPr>
      <w:szCs w:val="38"/>
    </w:rPr>
  </w:style>
  <w:style w:type="paragraph" w:styleId="Lista">
    <w:name w:val="List"/>
    <w:basedOn w:val="Normal"/>
    <w:uiPriority w:val="99"/>
    <w:unhideWhenUsed/>
    <w:rsid w:val="00E02AF5"/>
    <w:pPr>
      <w:tabs>
        <w:tab w:val="clear" w:pos="284"/>
        <w:tab w:val="left" w:pos="340"/>
      </w:tabs>
      <w:spacing w:before="150" w:after="150"/>
      <w:ind w:left="340" w:hanging="340"/>
      <w:contextualSpacing/>
    </w:pPr>
  </w:style>
  <w:style w:type="paragraph" w:customStyle="1" w:styleId="Motionr">
    <w:name w:val="Motionär"/>
    <w:basedOn w:val="Underskrifter"/>
    <w:qFormat/>
    <w:rsid w:val="00E02AF5"/>
    <w:pPr>
      <w:spacing w:before="280" w:after="630"/>
    </w:pPr>
    <w:rPr>
      <w:b/>
      <w:i w:val="0"/>
      <w:sz w:val="32"/>
    </w:rPr>
  </w:style>
  <w:style w:type="paragraph" w:customStyle="1" w:styleId="Rubrik1numrerat">
    <w:name w:val="Rubrik 1 numrerat"/>
    <w:basedOn w:val="Rubrik1"/>
    <w:next w:val="Normalutanindragellerluft"/>
    <w:uiPriority w:val="5"/>
    <w:qFormat/>
    <w:rsid w:val="00E02A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2A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2A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2AF5"/>
    <w:pPr>
      <w:numPr>
        <w:numId w:val="34"/>
      </w:numPr>
      <w:ind w:left="340" w:hanging="340"/>
    </w:pPr>
  </w:style>
  <w:style w:type="paragraph" w:customStyle="1" w:styleId="ListaNummer">
    <w:name w:val="ListaNummer"/>
    <w:basedOn w:val="Lista"/>
    <w:qFormat/>
    <w:rsid w:val="00E02AF5"/>
    <w:pPr>
      <w:numPr>
        <w:numId w:val="30"/>
      </w:numPr>
      <w:suppressLineNumbers/>
      <w:ind w:left="340" w:hanging="340"/>
    </w:pPr>
  </w:style>
  <w:style w:type="paragraph" w:styleId="Liststycke">
    <w:name w:val="List Paragraph"/>
    <w:basedOn w:val="Normal"/>
    <w:uiPriority w:val="58"/>
    <w:semiHidden/>
    <w:locked/>
    <w:rsid w:val="00E02AF5"/>
    <w:pPr>
      <w:ind w:left="720"/>
      <w:contextualSpacing/>
    </w:pPr>
  </w:style>
  <w:style w:type="paragraph" w:customStyle="1" w:styleId="ListaLinje">
    <w:name w:val="ListaLinje"/>
    <w:basedOn w:val="Lista"/>
    <w:qFormat/>
    <w:rsid w:val="00E02AF5"/>
    <w:pPr>
      <w:numPr>
        <w:numId w:val="40"/>
      </w:numPr>
      <w:ind w:left="340" w:hanging="340"/>
    </w:pPr>
  </w:style>
  <w:style w:type="paragraph" w:customStyle="1" w:styleId="ListaGemener">
    <w:name w:val="ListaGemener"/>
    <w:basedOn w:val="Lista"/>
    <w:qFormat/>
    <w:rsid w:val="00E02AF5"/>
    <w:pPr>
      <w:numPr>
        <w:numId w:val="31"/>
      </w:numPr>
      <w:ind w:left="340" w:hanging="340"/>
    </w:pPr>
  </w:style>
  <w:style w:type="paragraph" w:customStyle="1" w:styleId="Klla">
    <w:name w:val="Källa"/>
    <w:basedOn w:val="Normalutanindragellerluft"/>
    <w:next w:val="Normalutanindragellerluft"/>
    <w:qFormat/>
    <w:rsid w:val="00E02AF5"/>
    <w:pPr>
      <w:spacing w:before="0" w:line="240" w:lineRule="exact"/>
    </w:pPr>
    <w:rPr>
      <w:sz w:val="20"/>
    </w:rPr>
  </w:style>
  <w:style w:type="paragraph" w:customStyle="1" w:styleId="Tabellrubrik">
    <w:name w:val="Tabellrubrik"/>
    <w:basedOn w:val="Normalutanindragellerluft"/>
    <w:next w:val="Normalutanindragellerluft"/>
    <w:qFormat/>
    <w:rsid w:val="00E02AF5"/>
    <w:pPr>
      <w:keepNext/>
      <w:spacing w:before="150"/>
    </w:pPr>
    <w:rPr>
      <w:b/>
      <w:sz w:val="23"/>
    </w:rPr>
  </w:style>
  <w:style w:type="paragraph" w:customStyle="1" w:styleId="Tabellunderrubrik">
    <w:name w:val="Tabell underrubrik"/>
    <w:basedOn w:val="Tabellrubrik"/>
    <w:qFormat/>
    <w:rsid w:val="00E02AF5"/>
    <w:pPr>
      <w:spacing w:before="0"/>
    </w:pPr>
    <w:rPr>
      <w:b w:val="0"/>
      <w:i/>
      <w:sz w:val="20"/>
      <w:szCs w:val="20"/>
    </w:rPr>
  </w:style>
  <w:style w:type="paragraph" w:customStyle="1" w:styleId="Rubrik4numrerat">
    <w:name w:val="Rubrik 4 numrerat"/>
    <w:basedOn w:val="Rubrik4"/>
    <w:next w:val="Normalutanindragellerluft"/>
    <w:qFormat/>
    <w:rsid w:val="00E02AF5"/>
    <w:pPr>
      <w:numPr>
        <w:ilvl w:val="3"/>
        <w:numId w:val="18"/>
      </w:numPr>
    </w:pPr>
  </w:style>
  <w:style w:type="paragraph" w:customStyle="1" w:styleId="Beteckning">
    <w:name w:val="Beteckning"/>
    <w:basedOn w:val="MotionTIllRiksdagen"/>
    <w:next w:val="Motionr"/>
    <w:link w:val="BeteckningChar"/>
    <w:rsid w:val="00E02A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2A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2AF5"/>
    <w:rPr>
      <w:noProof/>
      <w:kern w:val="28"/>
      <w:sz w:val="48"/>
      <w:lang w:val="sv-SE"/>
      <w14:numSpacing w14:val="proportional"/>
    </w:rPr>
  </w:style>
  <w:style w:type="character" w:customStyle="1" w:styleId="MotionTIllRiksdagenChar">
    <w:name w:val="MotionTIllRiksdagen Char"/>
    <w:basedOn w:val="FSHRub2Char"/>
    <w:link w:val="MotionTIllRiksdagen"/>
    <w:rsid w:val="00E02AF5"/>
    <w:rPr>
      <w:noProof/>
      <w:kern w:val="28"/>
      <w:sz w:val="39"/>
      <w:lang w:val="sv-SE"/>
      <w14:numSpacing w14:val="proportional"/>
    </w:rPr>
  </w:style>
  <w:style w:type="character" w:customStyle="1" w:styleId="BeteckningChar">
    <w:name w:val="Beteckning Char"/>
    <w:basedOn w:val="MotionTIllRiksdagenChar"/>
    <w:link w:val="Beteckning"/>
    <w:rsid w:val="00E02AF5"/>
    <w:rPr>
      <w:noProof/>
      <w:kern w:val="28"/>
      <w:sz w:val="39"/>
      <w:lang w:val="sv-SE"/>
      <w14:numSpacing w14:val="proportional"/>
    </w:rPr>
  </w:style>
  <w:style w:type="character" w:styleId="Hyperlnk">
    <w:name w:val="Hyperlink"/>
    <w:basedOn w:val="Standardstycketeckensnitt"/>
    <w:uiPriority w:val="99"/>
    <w:unhideWhenUsed/>
    <w:locked/>
    <w:rsid w:val="00E02AF5"/>
    <w:rPr>
      <w:color w:val="0563C1" w:themeColor="hyperlink"/>
      <w:u w:val="single"/>
    </w:rPr>
  </w:style>
  <w:style w:type="paragraph" w:customStyle="1" w:styleId="Motiveringrubrik4numrerat11">
    <w:name w:val="Motivering rubrik 4 numrerat 1.1"/>
    <w:basedOn w:val="Rubrik4"/>
    <w:next w:val="Normalutanindragellerluft"/>
    <w:qFormat/>
    <w:rsid w:val="00E02AF5"/>
    <w:pPr>
      <w:numPr>
        <w:ilvl w:val="1"/>
        <w:numId w:val="38"/>
      </w:numPr>
    </w:pPr>
  </w:style>
  <w:style w:type="paragraph" w:customStyle="1" w:styleId="Motiveringrubrik3numrerat1">
    <w:name w:val="Motivering rubrik 3 numrerat 1"/>
    <w:basedOn w:val="Rubrik3"/>
    <w:next w:val="Normalutanindragellerluft"/>
    <w:qFormat/>
    <w:rsid w:val="00E02AF5"/>
    <w:pPr>
      <w:numPr>
        <w:numId w:val="38"/>
      </w:numPr>
    </w:pPr>
  </w:style>
  <w:style w:type="paragraph" w:customStyle="1" w:styleId="Motiveringrubrik3numrerat11">
    <w:name w:val="Motivering rubrik 3 numrerat 1.1"/>
    <w:basedOn w:val="Rubrik3"/>
    <w:next w:val="Normalutanindragellerluft"/>
    <w:qFormat/>
    <w:rsid w:val="00E02AF5"/>
    <w:pPr>
      <w:numPr>
        <w:ilvl w:val="1"/>
        <w:numId w:val="37"/>
      </w:numPr>
    </w:pPr>
  </w:style>
  <w:style w:type="paragraph" w:customStyle="1" w:styleId="Motiveringrubrik2numrerat1">
    <w:name w:val="Motivering rubrik 2 numrerat 1"/>
    <w:basedOn w:val="Rubrik2"/>
    <w:next w:val="Normalutanindragellerluft"/>
    <w:qFormat/>
    <w:rsid w:val="00E02AF5"/>
    <w:pPr>
      <w:numPr>
        <w:numId w:val="37"/>
      </w:numPr>
    </w:pPr>
  </w:style>
  <w:style w:type="paragraph" w:styleId="Normalwebb">
    <w:name w:val="Normal (Web)"/>
    <w:basedOn w:val="Normal"/>
    <w:uiPriority w:val="99"/>
    <w:unhideWhenUsed/>
    <w:locked/>
    <w:rsid w:val="00E02A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884">
      <w:bodyDiv w:val="1"/>
      <w:marLeft w:val="0"/>
      <w:marRight w:val="0"/>
      <w:marTop w:val="0"/>
      <w:marBottom w:val="0"/>
      <w:divBdr>
        <w:top w:val="none" w:sz="0" w:space="0" w:color="auto"/>
        <w:left w:val="none" w:sz="0" w:space="0" w:color="auto"/>
        <w:bottom w:val="none" w:sz="0" w:space="0" w:color="auto"/>
        <w:right w:val="none" w:sz="0" w:space="0" w:color="auto"/>
      </w:divBdr>
    </w:div>
    <w:div w:id="1856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6F696E12244C09123F23DB77E4A89"/>
        <w:category>
          <w:name w:val="Allmänt"/>
          <w:gallery w:val="placeholder"/>
        </w:category>
        <w:types>
          <w:type w:val="bbPlcHdr"/>
        </w:types>
        <w:behaviors>
          <w:behavior w:val="content"/>
        </w:behaviors>
        <w:guid w:val="{CDF723B6-BE9F-4CB8-9881-23A6E31CA348}"/>
      </w:docPartPr>
      <w:docPartBody>
        <w:p w:rsidR="00902287" w:rsidRDefault="0089603A">
          <w:pPr>
            <w:pStyle w:val="8B86F696E12244C09123F23DB77E4A89"/>
          </w:pPr>
          <w:r w:rsidRPr="005A0A93">
            <w:rPr>
              <w:rStyle w:val="Platshllartext"/>
            </w:rPr>
            <w:t>Förslag till riksdagsbeslut</w:t>
          </w:r>
        </w:p>
      </w:docPartBody>
    </w:docPart>
    <w:docPart>
      <w:docPartPr>
        <w:name w:val="B1F8CC8674174B83BEC5D0FC1135F225"/>
        <w:category>
          <w:name w:val="Allmänt"/>
          <w:gallery w:val="placeholder"/>
        </w:category>
        <w:types>
          <w:type w:val="bbPlcHdr"/>
        </w:types>
        <w:behaviors>
          <w:behavior w:val="content"/>
        </w:behaviors>
        <w:guid w:val="{CAF6349B-E1A1-40F2-8D58-24370F39E848}"/>
      </w:docPartPr>
      <w:docPartBody>
        <w:p w:rsidR="00902287" w:rsidRDefault="0089603A">
          <w:pPr>
            <w:pStyle w:val="B1F8CC8674174B83BEC5D0FC1135F225"/>
          </w:pPr>
          <w:r w:rsidRPr="005A0A93">
            <w:rPr>
              <w:rStyle w:val="Platshllartext"/>
            </w:rPr>
            <w:t>Motivering</w:t>
          </w:r>
        </w:p>
      </w:docPartBody>
    </w:docPart>
    <w:docPart>
      <w:docPartPr>
        <w:name w:val="48B913194EA544BC99137AA2783BCF56"/>
        <w:category>
          <w:name w:val="Allmänt"/>
          <w:gallery w:val="placeholder"/>
        </w:category>
        <w:types>
          <w:type w:val="bbPlcHdr"/>
        </w:types>
        <w:behaviors>
          <w:behavior w:val="content"/>
        </w:behaviors>
        <w:guid w:val="{1FACC457-D914-4CB6-8F68-AE671A363C09}"/>
      </w:docPartPr>
      <w:docPartBody>
        <w:p w:rsidR="00F10906" w:rsidRDefault="00F10906"/>
      </w:docPartBody>
    </w:docPart>
    <w:docPart>
      <w:docPartPr>
        <w:name w:val="DD78353DA3C1496F9BC20B3CF7AE48FC"/>
        <w:category>
          <w:name w:val="Allmänt"/>
          <w:gallery w:val="placeholder"/>
        </w:category>
        <w:types>
          <w:type w:val="bbPlcHdr"/>
        </w:types>
        <w:behaviors>
          <w:behavior w:val="content"/>
        </w:behaviors>
        <w:guid w:val="{1636E695-BBA4-42BD-888B-C0C3F7B992D7}"/>
      </w:docPartPr>
      <w:docPartBody>
        <w:p w:rsidR="00990256" w:rsidRDefault="00522A0B">
          <w:r>
            <w:t xml:space="preserve"> </w:t>
          </w:r>
        </w:p>
      </w:docPartBody>
    </w:docPart>
    <w:docPart>
      <w:docPartPr>
        <w:name w:val="F2672864335746B4A0DA1730B7FD24EC"/>
        <w:category>
          <w:name w:val="Allmänt"/>
          <w:gallery w:val="placeholder"/>
        </w:category>
        <w:types>
          <w:type w:val="bbPlcHdr"/>
        </w:types>
        <w:behaviors>
          <w:behavior w:val="content"/>
        </w:behaviors>
        <w:guid w:val="{154B3F9B-63AF-493E-910A-67FF735C3FAA}"/>
      </w:docPartPr>
      <w:docPartBody>
        <w:p w:rsidR="00990256" w:rsidRDefault="00522A0B">
          <w:r>
            <w:t xml:space="preserve"> </w:t>
          </w:r>
        </w:p>
      </w:docPartBody>
    </w:docPart>
    <w:docPart>
      <w:docPartPr>
        <w:name w:val="895F87E5E5EA44B9A30144064AE19906"/>
        <w:category>
          <w:name w:val="Allmänt"/>
          <w:gallery w:val="placeholder"/>
        </w:category>
        <w:types>
          <w:type w:val="bbPlcHdr"/>
        </w:types>
        <w:behaviors>
          <w:behavior w:val="content"/>
        </w:behaviors>
        <w:guid w:val="{6DD7073E-4FE3-45FD-A082-EBD785F9C0B7}"/>
      </w:docPartPr>
      <w:docPartBody>
        <w:p w:rsidR="00990256" w:rsidRDefault="00522A0B">
          <w:r>
            <w:t>:2852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1848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7"/>
    <w:rsid w:val="000A69C5"/>
    <w:rsid w:val="00522A0B"/>
    <w:rsid w:val="0089603A"/>
    <w:rsid w:val="00902287"/>
    <w:rsid w:val="00990256"/>
    <w:rsid w:val="00A9523D"/>
    <w:rsid w:val="00CC083C"/>
    <w:rsid w:val="00F10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B86F696E12244C09123F23DB77E4A89">
    <w:name w:val="8B86F696E12244C09123F23DB77E4A89"/>
  </w:style>
  <w:style w:type="paragraph" w:customStyle="1" w:styleId="B1F8CC8674174B83BEC5D0FC1135F225">
    <w:name w:val="B1F8CC8674174B83BEC5D0FC1135F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8DBBE-A9E6-44C6-93D4-2CC435A357A3}"/>
</file>

<file path=customXml/itemProps2.xml><?xml version="1.0" encoding="utf-8"?>
<ds:datastoreItem xmlns:ds="http://schemas.openxmlformats.org/officeDocument/2006/customXml" ds:itemID="{506D8236-EB6A-4B11-83A1-3423596761D5}"/>
</file>

<file path=customXml/itemProps3.xml><?xml version="1.0" encoding="utf-8"?>
<ds:datastoreItem xmlns:ds="http://schemas.openxmlformats.org/officeDocument/2006/customXml" ds:itemID="{7624C036-52B8-403B-8FDC-6B4718674AF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1253</Words>
  <Characters>6983</Characters>
  <Application>Microsoft Office Word</Application>
  <DocSecurity>0</DocSecurity>
  <Lines>129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användning av avfall och restprodukter</vt:lpstr>
      <vt:lpstr>
      </vt:lpstr>
    </vt:vector>
  </TitlesOfParts>
  <Company>Sveriges riksdag</Company>
  <LinksUpToDate>false</LinksUpToDate>
  <CharactersWithSpaces>8207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