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5B86F0" w14:textId="77777777">
        <w:tc>
          <w:tcPr>
            <w:tcW w:w="2268" w:type="dxa"/>
          </w:tcPr>
          <w:p w14:paraId="176596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5322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3A8F3E" w14:textId="77777777">
        <w:tc>
          <w:tcPr>
            <w:tcW w:w="2268" w:type="dxa"/>
          </w:tcPr>
          <w:p w14:paraId="09545D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951B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11DF4E" w14:textId="77777777">
        <w:tc>
          <w:tcPr>
            <w:tcW w:w="3402" w:type="dxa"/>
            <w:gridSpan w:val="2"/>
          </w:tcPr>
          <w:p w14:paraId="4C9624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F3C6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965033" w14:textId="77777777">
        <w:tc>
          <w:tcPr>
            <w:tcW w:w="2268" w:type="dxa"/>
          </w:tcPr>
          <w:p w14:paraId="65B09A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32D15A" w14:textId="77777777" w:rsidR="006E4E11" w:rsidRPr="00ED583F" w:rsidRDefault="00F376A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N2016/01549/MRT</w:t>
            </w:r>
          </w:p>
        </w:tc>
      </w:tr>
      <w:tr w:rsidR="006E4E11" w14:paraId="4C2B878B" w14:textId="77777777">
        <w:tc>
          <w:tcPr>
            <w:tcW w:w="2268" w:type="dxa"/>
          </w:tcPr>
          <w:p w14:paraId="148F7A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5E9F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B14207" w14:textId="77777777">
        <w:trPr>
          <w:trHeight w:val="284"/>
        </w:trPr>
        <w:tc>
          <w:tcPr>
            <w:tcW w:w="4911" w:type="dxa"/>
          </w:tcPr>
          <w:p w14:paraId="3CFBBDE8" w14:textId="77777777" w:rsidR="006E4E11" w:rsidRDefault="00F376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2F426A6" w14:textId="77777777">
        <w:trPr>
          <w:trHeight w:val="284"/>
        </w:trPr>
        <w:tc>
          <w:tcPr>
            <w:tcW w:w="4911" w:type="dxa"/>
          </w:tcPr>
          <w:p w14:paraId="4B3ECABA" w14:textId="77777777" w:rsidR="006E4E11" w:rsidRDefault="00F376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D53A2EA" w14:textId="77777777">
        <w:trPr>
          <w:trHeight w:val="284"/>
        </w:trPr>
        <w:tc>
          <w:tcPr>
            <w:tcW w:w="4911" w:type="dxa"/>
          </w:tcPr>
          <w:p w14:paraId="2B7B89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841FC5" w14:textId="77777777">
        <w:trPr>
          <w:trHeight w:val="284"/>
        </w:trPr>
        <w:tc>
          <w:tcPr>
            <w:tcW w:w="4911" w:type="dxa"/>
          </w:tcPr>
          <w:p w14:paraId="4C9DCB11" w14:textId="77777777" w:rsidR="006E4E11" w:rsidRDefault="006E4E11" w:rsidP="00AC582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A49CAC" w14:textId="77777777">
        <w:trPr>
          <w:trHeight w:val="284"/>
        </w:trPr>
        <w:tc>
          <w:tcPr>
            <w:tcW w:w="4911" w:type="dxa"/>
          </w:tcPr>
          <w:p w14:paraId="53C3A5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A03F23" w14:textId="77777777">
        <w:trPr>
          <w:trHeight w:val="284"/>
        </w:trPr>
        <w:tc>
          <w:tcPr>
            <w:tcW w:w="4911" w:type="dxa"/>
          </w:tcPr>
          <w:p w14:paraId="2D1B26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355AD3" w14:textId="77777777">
        <w:trPr>
          <w:trHeight w:val="284"/>
        </w:trPr>
        <w:tc>
          <w:tcPr>
            <w:tcW w:w="4911" w:type="dxa"/>
          </w:tcPr>
          <w:p w14:paraId="6FA2DE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6175F6" w14:textId="77777777">
        <w:trPr>
          <w:trHeight w:val="284"/>
        </w:trPr>
        <w:tc>
          <w:tcPr>
            <w:tcW w:w="4911" w:type="dxa"/>
          </w:tcPr>
          <w:p w14:paraId="57EA2A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B3F40" w14:textId="77777777">
        <w:trPr>
          <w:trHeight w:val="284"/>
        </w:trPr>
        <w:tc>
          <w:tcPr>
            <w:tcW w:w="4911" w:type="dxa"/>
          </w:tcPr>
          <w:p w14:paraId="2EF748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D65416" w14:textId="77777777" w:rsidR="006E4E11" w:rsidRDefault="00F376AB">
      <w:pPr>
        <w:framePr w:w="4400" w:h="2523" w:wrap="notBeside" w:vAnchor="page" w:hAnchor="page" w:x="6453" w:y="2445"/>
        <w:ind w:left="142"/>
      </w:pPr>
      <w:r>
        <w:t>Till riksdagen</w:t>
      </w:r>
    </w:p>
    <w:p w14:paraId="7664C806" w14:textId="77777777" w:rsidR="006E4E11" w:rsidRDefault="00F376AB" w:rsidP="00F33CAA">
      <w:pPr>
        <w:pStyle w:val="RKrubrik"/>
        <w:pBdr>
          <w:bottom w:val="single" w:sz="4" w:space="0" w:color="auto"/>
        </w:pBdr>
        <w:spacing w:before="0" w:after="0"/>
      </w:pPr>
      <w:bookmarkStart w:id="0" w:name="_GoBack"/>
      <w:r>
        <w:t xml:space="preserve">Svar på fråga 2015/16:833 av Elisabeth Svantesson (M) Kostnaden för </w:t>
      </w:r>
      <w:proofErr w:type="spellStart"/>
      <w:r>
        <w:t>id-kontroller</w:t>
      </w:r>
      <w:proofErr w:type="spellEnd"/>
    </w:p>
    <w:bookmarkEnd w:id="0"/>
    <w:p w14:paraId="135A8DEF" w14:textId="77777777" w:rsidR="006E4E11" w:rsidRDefault="006E4E11">
      <w:pPr>
        <w:pStyle w:val="RKnormal"/>
      </w:pPr>
    </w:p>
    <w:p w14:paraId="1403D821" w14:textId="77777777" w:rsidR="006E4E11" w:rsidRDefault="00F376AB">
      <w:pPr>
        <w:pStyle w:val="RKnormal"/>
      </w:pPr>
      <w:r>
        <w:t xml:space="preserve">Elisabeth Svantesson har frågat mig </w:t>
      </w:r>
      <w:r w:rsidR="00105A1E">
        <w:t xml:space="preserve">om regeringen avser att kompensera transportörerna för kostnader som uppkommer på grund av </w:t>
      </w:r>
      <w:proofErr w:type="spellStart"/>
      <w:r w:rsidR="00105A1E">
        <w:t>id-kontrollerna</w:t>
      </w:r>
      <w:proofErr w:type="spellEnd"/>
      <w:r w:rsidR="00105A1E">
        <w:t>.</w:t>
      </w:r>
    </w:p>
    <w:p w14:paraId="72871658" w14:textId="77777777" w:rsidR="00105A1E" w:rsidRDefault="00105A1E">
      <w:pPr>
        <w:pStyle w:val="RKnormal"/>
      </w:pPr>
    </w:p>
    <w:p w14:paraId="43711C30" w14:textId="77777777" w:rsidR="00105A1E" w:rsidRDefault="00105A1E">
      <w:pPr>
        <w:pStyle w:val="RKnormal"/>
      </w:pPr>
      <w:r>
        <w:t>Regeringen är väl medveten om de konsekvenser krave</w:t>
      </w:r>
      <w:r w:rsidR="00E2026C">
        <w:t xml:space="preserve">n på </w:t>
      </w:r>
      <w:r w:rsidR="004A4D1D">
        <w:t xml:space="preserve">tillfälliga </w:t>
      </w:r>
      <w:r w:rsidR="00E2026C">
        <w:t xml:space="preserve">ID-kontroller för resor med tåg, buss och färjor från Danmark har medfört för både transportörer och resenärer. </w:t>
      </w:r>
      <w:r w:rsidR="00E2026C" w:rsidRPr="00E2026C">
        <w:t>Dock bedömer regeringen att kontrollerna alltjämt är nödvändiga för att möta behovet av att upprätthålla den allmänna ordningen och den inre säkerheten i landet.</w:t>
      </w:r>
    </w:p>
    <w:p w14:paraId="65533EC4" w14:textId="77777777" w:rsidR="00E2026C" w:rsidRDefault="00E2026C">
      <w:pPr>
        <w:pStyle w:val="RKnormal"/>
      </w:pPr>
    </w:p>
    <w:p w14:paraId="459BE388" w14:textId="77777777" w:rsidR="00F376AB" w:rsidRDefault="00E2026C">
      <w:pPr>
        <w:pStyle w:val="RKnormal"/>
      </w:pPr>
      <w:r>
        <w:t xml:space="preserve">En mycket stor andel av befintliga regleringar på transportområdet innebär ekonomiska belastningar för trafikanter och transportföretag som inte ersätts. Motiven är typiskt </w:t>
      </w:r>
      <w:r w:rsidR="00701E4F">
        <w:t>sett</w:t>
      </w:r>
      <w:r>
        <w:t xml:space="preserve"> förbättrad trafiksäkerhet och minskad miljöbelastning som kommer samhället till del i sin helhet samtidigt som de positiva effekterna i flertalet fall inte uppväger kostnaderna för enskilda utövare. Som grundläggande princip ersätts därför inte kostnader orsakade av lagstiftning.</w:t>
      </w:r>
    </w:p>
    <w:p w14:paraId="0874BBB1" w14:textId="77777777" w:rsidR="00E2026C" w:rsidRDefault="00E2026C">
      <w:pPr>
        <w:pStyle w:val="RKnormal"/>
      </w:pPr>
    </w:p>
    <w:p w14:paraId="01511C45" w14:textId="77777777" w:rsidR="00E2026C" w:rsidRDefault="00E2026C">
      <w:pPr>
        <w:pStyle w:val="RKnormal"/>
      </w:pPr>
      <w:r>
        <w:t>Jag har sedan tidigare uttalat att det finns särskilda skäl att noga utvärdera effekterna för transportörerna i Öresundsregionen mot bakgrund av</w:t>
      </w:r>
      <w:r w:rsidR="004A4D1D">
        <w:t xml:space="preserve"> de tillfälliga</w:t>
      </w:r>
      <w:r>
        <w:t xml:space="preserve"> ID-kontrollerna. En sådan analys måste även </w:t>
      </w:r>
      <w:r w:rsidR="00E32ACE">
        <w:t>omfatta</w:t>
      </w:r>
      <w:r>
        <w:t xml:space="preserve"> EU:s regler för statsstöd. </w:t>
      </w:r>
      <w:r w:rsidR="00F517B9">
        <w:t xml:space="preserve">En eventuell utbetalning av kompensation i strid med statsstödsreglerna </w:t>
      </w:r>
      <w:r w:rsidR="00FC2BA2">
        <w:t xml:space="preserve">kan </w:t>
      </w:r>
      <w:r w:rsidR="00F517B9">
        <w:t>led</w:t>
      </w:r>
      <w:r w:rsidR="00FC2BA2">
        <w:t>a</w:t>
      </w:r>
      <w:r w:rsidR="00F517B9">
        <w:t xml:space="preserve"> till krav på återbetalning av </w:t>
      </w:r>
      <w:r w:rsidR="00FC2BA2">
        <w:t xml:space="preserve">erhållet </w:t>
      </w:r>
      <w:r w:rsidR="00F517B9">
        <w:t>stöd</w:t>
      </w:r>
      <w:r w:rsidR="00FC2BA2">
        <w:t xml:space="preserve"> samt ränta</w:t>
      </w:r>
      <w:r w:rsidR="00F517B9">
        <w:t xml:space="preserve">. </w:t>
      </w:r>
    </w:p>
    <w:p w14:paraId="1FB62191" w14:textId="77777777" w:rsidR="00E2026C" w:rsidRDefault="00E2026C">
      <w:pPr>
        <w:pStyle w:val="RKnormal"/>
      </w:pPr>
    </w:p>
    <w:p w14:paraId="29326862" w14:textId="77777777" w:rsidR="00E2026C" w:rsidRDefault="00E2026C">
      <w:pPr>
        <w:pStyle w:val="RKnormal"/>
      </w:pPr>
    </w:p>
    <w:p w14:paraId="0DDB3921" w14:textId="77777777" w:rsidR="00F376AB" w:rsidRDefault="00F376AB">
      <w:pPr>
        <w:pStyle w:val="RKnormal"/>
      </w:pPr>
      <w:r>
        <w:t>Stockholm den 2 mars 2016</w:t>
      </w:r>
    </w:p>
    <w:p w14:paraId="2E2B67B1" w14:textId="77777777" w:rsidR="00F376AB" w:rsidRDefault="00F376AB">
      <w:pPr>
        <w:pStyle w:val="RKnormal"/>
      </w:pPr>
    </w:p>
    <w:p w14:paraId="5235B213" w14:textId="77777777" w:rsidR="00F376AB" w:rsidRDefault="00F376AB">
      <w:pPr>
        <w:pStyle w:val="RKnormal"/>
      </w:pPr>
    </w:p>
    <w:p w14:paraId="70FD7102" w14:textId="77777777" w:rsidR="00F376AB" w:rsidRDefault="00F376AB">
      <w:pPr>
        <w:pStyle w:val="RKnormal"/>
      </w:pPr>
      <w:r>
        <w:t>Anna Johansson</w:t>
      </w:r>
    </w:p>
    <w:sectPr w:rsidR="00F376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4C6FB" w14:textId="77777777" w:rsidR="00F376AB" w:rsidRDefault="00F376AB">
      <w:r>
        <w:separator/>
      </w:r>
    </w:p>
  </w:endnote>
  <w:endnote w:type="continuationSeparator" w:id="0">
    <w:p w14:paraId="315845AD" w14:textId="77777777" w:rsidR="00F376AB" w:rsidRDefault="00F3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543C0" w14:textId="77777777" w:rsidR="00F376AB" w:rsidRDefault="00F376AB">
      <w:r>
        <w:separator/>
      </w:r>
    </w:p>
  </w:footnote>
  <w:footnote w:type="continuationSeparator" w:id="0">
    <w:p w14:paraId="47774EFA" w14:textId="77777777" w:rsidR="00F376AB" w:rsidRDefault="00F37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D1B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4D1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570BFC" w14:textId="77777777">
      <w:trPr>
        <w:cantSplit/>
      </w:trPr>
      <w:tc>
        <w:tcPr>
          <w:tcW w:w="3119" w:type="dxa"/>
        </w:tcPr>
        <w:p w14:paraId="6C7306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DEFA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2DEFD7" w14:textId="77777777" w:rsidR="00E80146" w:rsidRDefault="00E80146">
          <w:pPr>
            <w:pStyle w:val="Sidhuvud"/>
            <w:ind w:right="360"/>
          </w:pPr>
        </w:p>
      </w:tc>
    </w:tr>
  </w:tbl>
  <w:p w14:paraId="5B7386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1FD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4D1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EAE065" w14:textId="77777777">
      <w:trPr>
        <w:cantSplit/>
      </w:trPr>
      <w:tc>
        <w:tcPr>
          <w:tcW w:w="3119" w:type="dxa"/>
        </w:tcPr>
        <w:p w14:paraId="2AF8E5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8CAB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8F7E3F" w14:textId="77777777" w:rsidR="00E80146" w:rsidRDefault="00E80146">
          <w:pPr>
            <w:pStyle w:val="Sidhuvud"/>
            <w:ind w:right="360"/>
          </w:pPr>
        </w:p>
      </w:tc>
    </w:tr>
  </w:tbl>
  <w:p w14:paraId="50AF74A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DCC74" w14:textId="77777777" w:rsidR="00F376AB" w:rsidRDefault="00F376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5F8485" wp14:editId="326BCE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F92B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0B566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FF10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2F93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AB"/>
    <w:rsid w:val="00105A1E"/>
    <w:rsid w:val="001061FB"/>
    <w:rsid w:val="00150384"/>
    <w:rsid w:val="00160901"/>
    <w:rsid w:val="001805B7"/>
    <w:rsid w:val="00367B1C"/>
    <w:rsid w:val="004A328D"/>
    <w:rsid w:val="004A4D1D"/>
    <w:rsid w:val="0058762B"/>
    <w:rsid w:val="006E4E11"/>
    <w:rsid w:val="00701E4F"/>
    <w:rsid w:val="007242A3"/>
    <w:rsid w:val="007A6855"/>
    <w:rsid w:val="0092027A"/>
    <w:rsid w:val="00955E31"/>
    <w:rsid w:val="00992E72"/>
    <w:rsid w:val="00AC582D"/>
    <w:rsid w:val="00AF26D1"/>
    <w:rsid w:val="00B135AC"/>
    <w:rsid w:val="00B34D10"/>
    <w:rsid w:val="00D133D7"/>
    <w:rsid w:val="00E2026C"/>
    <w:rsid w:val="00E32ACE"/>
    <w:rsid w:val="00E80146"/>
    <w:rsid w:val="00E904D0"/>
    <w:rsid w:val="00EC25F9"/>
    <w:rsid w:val="00ED583F"/>
    <w:rsid w:val="00F33CAA"/>
    <w:rsid w:val="00F376AB"/>
    <w:rsid w:val="00F517B9"/>
    <w:rsid w:val="00FC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31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7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76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76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76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3e0d4221-1401-4a09-83b0-8cb5ddc1ffca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82733-D787-4379-87F1-755633F7B1ED}"/>
</file>

<file path=customXml/itemProps2.xml><?xml version="1.0" encoding="utf-8"?>
<ds:datastoreItem xmlns:ds="http://schemas.openxmlformats.org/officeDocument/2006/customXml" ds:itemID="{9BF853F1-7131-4EE5-BDC2-F6CB9692D7BE}"/>
</file>

<file path=customXml/itemProps3.xml><?xml version="1.0" encoding="utf-8"?>
<ds:datastoreItem xmlns:ds="http://schemas.openxmlformats.org/officeDocument/2006/customXml" ds:itemID="{9CAEC4F0-8129-427F-B745-82E7119391A3}"/>
</file>

<file path=customXml/itemProps4.xml><?xml version="1.0" encoding="utf-8"?>
<ds:datastoreItem xmlns:ds="http://schemas.openxmlformats.org/officeDocument/2006/customXml" ds:itemID="{9BF853F1-7131-4EE5-BDC2-F6CB9692D7BE}"/>
</file>

<file path=customXml/itemProps5.xml><?xml version="1.0" encoding="utf-8"?>
<ds:datastoreItem xmlns:ds="http://schemas.openxmlformats.org/officeDocument/2006/customXml" ds:itemID="{39D82360-5EEF-4F78-9105-4BC694716742}"/>
</file>

<file path=customXml/itemProps6.xml><?xml version="1.0" encoding="utf-8"?>
<ds:datastoreItem xmlns:ds="http://schemas.openxmlformats.org/officeDocument/2006/customXml" ds:itemID="{9BF853F1-7131-4EE5-BDC2-F6CB9692D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Marie Egerup</cp:lastModifiedBy>
  <cp:revision>3</cp:revision>
  <cp:lastPrinted>2016-02-24T10:01:00Z</cp:lastPrinted>
  <dcterms:created xsi:type="dcterms:W3CDTF">2016-03-02T10:29:00Z</dcterms:created>
  <dcterms:modified xsi:type="dcterms:W3CDTF">2016-03-02T10:31:00Z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26ed3b33-9c08-4241-bdb9-ff7181751260</vt:lpwstr>
  </property>
</Properties>
</file>