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149" w:rsidRPr="007B590E" w:rsidRDefault="00083149">
      <w:pPr>
        <w:pStyle w:val="Frslagsrubrik"/>
      </w:pPr>
      <w:r w:rsidRPr="007B590E">
        <w:t>Förslag till riksdagsbeslut</w:t>
      </w:r>
    </w:p>
    <w:p w:rsidR="00083149" w:rsidRPr="007B590E" w:rsidRDefault="00083149">
      <w:pPr>
        <w:pStyle w:val="Hemstlatt"/>
      </w:pPr>
      <w:r w:rsidRPr="007B590E">
        <w:t>Riksdagen tillkännager för regeringen som sin mening vad som anförs i motionen om behovet av en snar uppföljning och förty</w:t>
      </w:r>
      <w:r w:rsidRPr="007B590E">
        <w:t>d</w:t>
      </w:r>
      <w:r w:rsidRPr="007B590E">
        <w:t>ligande avseende den nya strandskyddslagen.</w:t>
      </w:r>
    </w:p>
    <w:p w:rsidR="00083149" w:rsidRPr="007B590E" w:rsidRDefault="00083149">
      <w:pPr>
        <w:pStyle w:val="Rubrik1"/>
      </w:pPr>
      <w:r w:rsidRPr="007B590E">
        <w:t>Motivering</w:t>
      </w:r>
    </w:p>
    <w:p w:rsidR="00083149" w:rsidRPr="007B590E" w:rsidRDefault="00083149">
      <w:r w:rsidRPr="007B590E">
        <w:t>Strandnära bebyggelse är en fråga som kan betraktas på olika sätt särskilt beroende på vilken del av landet man bor i. Strandskyddet ska hanteras med varsamhet; tillgången till vatten, med bad, fiske och friluftsliv får inte bli en klassfråga beroende på var man befinner sig i landet.</w:t>
      </w:r>
    </w:p>
    <w:p w:rsidR="00083149" w:rsidRPr="007B590E" w:rsidRDefault="00083149">
      <w:pPr>
        <w:pStyle w:val="Normaltindrag"/>
      </w:pPr>
      <w:r w:rsidRPr="007B590E">
        <w:t>Skillnaderna är dock stora beroende på var man bor i Sverige. Norrbotten med kommuner som exempelvis Arjeplog, som har 8 727 sjöar och vatte</w:t>
      </w:r>
      <w:r w:rsidRPr="007B590E">
        <w:t>n</w:t>
      </w:r>
      <w:r w:rsidRPr="007B590E">
        <w:t>drag och 0,25 invånare per kvadratkilometer, har helt annorlunda förutsät</w:t>
      </w:r>
      <w:r w:rsidRPr="007B590E">
        <w:t>t</w:t>
      </w:r>
      <w:r w:rsidRPr="007B590E">
        <w:t>ningar än till exempel Stockholms skärgård.</w:t>
      </w:r>
    </w:p>
    <w:p w:rsidR="00083149" w:rsidRPr="007B590E" w:rsidRDefault="00083149">
      <w:pPr>
        <w:pStyle w:val="Normaltindrag"/>
      </w:pPr>
      <w:r w:rsidRPr="007B590E">
        <w:t>Byggandet av attraktiva boenden är en viktig del för kommunernas utvec</w:t>
      </w:r>
      <w:r w:rsidRPr="007B590E">
        <w:t>k</w:t>
      </w:r>
      <w:r w:rsidRPr="007B590E">
        <w:t>ling, och med de fina utvecklingsområden som finns i många av våra nor</w:t>
      </w:r>
      <w:r w:rsidRPr="007B590E">
        <w:t>r</w:t>
      </w:r>
      <w:r w:rsidRPr="007B590E">
        <w:t>ländska kommuner skulle många bostäder kunna byggas utan att man tummar på möjligheterna för icke boende att få tillgång till strand och vatten.</w:t>
      </w:r>
    </w:p>
    <w:p w:rsidR="00083149" w:rsidRPr="007B590E" w:rsidRDefault="00083149">
      <w:pPr>
        <w:pStyle w:val="Normaltindrag"/>
      </w:pPr>
      <w:r w:rsidRPr="007B590E">
        <w:t>Den gamla strandskyddslagen kritiserades för att den tillämpades likadant över hela Sverige trots de olika förutsättningarna. Andemeningen med den nya strandskyddslagen från den 1 juli 2009 var att det skulle bli lättare att få dispens att bygga strandnära i mindre tättbefolkade områden.</w:t>
      </w:r>
    </w:p>
    <w:p w:rsidR="00083149" w:rsidRPr="007B590E" w:rsidRDefault="00083149">
      <w:pPr>
        <w:pStyle w:val="Normaltindrag"/>
      </w:pPr>
      <w:r w:rsidRPr="007B590E">
        <w:t>Andelen avslag på ansökningar om dispens har dock ökat sedan den strandskyddslagen infördes och skillnaderna mellan hur den nya lagen tillä</w:t>
      </w:r>
      <w:r w:rsidRPr="007B590E">
        <w:t>m</w:t>
      </w:r>
      <w:r w:rsidRPr="007B590E">
        <w:t>pas i landet är stora. Om vi jämför Norrbottens och Västerbotten dispensa</w:t>
      </w:r>
      <w:r w:rsidRPr="007B590E">
        <w:t>n</w:t>
      </w:r>
      <w:r w:rsidRPr="007B590E">
        <w:t>sökningar så beviljas 30 procent av alla ansökningarna i Norrbotten mot 70 pr</w:t>
      </w:r>
      <w:r w:rsidRPr="007B590E">
        <w:t>o</w:t>
      </w:r>
      <w:r w:rsidRPr="007B590E">
        <w:t>cent i Västerbotten.</w:t>
      </w:r>
    </w:p>
    <w:p w:rsidR="00083149" w:rsidRPr="007B590E" w:rsidRDefault="00083149">
      <w:pPr>
        <w:pStyle w:val="Normaltindrag"/>
      </w:pPr>
      <w:r w:rsidRPr="007B590E">
        <w:lastRenderedPageBreak/>
        <w:t>Man har på länsstyrelsenivå pekat på problematiken med tolkning av la</w:t>
      </w:r>
      <w:r w:rsidRPr="007B590E">
        <w:t>g</w:t>
      </w:r>
      <w:r w:rsidRPr="007B590E">
        <w:t>stif</w:t>
      </w:r>
      <w:r w:rsidRPr="007B590E">
        <w:t>t</w:t>
      </w:r>
      <w:r w:rsidRPr="007B590E">
        <w:t>ningen och anger att strandskyddslagen, trots regeringens intentioner, är skr</w:t>
      </w:r>
      <w:r w:rsidRPr="007B590E">
        <w:t>i</w:t>
      </w:r>
      <w:r w:rsidRPr="007B590E">
        <w:t>ven så att den snarare försvårar än gör det lättare att ge dispenser. Trots att lagen nyligen trätt i kraft, visar effekterna på att det finns behov av en skyn</w:t>
      </w:r>
      <w:r w:rsidRPr="007B590E">
        <w:t>d</w:t>
      </w:r>
      <w:r w:rsidRPr="007B590E">
        <w:t>sam utvärdering samt ytterligare förtydligande för att förändringen skall få avsedd effekt.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590E">
        <w:trPr>
          <w:cantSplit/>
        </w:trPr>
        <w:tc>
          <w:tcPr>
            <w:tcW w:w="3046" w:type="dxa"/>
          </w:tcPr>
          <w:p w:rsidR="00083149" w:rsidRPr="007B590E" w:rsidRDefault="00083149">
            <w:pPr>
              <w:pStyle w:val="UnderskriftDatum"/>
              <w:spacing w:before="240"/>
            </w:pPr>
            <w:r w:rsidRPr="007B590E">
              <w:t>Stockholm den 4 oktober 2011</w:t>
            </w:r>
          </w:p>
        </w:tc>
        <w:tc>
          <w:tcPr>
            <w:tcW w:w="3047" w:type="dxa"/>
          </w:tcPr>
          <w:p w:rsidR="00083149" w:rsidRPr="007B590E" w:rsidRDefault="00083149">
            <w:pPr>
              <w:pStyle w:val="Underskrifter"/>
              <w:spacing w:before="240"/>
            </w:pPr>
          </w:p>
        </w:tc>
      </w:tr>
      <w:tr w:rsidR="00000000" w:rsidRPr="007B590E">
        <w:trPr>
          <w:cantSplit/>
        </w:trPr>
        <w:tc>
          <w:tcPr>
            <w:tcW w:w="3046" w:type="dxa"/>
          </w:tcPr>
          <w:p w:rsidR="00083149" w:rsidRPr="007B590E" w:rsidRDefault="00083149">
            <w:pPr>
              <w:pStyle w:val="Underskrifter"/>
            </w:pPr>
            <w:r w:rsidRPr="007B590E">
              <w:t>Hannah Bergstedt (S)</w:t>
            </w:r>
          </w:p>
        </w:tc>
        <w:tc>
          <w:tcPr>
            <w:tcW w:w="3046" w:type="dxa"/>
          </w:tcPr>
          <w:p w:rsidR="00083149" w:rsidRPr="007B590E" w:rsidRDefault="00083149">
            <w:pPr>
              <w:pStyle w:val="Underskrifter"/>
            </w:pPr>
          </w:p>
        </w:tc>
      </w:tr>
      <w:tr w:rsidR="00000000" w:rsidRPr="007B590E">
        <w:trPr>
          <w:cantSplit/>
        </w:trPr>
        <w:tc>
          <w:tcPr>
            <w:tcW w:w="3046" w:type="dxa"/>
          </w:tcPr>
          <w:p w:rsidR="00083149" w:rsidRPr="007B590E" w:rsidRDefault="00083149">
            <w:pPr>
              <w:pStyle w:val="Underskrifter"/>
            </w:pPr>
            <w:r w:rsidRPr="007B590E">
              <w:t>Karin Åström (S)</w:t>
            </w:r>
          </w:p>
        </w:tc>
        <w:tc>
          <w:tcPr>
            <w:tcW w:w="3046" w:type="dxa"/>
          </w:tcPr>
          <w:p w:rsidR="00083149" w:rsidRPr="007B590E" w:rsidRDefault="00083149">
            <w:pPr>
              <w:pStyle w:val="Underskrifter"/>
            </w:pPr>
            <w:r w:rsidRPr="007B590E">
              <w:t>Fredrik Lundh Sammeli (S)</w:t>
            </w:r>
          </w:p>
        </w:tc>
      </w:tr>
    </w:tbl>
    <w:p w:rsidR="00083149" w:rsidRPr="007B590E" w:rsidRDefault="00083149">
      <w:pPr>
        <w:pStyle w:val="Normaltindrag"/>
      </w:pPr>
    </w:p>
    <w:sectPr w:rsidR="00083149" w:rsidRPr="007B5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149" w:rsidRPr="007B590E" w:rsidRDefault="00083149">
      <w:r w:rsidRPr="007B590E">
        <w:separator/>
      </w:r>
    </w:p>
  </w:endnote>
  <w:endnote w:type="continuationSeparator" w:id="0">
    <w:p w:rsidR="00083149" w:rsidRPr="007B590E" w:rsidRDefault="00083149">
      <w:r w:rsidRPr="007B5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149" w:rsidRPr="007B590E" w:rsidRDefault="007B590E">
    <w:pPr>
      <w:pStyle w:val="Sidfot"/>
    </w:pPr>
    <w:r w:rsidRPr="007B59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07152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149" w:rsidRDefault="000831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3149" w:rsidRDefault="000831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149" w:rsidRPr="007B590E" w:rsidRDefault="007B590E">
    <w:pPr>
      <w:pStyle w:val="Sidfot"/>
    </w:pPr>
    <w:r w:rsidRPr="007B59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6145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149" w:rsidRDefault="000831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149" w:rsidRDefault="000831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149" w:rsidRPr="007B590E" w:rsidRDefault="007B590E">
    <w:pPr>
      <w:pStyle w:val="Sidfot"/>
    </w:pPr>
    <w:r w:rsidRPr="007B59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2775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149" w:rsidRDefault="000831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149" w:rsidRDefault="000831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149" w:rsidRPr="007B590E" w:rsidRDefault="00083149">
      <w:r w:rsidRPr="007B590E">
        <w:separator/>
      </w:r>
    </w:p>
  </w:footnote>
  <w:footnote w:type="continuationSeparator" w:id="0">
    <w:p w:rsidR="00083149" w:rsidRPr="007B590E" w:rsidRDefault="00083149">
      <w:r w:rsidRPr="007B5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149" w:rsidRPr="007B590E" w:rsidRDefault="007B590E">
    <w:pPr>
      <w:pStyle w:val="Sidhuvud"/>
    </w:pPr>
    <w:r w:rsidRPr="007B59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0620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149" w:rsidRDefault="000831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3149" w:rsidRDefault="000831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149" w:rsidRPr="007B590E" w:rsidRDefault="007B590E">
    <w:pPr>
      <w:pStyle w:val="Sidhuvud"/>
    </w:pPr>
    <w:r w:rsidRPr="007B59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8270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149" w:rsidRDefault="000831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3149" w:rsidRDefault="000831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149" w:rsidRPr="007B590E" w:rsidRDefault="00083149">
    <w:pPr>
      <w:pStyle w:val="FSHNormal"/>
      <w:tabs>
        <w:tab w:val="right" w:pos="5840"/>
      </w:tabs>
    </w:pPr>
    <w:r w:rsidRPr="007B590E">
      <w:br/>
    </w:r>
    <w:r w:rsidRPr="007B590E">
      <w:fldChar w:fldCharType="begin" w:fldLock="1"/>
    </w:r>
    <w:r w:rsidRPr="007B590E">
      <w:instrText xml:space="preserve"> DOCPROPERTY</w:instrText>
    </w:r>
    <w:r w:rsidRPr="007B590E">
      <w:rPr>
        <w:sz w:val="18"/>
      </w:rPr>
      <w:instrText xml:space="preserve"> "YearUser" *\charformat </w:instrText>
    </w:r>
    <w:r w:rsidRPr="007B590E">
      <w:fldChar w:fldCharType="separate"/>
    </w:r>
    <w:r w:rsidRPr="007B590E">
      <w:t>2011/12</w:t>
    </w:r>
    <w:r w:rsidRPr="007B590E">
      <w:fldChar w:fldCharType="end"/>
    </w:r>
    <w:r w:rsidRPr="007B590E">
      <w:t xml:space="preserve"> </w:t>
    </w:r>
    <w:r w:rsidRPr="007B590E">
      <w:tab/>
      <w:t xml:space="preserve">mnr: </w:t>
    </w:r>
    <w:r w:rsidRPr="007B590E">
      <w:fldChar w:fldCharType="begin" w:fldLock="1"/>
    </w:r>
    <w:r w:rsidRPr="007B590E">
      <w:instrText xml:space="preserve"> DOCPROPERTY</w:instrText>
    </w:r>
    <w:r w:rsidRPr="007B590E">
      <w:rPr>
        <w:sz w:val="18"/>
      </w:rPr>
      <w:instrText xml:space="preserve"> "Motionsnummer" *\charformat </w:instrText>
    </w:r>
    <w:r w:rsidRPr="007B590E">
      <w:fldChar w:fldCharType="separate"/>
    </w:r>
    <w:r w:rsidRPr="007B590E">
      <w:t>MJ323</w:t>
    </w:r>
    <w:r w:rsidRPr="007B590E">
      <w:fldChar w:fldCharType="end"/>
    </w:r>
    <w:r w:rsidRPr="007B590E">
      <w:br/>
    </w:r>
    <w:r w:rsidRPr="007B590E">
      <w:fldChar w:fldCharType="begin" w:fldLock="1"/>
    </w:r>
    <w:r w:rsidRPr="007B590E">
      <w:instrText xml:space="preserve"> DOCPROPERTY</w:instrText>
    </w:r>
    <w:r w:rsidRPr="007B590E">
      <w:rPr>
        <w:sz w:val="18"/>
      </w:rPr>
      <w:instrText xml:space="preserve"> "Samling" *\charformat </w:instrText>
    </w:r>
    <w:r w:rsidRPr="007B590E">
      <w:fldChar w:fldCharType="end"/>
    </w:r>
    <w:r w:rsidRPr="007B590E">
      <w:tab/>
      <w:t xml:space="preserve">pnr: </w:t>
    </w:r>
    <w:r w:rsidRPr="007B590E">
      <w:fldChar w:fldCharType="begin" w:fldLock="1"/>
    </w:r>
    <w:r w:rsidRPr="007B590E">
      <w:instrText xml:space="preserve"> DOCPROPERTY</w:instrText>
    </w:r>
    <w:r w:rsidRPr="007B590E">
      <w:rPr>
        <w:sz w:val="18"/>
      </w:rPr>
      <w:instrText xml:space="preserve"> "Partinummer" *\charformat </w:instrText>
    </w:r>
    <w:r w:rsidRPr="007B590E">
      <w:fldChar w:fldCharType="separate"/>
    </w:r>
    <w:r w:rsidRPr="007B590E">
      <w:t>S18048</w:t>
    </w:r>
    <w:r w:rsidRPr="007B590E">
      <w:fldChar w:fldCharType="end"/>
    </w:r>
  </w:p>
  <w:p w:rsidR="00083149" w:rsidRPr="007B590E" w:rsidRDefault="00083149">
    <w:pPr>
      <w:pStyle w:val="FSHRub1"/>
    </w:pPr>
    <w:r w:rsidRPr="007B590E">
      <w:t>Motion till riksdagen</w:t>
    </w:r>
    <w:r w:rsidRPr="007B590E">
      <w:br/>
    </w:r>
    <w:r w:rsidRPr="007B590E">
      <w:fldChar w:fldCharType="begin" w:fldLock="1"/>
    </w:r>
    <w:r w:rsidRPr="007B590E">
      <w:instrText xml:space="preserve"> DOCPROPERTY "YearUser" *\charformat </w:instrText>
    </w:r>
    <w:r w:rsidRPr="007B590E">
      <w:fldChar w:fldCharType="separate"/>
    </w:r>
    <w:r w:rsidRPr="007B590E">
      <w:t>2011/12</w:t>
    </w:r>
    <w:r w:rsidRPr="007B590E">
      <w:fldChar w:fldCharType="end"/>
    </w:r>
    <w:r w:rsidRPr="007B590E">
      <w:t>:</w:t>
    </w:r>
    <w:r w:rsidRPr="007B590E">
      <w:fldChar w:fldCharType="begin" w:fldLock="1"/>
    </w:r>
    <w:r w:rsidRPr="007B590E">
      <w:instrText xml:space="preserve"> DOCPROPERTY "Motionsnummer" *\charformat </w:instrText>
    </w:r>
    <w:r w:rsidRPr="007B590E">
      <w:fldChar w:fldCharType="separate"/>
    </w:r>
    <w:r w:rsidRPr="007B590E">
      <w:t>MJ323</w:t>
    </w:r>
    <w:r w:rsidRPr="007B590E">
      <w:fldChar w:fldCharType="end"/>
    </w:r>
  </w:p>
  <w:p w:rsidR="00083149" w:rsidRPr="007B590E" w:rsidRDefault="00083149">
    <w:pPr>
      <w:pStyle w:val="FSHNormalS5"/>
    </w:pPr>
    <w:r w:rsidRPr="007B590E">
      <w:fldChar w:fldCharType="begin" w:fldLock="1"/>
    </w:r>
    <w:r w:rsidRPr="007B590E">
      <w:instrText xml:space="preserve"> DOCPROPERTY "MotionarText" *\charformat </w:instrText>
    </w:r>
    <w:r w:rsidRPr="007B590E">
      <w:fldChar w:fldCharType="separate"/>
    </w:r>
    <w:r w:rsidRPr="007B590E">
      <w:t>av Hannah Bergstedt m.fl. (S)</w:t>
    </w:r>
    <w:r w:rsidRPr="007B590E">
      <w:fldChar w:fldCharType="end"/>
    </w:r>
    <w:r w:rsidRPr="007B590E">
      <w:br/>
    </w:r>
    <w:r w:rsidRPr="007B590E">
      <w:fldChar w:fldCharType="begin" w:fldLock="1"/>
    </w:r>
    <w:r w:rsidRPr="007B590E">
      <w:instrText xml:space="preserve"> DOCPROPERTY "SvarFrasKort" *\charformat </w:instrText>
    </w:r>
    <w:r w:rsidRPr="007B590E">
      <w:fldChar w:fldCharType="end"/>
    </w:r>
  </w:p>
  <w:p w:rsidR="00083149" w:rsidRPr="007B590E" w:rsidRDefault="00083149">
    <w:pPr>
      <w:pStyle w:val="FSHTitel"/>
    </w:pPr>
    <w:r w:rsidRPr="007B590E">
      <w:fldChar w:fldCharType="begin" w:fldLock="1"/>
    </w:r>
    <w:r w:rsidRPr="007B590E">
      <w:instrText xml:space="preserve"> DOCPROPERTY</w:instrText>
    </w:r>
    <w:r w:rsidRPr="007B590E">
      <w:rPr>
        <w:sz w:val="18"/>
      </w:rPr>
      <w:instrText xml:space="preserve"> "RubrikSvar" *\charformat </w:instrText>
    </w:r>
    <w:r w:rsidRPr="007B590E">
      <w:fldChar w:fldCharType="separate"/>
    </w:r>
    <w:r w:rsidRPr="007B590E">
      <w:t>Utveckling av strandskyddet</w:t>
    </w:r>
    <w:r w:rsidRPr="007B590E">
      <w:fldChar w:fldCharType="end"/>
    </w:r>
  </w:p>
  <w:p w:rsidR="00083149" w:rsidRPr="007B590E" w:rsidRDefault="00083149">
    <w:pPr>
      <w:pStyle w:val="Normal00"/>
    </w:pPr>
  </w:p>
  <w:p w:rsidR="00083149" w:rsidRPr="007B590E" w:rsidRDefault="000831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5095935">
    <w:abstractNumId w:val="3"/>
  </w:num>
  <w:num w:numId="2" w16cid:durableId="214200469">
    <w:abstractNumId w:val="2"/>
  </w:num>
  <w:num w:numId="3" w16cid:durableId="1488395987">
    <w:abstractNumId w:val="1"/>
  </w:num>
  <w:num w:numId="4" w16cid:durableId="947276341">
    <w:abstractNumId w:val="0"/>
  </w:num>
  <w:num w:numId="5" w16cid:durableId="711425063">
    <w:abstractNumId w:val="7"/>
  </w:num>
  <w:num w:numId="6" w16cid:durableId="1212499036">
    <w:abstractNumId w:val="6"/>
  </w:num>
  <w:num w:numId="7" w16cid:durableId="1375471982">
    <w:abstractNumId w:val="5"/>
  </w:num>
  <w:num w:numId="8" w16cid:durableId="1625379821">
    <w:abstractNumId w:val="4"/>
  </w:num>
  <w:num w:numId="9" w16cid:durableId="2082172662">
    <w:abstractNumId w:val="8"/>
  </w:num>
  <w:num w:numId="10" w16cid:durableId="580528551">
    <w:abstractNumId w:val="9"/>
  </w:num>
  <w:num w:numId="11" w16cid:durableId="642003363">
    <w:abstractNumId w:val="10"/>
  </w:num>
  <w:num w:numId="12" w16cid:durableId="1929339794">
    <w:abstractNumId w:val="13"/>
  </w:num>
  <w:num w:numId="13" w16cid:durableId="679895010">
    <w:abstractNumId w:val="15"/>
  </w:num>
  <w:num w:numId="14" w16cid:durableId="1007825112">
    <w:abstractNumId w:val="16"/>
  </w:num>
  <w:num w:numId="15" w16cid:durableId="12347313">
    <w:abstractNumId w:val="11"/>
  </w:num>
  <w:num w:numId="16" w16cid:durableId="733313501">
    <w:abstractNumId w:val="18"/>
  </w:num>
  <w:num w:numId="17" w16cid:durableId="1839728697">
    <w:abstractNumId w:val="17"/>
  </w:num>
  <w:num w:numId="18" w16cid:durableId="612639185">
    <w:abstractNumId w:val="14"/>
  </w:num>
  <w:num w:numId="19" w16cid:durableId="2124112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34DF6F22-5C05-437B-9A65-B08FBCB7FE7A},{E954FE74-C856-472A-91F0-9EBDC78CBAB7},{C824F418-ED83-4AB6-ACA0-13223F9A9CAC}"/>
  </w:docVars>
  <w:rsids>
    <w:rsidRoot w:val="00E45C9A"/>
    <w:rsid w:val="00083149"/>
    <w:rsid w:val="007B590E"/>
    <w:rsid w:val="00E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92D07E-3272-45FD-9524-A5C6237F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1823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S18048</vt:lpstr>
    </vt:vector>
  </TitlesOfParts>
  <Company>Riksdagen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S18048</dc:title>
  <dc:subject>S18048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2011-12-04T07:54:00Z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Utveckling av 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Hannah Bergstedt m.fl. (S)</vt:lpwstr>
  </property>
  <property fmtid="{D5CDD505-2E9C-101B-9397-08002B2CF9AE}" pid="26" name="MotionarLista">
    <vt:lpwstr>Bergstedt, Hannah (S)\Åström, Karin (S)\Lundh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(S), Karin Åström (S), 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20112012000000000083000180480069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20112012000000000083000180480069</vt:lpwstr>
  </property>
  <property fmtid="{D5CDD505-2E9C-101B-9397-08002B2CF9AE}" pid="50" name="nummer">
    <vt:lpwstr>323</vt:lpwstr>
  </property>
  <property fmtid="{D5CDD505-2E9C-101B-9397-08002B2CF9AE}" pid="51" name="utskottsbeteckning">
    <vt:lpwstr>MJ</vt:lpwstr>
  </property>
  <property fmtid="{D5CDD505-2E9C-101B-9397-08002B2CF9AE}" pid="52" name="GlobalUID">
    <vt:lpwstr>{CF876B6D-9C34-46CA-8A8C-6D5E48AE558D}</vt:lpwstr>
  </property>
  <property fmtid="{D5CDD505-2E9C-101B-9397-08002B2CF9AE}" pid="53" name="Överföringar">
    <vt:i4>1</vt:i4>
  </property>
  <property fmtid="{D5CDD505-2E9C-101B-9397-08002B2CF9AE}" pid="54" name="Checksum">
    <vt:lpwstr>*1017518998339*</vt:lpwstr>
  </property>
  <property fmtid="{D5CDD505-2E9C-101B-9397-08002B2CF9AE}" pid="55" name="skuggnummer">
    <vt:lpwstr>1472</vt:lpwstr>
  </property>
  <property fmtid="{D5CDD505-2E9C-101B-9397-08002B2CF9AE}" pid="56" name="urixVersion">
    <vt:lpwstr>4.5.0.25</vt:lpwstr>
  </property>
  <property fmtid="{D5CDD505-2E9C-101B-9397-08002B2CF9AE}" pid="57" name="urixOrigin">
    <vt:lpwstr>111204 08:55:01.534</vt:lpwstr>
  </property>
  <property fmtid="{D5CDD505-2E9C-101B-9397-08002B2CF9AE}" pid="58" name="urixGuid">
    <vt:lpwstr>{28669C85-C784-4A40-940A-4B0337506854}</vt:lpwstr>
  </property>
</Properties>
</file>