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043A33D4B747A38F84980FF83420A8"/>
        </w:placeholder>
        <w:text/>
      </w:sdtPr>
      <w:sdtEndPr/>
      <w:sdtContent>
        <w:p w:rsidRPr="009B062B" w:rsidR="00AF30DD" w:rsidP="00C7521C" w:rsidRDefault="00AF30DD" w14:paraId="7110F527" w14:textId="77777777">
          <w:pPr>
            <w:pStyle w:val="Rubrik1"/>
            <w:spacing w:after="300"/>
          </w:pPr>
          <w:r w:rsidRPr="009B062B">
            <w:t>Förslag till riksdagsbeslut</w:t>
          </w:r>
        </w:p>
      </w:sdtContent>
    </w:sdt>
    <w:sdt>
      <w:sdtPr>
        <w:alias w:val="Yrkande 1"/>
        <w:tag w:val="1906545a-c479-4a17-b605-858448f5a366"/>
        <w:id w:val="1565219734"/>
        <w:lock w:val="sdtLocked"/>
      </w:sdtPr>
      <w:sdtEndPr/>
      <w:sdtContent>
        <w:p w:rsidR="00614663" w:rsidRDefault="005506E5" w14:paraId="067E1986" w14:textId="2CDD7FCB">
          <w:pPr>
            <w:pStyle w:val="Frslagstext"/>
            <w:numPr>
              <w:ilvl w:val="0"/>
              <w:numId w:val="0"/>
            </w:numPr>
          </w:pPr>
          <w:r>
            <w:t>Riksdagen ställer sig bakom det som anförs i motionen om att regeringen ska säkerställa en rättssäker lagstiftning som innebär att en tidigare bilägare inte ska bli återbetalningsansvarig för en klimatbonus,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960AAFE0C9487F904AAA2736AF0398"/>
        </w:placeholder>
        <w:text/>
      </w:sdtPr>
      <w:sdtEndPr/>
      <w:sdtContent>
        <w:p w:rsidRPr="009B062B" w:rsidR="006D79C9" w:rsidP="00333E95" w:rsidRDefault="006D79C9" w14:paraId="5151F8FC" w14:textId="77777777">
          <w:pPr>
            <w:pStyle w:val="Rubrik1"/>
          </w:pPr>
          <w:r>
            <w:t>Motivering</w:t>
          </w:r>
        </w:p>
      </w:sdtContent>
    </w:sdt>
    <w:p w:rsidR="002F6D63" w:rsidP="0070635D" w:rsidRDefault="002F6D63" w14:paraId="50C9BDB4" w14:textId="20FAB2D2">
      <w:pPr>
        <w:pStyle w:val="Normalutanindragellerluft"/>
      </w:pPr>
      <w:r>
        <w:t>Miljödepartementet har (2020-07-22 M2020/01180/R) föreslagit att den som köper en s</w:t>
      </w:r>
      <w:r w:rsidR="00B305FC">
        <w:t> </w:t>
      </w:r>
      <w:r>
        <w:t xml:space="preserve">k klimatbonusbil och får ut en bonus ska vara återbetalningsansvarig för denna i upp till fem år om bilen skulle avregistreras och exporteras. Detta skulle enligt förslaget gälla även om bilen bytt ägare. Bakgrunden är den populära </w:t>
      </w:r>
      <w:r w:rsidR="00CC470F">
        <w:t>N</w:t>
      </w:r>
      <w:r>
        <w:t>orgeexporten av miljö</w:t>
      </w:r>
      <w:r w:rsidR="0070635D">
        <w:softHyphen/>
      </w:r>
      <w:bookmarkStart w:name="_GoBack" w:id="1"/>
      <w:bookmarkEnd w:id="1"/>
      <w:r>
        <w:t>bilar</w:t>
      </w:r>
      <w:r w:rsidR="00B305FC">
        <w:t>.</w:t>
      </w:r>
      <w:r>
        <w:t xml:space="preserve"> Departementet pekar själva på ett antal problem med sitt</w:t>
      </w:r>
      <w:r w:rsidR="00C7521C">
        <w:t xml:space="preserve"> </w:t>
      </w:r>
      <w:r>
        <w:t>förslag:</w:t>
      </w:r>
    </w:p>
    <w:p w:rsidRPr="0070635D" w:rsidR="002F6D63" w:rsidP="0070635D" w:rsidRDefault="002F6D63" w14:paraId="4382F878" w14:textId="77777777">
      <w:pPr>
        <w:pStyle w:val="Citat"/>
      </w:pPr>
      <w:r w:rsidRPr="0070635D">
        <w:t>Återbetalningsskyldigheten innebär att bonusmottagaren kan behöva hålla reda på vad efterföljande köpare gör med bilen och säkerställa att köparen blir skyldig att ersätta säljaren för eventuella framtida krav på återbetalningsskyldighet om bilen avregistreras för export. Om bilen avregistreras efter försäljningen och inom femårsperioden kan tvist uppstå mellan den ursprungliga bonusmottagaren och senare köpare, i teorin i flera led. En presumtiv köpare av en begagnad klimatbonusbil kanske blir mindre benägen att köpa bilen om det finns en risk för återbetalningsskyldighet om personen i sin tur säljer bilen till någon som exporterar den.</w:t>
      </w:r>
    </w:p>
    <w:p w:rsidRPr="0070635D" w:rsidR="002F6D63" w:rsidP="0070635D" w:rsidRDefault="002F6D63" w14:paraId="1282E50B" w14:textId="1B82BC0B">
      <w:pPr>
        <w:pStyle w:val="Citatmedindrag"/>
      </w:pPr>
      <w:r w:rsidRPr="0070635D">
        <w:t>Sannolikt kommer förslaget att skapa så stor osäkerhet hos köparna att de antingen väljer att behålla bilen i fem år eller längre eller helt avstår från köp. Istället för att skapa denna osäkerhet för marknaden för miljöbilar skulle man kunna uppnå samma effekt genom att betala ut bonusen löpande per år och med ett avtagande belopp. Då är det helt transparent för nya köpare vad som gäller och har</w:t>
      </w:r>
      <w:r w:rsidRPr="0070635D" w:rsidR="00BC0F1C">
        <w:t xml:space="preserve"> de</w:t>
      </w:r>
      <w:r w:rsidRPr="0070635D">
        <w:t xml:space="preserve"> incitament </w:t>
      </w:r>
      <w:r w:rsidRPr="0070635D" w:rsidR="00BC0F1C">
        <w:t>blir</w:t>
      </w:r>
      <w:r w:rsidRPr="0070635D">
        <w:t xml:space="preserve"> bilen kvar i Sverige.</w:t>
      </w:r>
    </w:p>
    <w:p w:rsidRPr="002F6D63" w:rsidR="00422B9E" w:rsidP="0070635D" w:rsidRDefault="002F6D63" w14:paraId="42999B7B" w14:textId="76257234">
      <w:pPr>
        <w:pStyle w:val="Normalutanindragellerluft"/>
        <w:spacing w:before="150"/>
      </w:pPr>
      <w:r w:rsidRPr="002F6D63">
        <w:t>Det finns många anledningar att se över hela bonus</w:t>
      </w:r>
      <w:r w:rsidR="00722B32">
        <w:t xml:space="preserve"> </w:t>
      </w:r>
      <w:r w:rsidRPr="002F6D63">
        <w:t>malus-systemet. Problemet med export av miljöbonus skulle kunna lösas enligt ovan eller genom att hela bonus</w:t>
      </w:r>
      <w:r w:rsidR="00722B32">
        <w:t xml:space="preserve"> </w:t>
      </w:r>
      <w:r w:rsidRPr="002F6D63">
        <w:t>malus-systemet avskaffas.</w:t>
      </w:r>
    </w:p>
    <w:sdt>
      <w:sdtPr>
        <w:rPr>
          <w:i/>
          <w:noProof/>
        </w:rPr>
        <w:alias w:val="CC_Underskrifter"/>
        <w:tag w:val="CC_Underskrifter"/>
        <w:id w:val="583496634"/>
        <w:lock w:val="sdtContentLocked"/>
        <w:placeholder>
          <w:docPart w:val="C99421BD5A6740E8A9CAE01CA43C8E4D"/>
        </w:placeholder>
      </w:sdtPr>
      <w:sdtEndPr>
        <w:rPr>
          <w:i w:val="0"/>
          <w:noProof w:val="0"/>
        </w:rPr>
      </w:sdtEndPr>
      <w:sdtContent>
        <w:p w:rsidR="00C7521C" w:rsidP="00E11F8A" w:rsidRDefault="00C7521C" w14:paraId="2E8BCC0A" w14:textId="77777777"/>
        <w:p w:rsidRPr="008E0FE2" w:rsidR="004801AC" w:rsidP="00E11F8A" w:rsidRDefault="0070635D" w14:paraId="61F68614" w14:textId="1D915C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71B45" w:rsidRDefault="00771B45" w14:paraId="6B924E3C" w14:textId="77777777"/>
    <w:sectPr w:rsidR="00771B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14EA" w14:textId="77777777" w:rsidR="006D1C79" w:rsidRDefault="006D1C79" w:rsidP="000C1CAD">
      <w:pPr>
        <w:spacing w:line="240" w:lineRule="auto"/>
      </w:pPr>
      <w:r>
        <w:separator/>
      </w:r>
    </w:p>
  </w:endnote>
  <w:endnote w:type="continuationSeparator" w:id="0">
    <w:p w14:paraId="1089F561" w14:textId="77777777" w:rsidR="006D1C79" w:rsidRDefault="006D1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2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F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578C" w14:textId="7963AA53" w:rsidR="00262EA3" w:rsidRPr="00E11F8A" w:rsidRDefault="00262EA3" w:rsidP="00E11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6521" w14:textId="77777777" w:rsidR="006D1C79" w:rsidRDefault="006D1C79" w:rsidP="000C1CAD">
      <w:pPr>
        <w:spacing w:line="240" w:lineRule="auto"/>
      </w:pPr>
      <w:r>
        <w:separator/>
      </w:r>
    </w:p>
  </w:footnote>
  <w:footnote w:type="continuationSeparator" w:id="0">
    <w:p w14:paraId="3AAFA9EF" w14:textId="77777777" w:rsidR="006D1C79" w:rsidRDefault="006D1C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8E5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35D" w14:paraId="7A84E864" w14:textId="77777777">
                          <w:pPr>
                            <w:jc w:val="right"/>
                          </w:pPr>
                          <w:sdt>
                            <w:sdtPr>
                              <w:alias w:val="CC_Noformat_Partikod"/>
                              <w:tag w:val="CC_Noformat_Partikod"/>
                              <w:id w:val="-53464382"/>
                              <w:placeholder>
                                <w:docPart w:val="C4BA39FA6F0545138DA46F22F71708CF"/>
                              </w:placeholder>
                              <w:text/>
                            </w:sdtPr>
                            <w:sdtEndPr/>
                            <w:sdtContent>
                              <w:r w:rsidR="006D1C79">
                                <w:t>M</w:t>
                              </w:r>
                            </w:sdtContent>
                          </w:sdt>
                          <w:sdt>
                            <w:sdtPr>
                              <w:alias w:val="CC_Noformat_Partinummer"/>
                              <w:tag w:val="CC_Noformat_Partinummer"/>
                              <w:id w:val="-1709555926"/>
                              <w:placeholder>
                                <w:docPart w:val="C60D574AA31F474596A329C0C5E8C6CC"/>
                              </w:placeholder>
                              <w:text/>
                            </w:sdtPr>
                            <w:sdtEndPr/>
                            <w:sdtContent>
                              <w:r w:rsidR="002F6D63">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35D" w14:paraId="7A84E864" w14:textId="77777777">
                    <w:pPr>
                      <w:jc w:val="right"/>
                    </w:pPr>
                    <w:sdt>
                      <w:sdtPr>
                        <w:alias w:val="CC_Noformat_Partikod"/>
                        <w:tag w:val="CC_Noformat_Partikod"/>
                        <w:id w:val="-53464382"/>
                        <w:placeholder>
                          <w:docPart w:val="C4BA39FA6F0545138DA46F22F71708CF"/>
                        </w:placeholder>
                        <w:text/>
                      </w:sdtPr>
                      <w:sdtEndPr/>
                      <w:sdtContent>
                        <w:r w:rsidR="006D1C79">
                          <w:t>M</w:t>
                        </w:r>
                      </w:sdtContent>
                    </w:sdt>
                    <w:sdt>
                      <w:sdtPr>
                        <w:alias w:val="CC_Noformat_Partinummer"/>
                        <w:tag w:val="CC_Noformat_Partinummer"/>
                        <w:id w:val="-1709555926"/>
                        <w:placeholder>
                          <w:docPart w:val="C60D574AA31F474596A329C0C5E8C6CC"/>
                        </w:placeholder>
                        <w:text/>
                      </w:sdtPr>
                      <w:sdtEndPr/>
                      <w:sdtContent>
                        <w:r w:rsidR="002F6D63">
                          <w:t>1465</w:t>
                        </w:r>
                      </w:sdtContent>
                    </w:sdt>
                  </w:p>
                </w:txbxContent>
              </v:textbox>
              <w10:wrap anchorx="page"/>
            </v:shape>
          </w:pict>
        </mc:Fallback>
      </mc:AlternateContent>
    </w:r>
  </w:p>
  <w:p w:rsidRPr="00293C4F" w:rsidR="00262EA3" w:rsidP="00776B74" w:rsidRDefault="00262EA3" w14:paraId="57D438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58921A" w14:textId="77777777">
    <w:pPr>
      <w:jc w:val="right"/>
    </w:pPr>
  </w:p>
  <w:p w:rsidR="00262EA3" w:rsidP="00776B74" w:rsidRDefault="00262EA3" w14:paraId="59E9C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35D" w14:paraId="3379D8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35D" w14:paraId="646BD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C79">
          <w:t>M</w:t>
        </w:r>
      </w:sdtContent>
    </w:sdt>
    <w:sdt>
      <w:sdtPr>
        <w:alias w:val="CC_Noformat_Partinummer"/>
        <w:tag w:val="CC_Noformat_Partinummer"/>
        <w:id w:val="-2014525982"/>
        <w:text/>
      </w:sdtPr>
      <w:sdtEndPr/>
      <w:sdtContent>
        <w:r w:rsidR="002F6D63">
          <w:t>1465</w:t>
        </w:r>
      </w:sdtContent>
    </w:sdt>
  </w:p>
  <w:p w:rsidRPr="008227B3" w:rsidR="00262EA3" w:rsidP="008227B3" w:rsidRDefault="0070635D" w14:paraId="17D418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35D" w14:paraId="3EAEA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70635D" w14:paraId="4D06340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9641D" w14:paraId="02060D91" w14:textId="04003B0D">
        <w:pPr>
          <w:pStyle w:val="FSHRub2"/>
        </w:pPr>
        <w:r>
          <w:t>Export av klimatbonusbil</w:t>
        </w:r>
      </w:p>
    </w:sdtContent>
  </w:sdt>
  <w:sdt>
    <w:sdtPr>
      <w:alias w:val="CC_Boilerplate_3"/>
      <w:tag w:val="CC_Boilerplate_3"/>
      <w:id w:val="1606463544"/>
      <w:lock w:val="sdtContentLocked"/>
      <w15:appearance w15:val="hidden"/>
      <w:text w:multiLine="1"/>
    </w:sdtPr>
    <w:sdtEndPr/>
    <w:sdtContent>
      <w:p w:rsidR="00262EA3" w:rsidP="00283E0F" w:rsidRDefault="00262EA3" w14:paraId="3D4329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52F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1E22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6EA7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9E68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6F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0B8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280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1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D8"/>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2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6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16"/>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B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6E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6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D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C79"/>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5D"/>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45"/>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8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8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5F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1C"/>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1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0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8A"/>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1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8B305570-7809-40A9-95C3-61F659D2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43A33D4B747A38F84980FF83420A8"/>
        <w:category>
          <w:name w:val="Allmänt"/>
          <w:gallery w:val="placeholder"/>
        </w:category>
        <w:types>
          <w:type w:val="bbPlcHdr"/>
        </w:types>
        <w:behaviors>
          <w:behavior w:val="content"/>
        </w:behaviors>
        <w:guid w:val="{6B3F4688-5354-48B9-811A-71BB6ED2E58F}"/>
      </w:docPartPr>
      <w:docPartBody>
        <w:p w:rsidR="005826DF" w:rsidRDefault="005826DF">
          <w:pPr>
            <w:pStyle w:val="F9043A33D4B747A38F84980FF83420A8"/>
          </w:pPr>
          <w:r w:rsidRPr="005A0A93">
            <w:rPr>
              <w:rStyle w:val="Platshllartext"/>
            </w:rPr>
            <w:t>Förslag till riksdagsbeslut</w:t>
          </w:r>
        </w:p>
      </w:docPartBody>
    </w:docPart>
    <w:docPart>
      <w:docPartPr>
        <w:name w:val="A5960AAFE0C9487F904AAA2736AF0398"/>
        <w:category>
          <w:name w:val="Allmänt"/>
          <w:gallery w:val="placeholder"/>
        </w:category>
        <w:types>
          <w:type w:val="bbPlcHdr"/>
        </w:types>
        <w:behaviors>
          <w:behavior w:val="content"/>
        </w:behaviors>
        <w:guid w:val="{8C07B434-8A05-4F35-B7A8-4EBD210F4BD2}"/>
      </w:docPartPr>
      <w:docPartBody>
        <w:p w:rsidR="005826DF" w:rsidRDefault="005826DF">
          <w:pPr>
            <w:pStyle w:val="A5960AAFE0C9487F904AAA2736AF0398"/>
          </w:pPr>
          <w:r w:rsidRPr="005A0A93">
            <w:rPr>
              <w:rStyle w:val="Platshllartext"/>
            </w:rPr>
            <w:t>Motivering</w:t>
          </w:r>
        </w:p>
      </w:docPartBody>
    </w:docPart>
    <w:docPart>
      <w:docPartPr>
        <w:name w:val="C4BA39FA6F0545138DA46F22F71708CF"/>
        <w:category>
          <w:name w:val="Allmänt"/>
          <w:gallery w:val="placeholder"/>
        </w:category>
        <w:types>
          <w:type w:val="bbPlcHdr"/>
        </w:types>
        <w:behaviors>
          <w:behavior w:val="content"/>
        </w:behaviors>
        <w:guid w:val="{BC8B4EB3-2EAC-413A-8281-396663F27E60}"/>
      </w:docPartPr>
      <w:docPartBody>
        <w:p w:rsidR="005826DF" w:rsidRDefault="005826DF">
          <w:pPr>
            <w:pStyle w:val="C4BA39FA6F0545138DA46F22F71708CF"/>
          </w:pPr>
          <w:r>
            <w:rPr>
              <w:rStyle w:val="Platshllartext"/>
            </w:rPr>
            <w:t xml:space="preserve"> </w:t>
          </w:r>
        </w:p>
      </w:docPartBody>
    </w:docPart>
    <w:docPart>
      <w:docPartPr>
        <w:name w:val="C60D574AA31F474596A329C0C5E8C6CC"/>
        <w:category>
          <w:name w:val="Allmänt"/>
          <w:gallery w:val="placeholder"/>
        </w:category>
        <w:types>
          <w:type w:val="bbPlcHdr"/>
        </w:types>
        <w:behaviors>
          <w:behavior w:val="content"/>
        </w:behaviors>
        <w:guid w:val="{78117392-E77D-4767-BB14-ED0EDB164A7E}"/>
      </w:docPartPr>
      <w:docPartBody>
        <w:p w:rsidR="005826DF" w:rsidRDefault="005826DF">
          <w:pPr>
            <w:pStyle w:val="C60D574AA31F474596A329C0C5E8C6CC"/>
          </w:pPr>
          <w:r>
            <w:t xml:space="preserve"> </w:t>
          </w:r>
        </w:p>
      </w:docPartBody>
    </w:docPart>
    <w:docPart>
      <w:docPartPr>
        <w:name w:val="C99421BD5A6740E8A9CAE01CA43C8E4D"/>
        <w:category>
          <w:name w:val="Allmänt"/>
          <w:gallery w:val="placeholder"/>
        </w:category>
        <w:types>
          <w:type w:val="bbPlcHdr"/>
        </w:types>
        <w:behaviors>
          <w:behavior w:val="content"/>
        </w:behaviors>
        <w:guid w:val="{5CAFD5CA-6DD8-45F5-8B61-45D940B211D3}"/>
      </w:docPartPr>
      <w:docPartBody>
        <w:p w:rsidR="007E794B" w:rsidRDefault="007E7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DF"/>
    <w:rsid w:val="005826DF"/>
    <w:rsid w:val="007E7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43A33D4B747A38F84980FF83420A8">
    <w:name w:val="F9043A33D4B747A38F84980FF83420A8"/>
  </w:style>
  <w:style w:type="paragraph" w:customStyle="1" w:styleId="BB071E8E2248478EBB02E4AD37F78E59">
    <w:name w:val="BB071E8E2248478EBB02E4AD37F78E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7D4A2526A749DC81C5BEB4033DA0F4">
    <w:name w:val="E57D4A2526A749DC81C5BEB4033DA0F4"/>
  </w:style>
  <w:style w:type="paragraph" w:customStyle="1" w:styleId="A5960AAFE0C9487F904AAA2736AF0398">
    <w:name w:val="A5960AAFE0C9487F904AAA2736AF0398"/>
  </w:style>
  <w:style w:type="paragraph" w:customStyle="1" w:styleId="CBF2686BE0804FC3976FEEFB807B5352">
    <w:name w:val="CBF2686BE0804FC3976FEEFB807B5352"/>
  </w:style>
  <w:style w:type="paragraph" w:customStyle="1" w:styleId="1BF056BA76F149F1BB5FF2614E9F374F">
    <w:name w:val="1BF056BA76F149F1BB5FF2614E9F374F"/>
  </w:style>
  <w:style w:type="paragraph" w:customStyle="1" w:styleId="C4BA39FA6F0545138DA46F22F71708CF">
    <w:name w:val="C4BA39FA6F0545138DA46F22F71708CF"/>
  </w:style>
  <w:style w:type="paragraph" w:customStyle="1" w:styleId="C60D574AA31F474596A329C0C5E8C6CC">
    <w:name w:val="C60D574AA31F474596A329C0C5E8C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62497-E580-4134-BFF8-448E33A02C44}"/>
</file>

<file path=customXml/itemProps2.xml><?xml version="1.0" encoding="utf-8"?>
<ds:datastoreItem xmlns:ds="http://schemas.openxmlformats.org/officeDocument/2006/customXml" ds:itemID="{DE94377A-C677-4101-AB97-2D8211A76DB1}"/>
</file>

<file path=customXml/itemProps3.xml><?xml version="1.0" encoding="utf-8"?>
<ds:datastoreItem xmlns:ds="http://schemas.openxmlformats.org/officeDocument/2006/customXml" ds:itemID="{E5AB21FD-0670-4D59-B179-B578E32B4C1B}"/>
</file>

<file path=docProps/app.xml><?xml version="1.0" encoding="utf-8"?>
<Properties xmlns="http://schemas.openxmlformats.org/officeDocument/2006/extended-properties" xmlns:vt="http://schemas.openxmlformats.org/officeDocument/2006/docPropsVTypes">
  <Template>Normal</Template>
  <TotalTime>57</TotalTime>
  <Pages>2</Pages>
  <Words>300</Words>
  <Characters>1711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Export av miljöbilar</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