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AB5967" w14:textId="77777777">
        <w:tc>
          <w:tcPr>
            <w:tcW w:w="2268" w:type="dxa"/>
          </w:tcPr>
          <w:p w14:paraId="4982F46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FE6C1F3" w14:textId="77777777" w:rsidR="006E4E11" w:rsidRDefault="006E4E11" w:rsidP="007242A3">
            <w:pPr>
              <w:framePr w:w="5035" w:h="1644" w:wrap="notBeside" w:vAnchor="page" w:hAnchor="page" w:x="6573" w:y="721"/>
              <w:rPr>
                <w:rFonts w:ascii="TradeGothic" w:hAnsi="TradeGothic"/>
                <w:i/>
                <w:sz w:val="18"/>
              </w:rPr>
            </w:pPr>
          </w:p>
        </w:tc>
      </w:tr>
      <w:tr w:rsidR="006E4E11" w14:paraId="376B4C4D" w14:textId="77777777">
        <w:tc>
          <w:tcPr>
            <w:tcW w:w="2268" w:type="dxa"/>
          </w:tcPr>
          <w:p w14:paraId="52917AE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22458B1" w14:textId="77777777" w:rsidR="006E4E11" w:rsidRDefault="006E4E11" w:rsidP="007242A3">
            <w:pPr>
              <w:framePr w:w="5035" w:h="1644" w:wrap="notBeside" w:vAnchor="page" w:hAnchor="page" w:x="6573" w:y="721"/>
              <w:rPr>
                <w:rFonts w:ascii="TradeGothic" w:hAnsi="TradeGothic"/>
                <w:b/>
                <w:sz w:val="22"/>
              </w:rPr>
            </w:pPr>
          </w:p>
        </w:tc>
      </w:tr>
      <w:tr w:rsidR="006E4E11" w14:paraId="14B49445" w14:textId="77777777">
        <w:tc>
          <w:tcPr>
            <w:tcW w:w="3402" w:type="dxa"/>
            <w:gridSpan w:val="2"/>
          </w:tcPr>
          <w:p w14:paraId="2A5B032F" w14:textId="77777777" w:rsidR="006E4E11" w:rsidRDefault="006E4E11" w:rsidP="007242A3">
            <w:pPr>
              <w:framePr w:w="5035" w:h="1644" w:wrap="notBeside" w:vAnchor="page" w:hAnchor="page" w:x="6573" w:y="721"/>
            </w:pPr>
          </w:p>
        </w:tc>
        <w:tc>
          <w:tcPr>
            <w:tcW w:w="1865" w:type="dxa"/>
          </w:tcPr>
          <w:p w14:paraId="0095FA6B" w14:textId="77777777" w:rsidR="006E4E11" w:rsidRDefault="006E4E11" w:rsidP="007242A3">
            <w:pPr>
              <w:framePr w:w="5035" w:h="1644" w:wrap="notBeside" w:vAnchor="page" w:hAnchor="page" w:x="6573" w:y="721"/>
            </w:pPr>
          </w:p>
        </w:tc>
      </w:tr>
      <w:tr w:rsidR="006E4E11" w14:paraId="528A878B" w14:textId="77777777">
        <w:tc>
          <w:tcPr>
            <w:tcW w:w="2268" w:type="dxa"/>
          </w:tcPr>
          <w:p w14:paraId="6EA8D3C9" w14:textId="77777777" w:rsidR="006E4E11" w:rsidRDefault="006E4E11" w:rsidP="007242A3">
            <w:pPr>
              <w:framePr w:w="5035" w:h="1644" w:wrap="notBeside" w:vAnchor="page" w:hAnchor="page" w:x="6573" w:y="721"/>
            </w:pPr>
          </w:p>
        </w:tc>
        <w:tc>
          <w:tcPr>
            <w:tcW w:w="2999" w:type="dxa"/>
            <w:gridSpan w:val="2"/>
          </w:tcPr>
          <w:p w14:paraId="5DD1BE9D" w14:textId="77777777" w:rsidR="006E4E11" w:rsidRPr="00ED583F" w:rsidRDefault="009B751C" w:rsidP="004B7711">
            <w:pPr>
              <w:framePr w:w="5035" w:h="1644" w:wrap="notBeside" w:vAnchor="page" w:hAnchor="page" w:x="6573" w:y="721"/>
              <w:rPr>
                <w:sz w:val="20"/>
              </w:rPr>
            </w:pPr>
            <w:r>
              <w:rPr>
                <w:sz w:val="20"/>
              </w:rPr>
              <w:t>Dnr</w:t>
            </w:r>
            <w:r w:rsidR="004B7711">
              <w:rPr>
                <w:sz w:val="20"/>
              </w:rPr>
              <w:t xml:space="preserve"> </w:t>
            </w:r>
            <w:r w:rsidR="004B7711" w:rsidRPr="004B7711">
              <w:rPr>
                <w:sz w:val="20"/>
              </w:rPr>
              <w:t>N2015/06974/FF</w:t>
            </w:r>
          </w:p>
        </w:tc>
      </w:tr>
      <w:tr w:rsidR="006E4E11" w14:paraId="7BD8D661" w14:textId="77777777">
        <w:tc>
          <w:tcPr>
            <w:tcW w:w="2268" w:type="dxa"/>
          </w:tcPr>
          <w:p w14:paraId="277EB8AA" w14:textId="77777777" w:rsidR="006E4E11" w:rsidRDefault="006E4E11" w:rsidP="007242A3">
            <w:pPr>
              <w:framePr w:w="5035" w:h="1644" w:wrap="notBeside" w:vAnchor="page" w:hAnchor="page" w:x="6573" w:y="721"/>
            </w:pPr>
          </w:p>
        </w:tc>
        <w:tc>
          <w:tcPr>
            <w:tcW w:w="2999" w:type="dxa"/>
            <w:gridSpan w:val="2"/>
          </w:tcPr>
          <w:p w14:paraId="437F0B1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73A5AB" w14:textId="77777777">
        <w:trPr>
          <w:trHeight w:val="284"/>
        </w:trPr>
        <w:tc>
          <w:tcPr>
            <w:tcW w:w="4911" w:type="dxa"/>
          </w:tcPr>
          <w:p w14:paraId="48A53874" w14:textId="77777777" w:rsidR="006E4E11" w:rsidRDefault="009B751C">
            <w:pPr>
              <w:pStyle w:val="Avsndare"/>
              <w:framePr w:h="2483" w:wrap="notBeside" w:x="1504"/>
              <w:rPr>
                <w:b/>
                <w:i w:val="0"/>
                <w:sz w:val="22"/>
              </w:rPr>
            </w:pPr>
            <w:r>
              <w:rPr>
                <w:b/>
                <w:i w:val="0"/>
                <w:sz w:val="22"/>
              </w:rPr>
              <w:t>Näringsdepartementet</w:t>
            </w:r>
          </w:p>
        </w:tc>
      </w:tr>
      <w:tr w:rsidR="006E4E11" w14:paraId="6A02AA24" w14:textId="77777777">
        <w:trPr>
          <w:trHeight w:val="284"/>
        </w:trPr>
        <w:tc>
          <w:tcPr>
            <w:tcW w:w="4911" w:type="dxa"/>
          </w:tcPr>
          <w:p w14:paraId="40A73756" w14:textId="77777777" w:rsidR="006E4E11" w:rsidRDefault="009B751C">
            <w:pPr>
              <w:pStyle w:val="Avsndare"/>
              <w:framePr w:h="2483" w:wrap="notBeside" w:x="1504"/>
              <w:rPr>
                <w:bCs/>
                <w:iCs/>
              </w:rPr>
            </w:pPr>
            <w:r>
              <w:rPr>
                <w:bCs/>
                <w:iCs/>
              </w:rPr>
              <w:t>Närings- och innovationsministern</w:t>
            </w:r>
          </w:p>
        </w:tc>
      </w:tr>
      <w:tr w:rsidR="006E4E11" w14:paraId="3560A6B3" w14:textId="77777777">
        <w:trPr>
          <w:trHeight w:val="284"/>
        </w:trPr>
        <w:tc>
          <w:tcPr>
            <w:tcW w:w="4911" w:type="dxa"/>
          </w:tcPr>
          <w:p w14:paraId="0346275C" w14:textId="77777777" w:rsidR="006E4E11" w:rsidRDefault="006E4E11">
            <w:pPr>
              <w:pStyle w:val="Avsndare"/>
              <w:framePr w:h="2483" w:wrap="notBeside" w:x="1504"/>
              <w:rPr>
                <w:bCs/>
                <w:iCs/>
              </w:rPr>
            </w:pPr>
          </w:p>
        </w:tc>
      </w:tr>
      <w:tr w:rsidR="006E4E11" w14:paraId="78E0A736" w14:textId="77777777">
        <w:trPr>
          <w:trHeight w:val="284"/>
        </w:trPr>
        <w:tc>
          <w:tcPr>
            <w:tcW w:w="4911" w:type="dxa"/>
          </w:tcPr>
          <w:p w14:paraId="57E7F64C" w14:textId="77777777" w:rsidR="004B7711" w:rsidRDefault="004B7711">
            <w:pPr>
              <w:pStyle w:val="Avsndare"/>
              <w:framePr w:h="2483" w:wrap="notBeside" w:x="1504"/>
              <w:rPr>
                <w:bCs/>
                <w:iCs/>
              </w:rPr>
            </w:pPr>
            <w:r>
              <w:rPr>
                <w:bCs/>
                <w:iCs/>
              </w:rPr>
              <w:t xml:space="preserve"> </w:t>
            </w:r>
          </w:p>
        </w:tc>
      </w:tr>
      <w:tr w:rsidR="006E4E11" w14:paraId="6BEE7213" w14:textId="77777777">
        <w:trPr>
          <w:trHeight w:val="284"/>
        </w:trPr>
        <w:tc>
          <w:tcPr>
            <w:tcW w:w="4911" w:type="dxa"/>
          </w:tcPr>
          <w:p w14:paraId="5D7BA825" w14:textId="77777777" w:rsidR="006E4E11" w:rsidRDefault="006E4E11">
            <w:pPr>
              <w:pStyle w:val="Avsndare"/>
              <w:framePr w:h="2483" w:wrap="notBeside" w:x="1504"/>
              <w:rPr>
                <w:bCs/>
                <w:iCs/>
              </w:rPr>
            </w:pPr>
          </w:p>
        </w:tc>
      </w:tr>
      <w:tr w:rsidR="006E4E11" w14:paraId="1D08FB69" w14:textId="77777777">
        <w:trPr>
          <w:trHeight w:val="284"/>
        </w:trPr>
        <w:tc>
          <w:tcPr>
            <w:tcW w:w="4911" w:type="dxa"/>
          </w:tcPr>
          <w:p w14:paraId="359B2C8D" w14:textId="77777777" w:rsidR="006E4E11" w:rsidRDefault="006E4E11">
            <w:pPr>
              <w:pStyle w:val="Avsndare"/>
              <w:framePr w:h="2483" w:wrap="notBeside" w:x="1504"/>
              <w:rPr>
                <w:bCs/>
                <w:iCs/>
              </w:rPr>
            </w:pPr>
          </w:p>
        </w:tc>
      </w:tr>
      <w:tr w:rsidR="006E4E11" w14:paraId="61295618" w14:textId="77777777">
        <w:trPr>
          <w:trHeight w:val="284"/>
        </w:trPr>
        <w:tc>
          <w:tcPr>
            <w:tcW w:w="4911" w:type="dxa"/>
          </w:tcPr>
          <w:p w14:paraId="7CA1AAFB" w14:textId="77777777" w:rsidR="006E4E11" w:rsidRDefault="006E4E11">
            <w:pPr>
              <w:pStyle w:val="Avsndare"/>
              <w:framePr w:h="2483" w:wrap="notBeside" w:x="1504"/>
              <w:rPr>
                <w:bCs/>
                <w:iCs/>
              </w:rPr>
            </w:pPr>
          </w:p>
        </w:tc>
      </w:tr>
      <w:tr w:rsidR="006E4E11" w14:paraId="5A811E08" w14:textId="77777777">
        <w:trPr>
          <w:trHeight w:val="284"/>
        </w:trPr>
        <w:tc>
          <w:tcPr>
            <w:tcW w:w="4911" w:type="dxa"/>
          </w:tcPr>
          <w:p w14:paraId="09D8BAC0" w14:textId="77777777" w:rsidR="006E4E11" w:rsidRDefault="006E4E11">
            <w:pPr>
              <w:pStyle w:val="Avsndare"/>
              <w:framePr w:h="2483" w:wrap="notBeside" w:x="1504"/>
              <w:rPr>
                <w:bCs/>
                <w:iCs/>
              </w:rPr>
            </w:pPr>
          </w:p>
        </w:tc>
      </w:tr>
      <w:tr w:rsidR="006E4E11" w14:paraId="4BC001F8" w14:textId="77777777">
        <w:trPr>
          <w:trHeight w:val="284"/>
        </w:trPr>
        <w:tc>
          <w:tcPr>
            <w:tcW w:w="4911" w:type="dxa"/>
          </w:tcPr>
          <w:p w14:paraId="266A0149" w14:textId="77777777" w:rsidR="006E4E11" w:rsidRDefault="006E4E11">
            <w:pPr>
              <w:pStyle w:val="Avsndare"/>
              <w:framePr w:h="2483" w:wrap="notBeside" w:x="1504"/>
              <w:rPr>
                <w:bCs/>
                <w:iCs/>
              </w:rPr>
            </w:pPr>
          </w:p>
        </w:tc>
      </w:tr>
    </w:tbl>
    <w:p w14:paraId="201866A1" w14:textId="77777777" w:rsidR="006E4E11" w:rsidRDefault="009B751C">
      <w:pPr>
        <w:framePr w:w="4400" w:h="2523" w:wrap="notBeside" w:vAnchor="page" w:hAnchor="page" w:x="6453" w:y="2445"/>
        <w:ind w:left="142"/>
      </w:pPr>
      <w:r>
        <w:t>Till riksdagen</w:t>
      </w:r>
    </w:p>
    <w:p w14:paraId="6325F8AA" w14:textId="77777777" w:rsidR="006E4E11" w:rsidRDefault="009B751C" w:rsidP="009B751C">
      <w:pPr>
        <w:pStyle w:val="RKrubrik"/>
        <w:pBdr>
          <w:bottom w:val="single" w:sz="4" w:space="1" w:color="auto"/>
        </w:pBdr>
        <w:spacing w:before="0" w:after="0"/>
      </w:pPr>
      <w:r>
        <w:t>Svar på fråga 2015/16:106 av Betty Malmberg (M) Kvinnors företagande</w:t>
      </w:r>
    </w:p>
    <w:p w14:paraId="42C18B37" w14:textId="77777777" w:rsidR="006E4E11" w:rsidRDefault="006E4E11">
      <w:pPr>
        <w:pStyle w:val="RKnormal"/>
      </w:pPr>
    </w:p>
    <w:p w14:paraId="1606A7AE" w14:textId="77777777" w:rsidR="006E4E11" w:rsidRDefault="009B751C">
      <w:pPr>
        <w:pStyle w:val="RKnormal"/>
      </w:pPr>
      <w:r>
        <w:t xml:space="preserve">Betty Malmberg har frågat mig vad jag avser att vidta för åtgärder för att motverka den negativa trenden då det gäller kvinnors företagande. </w:t>
      </w:r>
    </w:p>
    <w:p w14:paraId="185B8ADE" w14:textId="77777777" w:rsidR="009B751C" w:rsidRDefault="009B751C">
      <w:pPr>
        <w:pStyle w:val="RKnormal"/>
      </w:pPr>
    </w:p>
    <w:p w14:paraId="0AEB1329" w14:textId="77777777" w:rsidR="009B751C" w:rsidRDefault="00030C78" w:rsidP="009B751C">
      <w:r w:rsidRPr="00FE7CD4">
        <w:t>Kvinnors företagande är en strategisk</w:t>
      </w:r>
      <w:r w:rsidR="00FE7CD4">
        <w:t xml:space="preserve"> tillväxtfråga, och regeringen anser att det är viktigt att fler </w:t>
      </w:r>
      <w:r w:rsidR="007D027C">
        <w:t>kvinnor driver företag</w:t>
      </w:r>
      <w:r w:rsidR="00FE7CD4">
        <w:t xml:space="preserve">. </w:t>
      </w:r>
      <w:r w:rsidR="009B751C" w:rsidRPr="001D17C2">
        <w:t>En mångfald av företag och företagare är viktigt för näringslivets kon</w:t>
      </w:r>
      <w:r w:rsidR="009B751C" w:rsidRPr="001D17C2">
        <w:softHyphen/>
        <w:t>kurrenskraft, förnyelse och hållbarhet. Därför vill regeringen ta tillvara erfarenheterna från de riktade insatser som genomförts under de senaste åre</w:t>
      </w:r>
      <w:r w:rsidR="00D627EE">
        <w:t xml:space="preserve">n. Regeringen aviserade redan förra hösten </w:t>
      </w:r>
      <w:r w:rsidR="009B751C" w:rsidRPr="001D17C2">
        <w:t>att de företagsfräm</w:t>
      </w:r>
      <w:r w:rsidR="009B751C" w:rsidRPr="001D17C2">
        <w:softHyphen/>
        <w:t>jande insatserna ska utvecklas så att alla företag och företagare oavsett kön, etnisk bakgrund, ålder, branschtillhörighet eller geografisk placering ska få tillgång till dem på likvärdiga villkor. Regeringen är mån om att beslut inom alla politikområden ska präglas av ett jämställdhets</w:t>
      </w:r>
      <w:r w:rsidR="009B751C" w:rsidRPr="001D17C2">
        <w:softHyphen/>
        <w:t>perspektiv.</w:t>
      </w:r>
      <w:r w:rsidR="001D17C2">
        <w:t xml:space="preserve"> </w:t>
      </w:r>
    </w:p>
    <w:p w14:paraId="774ABB52" w14:textId="77777777" w:rsidR="00EF1083" w:rsidRDefault="00EF1083" w:rsidP="009B751C"/>
    <w:p w14:paraId="0901382C" w14:textId="77777777" w:rsidR="00EF1083" w:rsidRDefault="00EF1083" w:rsidP="009B751C">
      <w:r>
        <w:t xml:space="preserve">Arbetet fortsätter också i våra regioner för en jämställd regional tillväxt, där företagsfrämjande på lika villkor är en del. Våra regioner har olika förutsättningar, inte minst gäller detta företagande och näringsliv, exempelvis finns skillnader i näringslivsstruktur och företagens tillgång till och behov av anställda med viss kompetens. </w:t>
      </w:r>
    </w:p>
    <w:p w14:paraId="0ED49B5F" w14:textId="77777777" w:rsidR="007D027C" w:rsidRDefault="007D027C" w:rsidP="009B751C"/>
    <w:p w14:paraId="0D594582" w14:textId="77777777" w:rsidR="00FE7CD4" w:rsidRPr="001D17C2" w:rsidRDefault="009B751C" w:rsidP="00FE7CD4">
      <w:r w:rsidRPr="001D17C2">
        <w:t xml:space="preserve">Tillväxtverket </w:t>
      </w:r>
      <w:r w:rsidR="001D17C2">
        <w:t xml:space="preserve">har presenterat </w:t>
      </w:r>
      <w:r w:rsidRPr="001D17C2">
        <w:t>en strategi för hur kvinnor och män ska få ta del av de företagsfrämjande insatserna på lika villkor. Stra</w:t>
      </w:r>
      <w:r w:rsidRPr="001D17C2">
        <w:softHyphen/>
        <w:t xml:space="preserve">tegin är ett viktigt verktyg för det fortsatta arbetet med att främja hållbar tillväxt och ett dynamiskt näringsliv. </w:t>
      </w:r>
      <w:r w:rsidR="00FE7CD4" w:rsidRPr="001D17C2">
        <w:t>Därför avser regeringen att u</w:t>
      </w:r>
      <w:r w:rsidRPr="001D17C2">
        <w:t>nder mandatperioden utveckla arbetet med att stärka näringslivsklimatet, så att fler startar företag men även så att företag kan väx</w:t>
      </w:r>
      <w:r w:rsidR="00FE7CD4" w:rsidRPr="001D17C2">
        <w:t>a, exportera och anställa fler.</w:t>
      </w:r>
      <w:r w:rsidR="001D17C2">
        <w:t xml:space="preserve"> </w:t>
      </w:r>
    </w:p>
    <w:p w14:paraId="34CC5655" w14:textId="77777777" w:rsidR="009B751C" w:rsidRPr="001D17C2" w:rsidRDefault="009B751C" w:rsidP="009B751C"/>
    <w:p w14:paraId="1E18C702" w14:textId="77777777" w:rsidR="00FE7CD4" w:rsidRPr="001D17C2" w:rsidRDefault="00FE7CD4" w:rsidP="00FE7CD4">
      <w:r w:rsidRPr="001D17C2">
        <w:t xml:space="preserve">Jag kommer att </w:t>
      </w:r>
      <w:r w:rsidR="007D027C">
        <w:t>fortsätta driva på</w:t>
      </w:r>
      <w:r w:rsidRPr="001D17C2">
        <w:t xml:space="preserve"> arbetet med att göra de företagsfrämjande insat</w:t>
      </w:r>
      <w:r w:rsidRPr="001D17C2">
        <w:softHyphen/>
        <w:t>serna tillgängliga för alla företag och företagare på lika villkor.</w:t>
      </w:r>
      <w:r w:rsidR="00EF1083">
        <w:t xml:space="preserve"> Detta betonas också i regeringens nationella strategi för </w:t>
      </w:r>
      <w:r w:rsidR="00EF1083">
        <w:lastRenderedPageBreak/>
        <w:t xml:space="preserve">hållbar regional tillväxt och attraktionskraft 2015-2020, som regeringen fattade beslut om i somras. </w:t>
      </w:r>
    </w:p>
    <w:p w14:paraId="3797602F" w14:textId="77777777" w:rsidR="009B751C" w:rsidRDefault="009B751C">
      <w:pPr>
        <w:pStyle w:val="RKnormal"/>
      </w:pPr>
    </w:p>
    <w:p w14:paraId="4551B75A" w14:textId="77777777" w:rsidR="006E263C" w:rsidRPr="001D17C2" w:rsidRDefault="006E263C">
      <w:pPr>
        <w:pStyle w:val="RKnormal"/>
      </w:pPr>
    </w:p>
    <w:p w14:paraId="6AF3CE16" w14:textId="77777777" w:rsidR="009B751C" w:rsidRDefault="009B751C">
      <w:pPr>
        <w:pStyle w:val="RKnormal"/>
      </w:pPr>
      <w:r>
        <w:t xml:space="preserve">Stockholm den </w:t>
      </w:r>
      <w:r w:rsidR="00E1491D">
        <w:t>13 oktober 2015</w:t>
      </w:r>
    </w:p>
    <w:p w14:paraId="71828BD4" w14:textId="77777777" w:rsidR="00AD3F10" w:rsidRDefault="00AD3F10">
      <w:pPr>
        <w:pStyle w:val="RKnormal"/>
      </w:pPr>
    </w:p>
    <w:p w14:paraId="53957706" w14:textId="77777777" w:rsidR="00AD3F10" w:rsidRDefault="00AD3F10">
      <w:pPr>
        <w:pStyle w:val="RKnormal"/>
      </w:pPr>
    </w:p>
    <w:p w14:paraId="2803F7A6" w14:textId="77777777" w:rsidR="00AD3F10" w:rsidRDefault="00AD3F10">
      <w:pPr>
        <w:pStyle w:val="RKnormal"/>
      </w:pPr>
    </w:p>
    <w:p w14:paraId="70D7F1F2" w14:textId="383B3CBA" w:rsidR="009B751C" w:rsidRDefault="009B751C">
      <w:pPr>
        <w:pStyle w:val="RKnormal"/>
      </w:pPr>
      <w:bookmarkStart w:id="0" w:name="_GoBack"/>
      <w:bookmarkEnd w:id="0"/>
      <w:r>
        <w:t>Mikael Damberg</w:t>
      </w:r>
    </w:p>
    <w:sectPr w:rsidR="009B751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10722" w14:textId="77777777" w:rsidR="009B751C" w:rsidRDefault="009B751C">
      <w:r>
        <w:separator/>
      </w:r>
    </w:p>
  </w:endnote>
  <w:endnote w:type="continuationSeparator" w:id="0">
    <w:p w14:paraId="4A498519" w14:textId="77777777" w:rsidR="009B751C" w:rsidRDefault="009B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9CB93" w14:textId="77777777" w:rsidR="009B751C" w:rsidRDefault="009B751C">
      <w:r>
        <w:separator/>
      </w:r>
    </w:p>
  </w:footnote>
  <w:footnote w:type="continuationSeparator" w:id="0">
    <w:p w14:paraId="25C6BFD1" w14:textId="77777777" w:rsidR="009B751C" w:rsidRDefault="009B7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EF48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1166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E5BDADB" w14:textId="77777777">
      <w:trPr>
        <w:cantSplit/>
      </w:trPr>
      <w:tc>
        <w:tcPr>
          <w:tcW w:w="3119" w:type="dxa"/>
        </w:tcPr>
        <w:p w14:paraId="1EE8094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B8E878" w14:textId="77777777" w:rsidR="00E80146" w:rsidRDefault="00E80146">
          <w:pPr>
            <w:pStyle w:val="Sidhuvud"/>
            <w:ind w:right="360"/>
          </w:pPr>
        </w:p>
      </w:tc>
      <w:tc>
        <w:tcPr>
          <w:tcW w:w="1525" w:type="dxa"/>
        </w:tcPr>
        <w:p w14:paraId="3EBB3137" w14:textId="77777777" w:rsidR="00E80146" w:rsidRDefault="00E80146">
          <w:pPr>
            <w:pStyle w:val="Sidhuvud"/>
            <w:ind w:right="360"/>
          </w:pPr>
        </w:p>
      </w:tc>
    </w:tr>
  </w:tbl>
  <w:p w14:paraId="14E7CF2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D18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1166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F1E9DD" w14:textId="77777777">
      <w:trPr>
        <w:cantSplit/>
      </w:trPr>
      <w:tc>
        <w:tcPr>
          <w:tcW w:w="3119" w:type="dxa"/>
        </w:tcPr>
        <w:p w14:paraId="341AB81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1440DE" w14:textId="77777777" w:rsidR="00E80146" w:rsidRDefault="00E80146">
          <w:pPr>
            <w:pStyle w:val="Sidhuvud"/>
            <w:ind w:right="360"/>
          </w:pPr>
        </w:p>
      </w:tc>
      <w:tc>
        <w:tcPr>
          <w:tcW w:w="1525" w:type="dxa"/>
        </w:tcPr>
        <w:p w14:paraId="24092C36" w14:textId="77777777" w:rsidR="00E80146" w:rsidRDefault="00E80146">
          <w:pPr>
            <w:pStyle w:val="Sidhuvud"/>
            <w:ind w:right="360"/>
          </w:pPr>
        </w:p>
      </w:tc>
    </w:tr>
  </w:tbl>
  <w:p w14:paraId="71A5870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98555" w14:textId="77777777" w:rsidR="009B751C" w:rsidRDefault="00EB5C0F">
    <w:pPr>
      <w:framePr w:w="2948" w:h="1321" w:hRule="exact" w:wrap="notBeside" w:vAnchor="page" w:hAnchor="page" w:x="1362" w:y="653"/>
    </w:pPr>
    <w:r>
      <w:rPr>
        <w:noProof/>
        <w:lang w:eastAsia="sv-SE"/>
      </w:rPr>
      <w:drawing>
        <wp:inline distT="0" distB="0" distL="0" distR="0" wp14:anchorId="2D82DA22" wp14:editId="0FF71EE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59CC15B" w14:textId="77777777" w:rsidR="00E80146" w:rsidRDefault="00E80146">
    <w:pPr>
      <w:pStyle w:val="RKrubrik"/>
      <w:keepNext w:val="0"/>
      <w:tabs>
        <w:tab w:val="clear" w:pos="1134"/>
        <w:tab w:val="clear" w:pos="2835"/>
      </w:tabs>
      <w:spacing w:before="0" w:after="0" w:line="320" w:lineRule="atLeast"/>
      <w:rPr>
        <w:bCs/>
      </w:rPr>
    </w:pPr>
  </w:p>
  <w:p w14:paraId="09B291BC" w14:textId="77777777" w:rsidR="00E80146" w:rsidRDefault="00E80146">
    <w:pPr>
      <w:rPr>
        <w:rFonts w:ascii="TradeGothic" w:hAnsi="TradeGothic"/>
        <w:b/>
        <w:bCs/>
        <w:spacing w:val="12"/>
        <w:sz w:val="22"/>
      </w:rPr>
    </w:pPr>
  </w:p>
  <w:p w14:paraId="228D8C53" w14:textId="77777777" w:rsidR="00E80146" w:rsidRDefault="00E80146">
    <w:pPr>
      <w:pStyle w:val="RKrubrik"/>
      <w:keepNext w:val="0"/>
      <w:tabs>
        <w:tab w:val="clear" w:pos="1134"/>
        <w:tab w:val="clear" w:pos="2835"/>
      </w:tabs>
      <w:spacing w:before="0" w:after="0" w:line="320" w:lineRule="atLeast"/>
      <w:rPr>
        <w:bCs/>
      </w:rPr>
    </w:pPr>
  </w:p>
  <w:p w14:paraId="2B4D1A6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1C"/>
    <w:rsid w:val="00030C78"/>
    <w:rsid w:val="0011166D"/>
    <w:rsid w:val="00150384"/>
    <w:rsid w:val="00160901"/>
    <w:rsid w:val="001805B7"/>
    <w:rsid w:val="001D17C2"/>
    <w:rsid w:val="00303C68"/>
    <w:rsid w:val="00367B1C"/>
    <w:rsid w:val="00411C03"/>
    <w:rsid w:val="004A328D"/>
    <w:rsid w:val="004B7711"/>
    <w:rsid w:val="0058762B"/>
    <w:rsid w:val="006E263C"/>
    <w:rsid w:val="006E4E11"/>
    <w:rsid w:val="007242A3"/>
    <w:rsid w:val="007A6855"/>
    <w:rsid w:val="007D027C"/>
    <w:rsid w:val="008A497B"/>
    <w:rsid w:val="0092027A"/>
    <w:rsid w:val="00955E31"/>
    <w:rsid w:val="00992E72"/>
    <w:rsid w:val="009B751C"/>
    <w:rsid w:val="00A93B64"/>
    <w:rsid w:val="00AD3F10"/>
    <w:rsid w:val="00AF26D1"/>
    <w:rsid w:val="00D133D7"/>
    <w:rsid w:val="00D627EE"/>
    <w:rsid w:val="00E1491D"/>
    <w:rsid w:val="00E80146"/>
    <w:rsid w:val="00E904D0"/>
    <w:rsid w:val="00EB5C0F"/>
    <w:rsid w:val="00EC25F9"/>
    <w:rsid w:val="00ED583F"/>
    <w:rsid w:val="00EF1083"/>
    <w:rsid w:val="00FE7CD4"/>
    <w:rsid w:val="00FF4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F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FE7CD4"/>
    <w:rPr>
      <w:sz w:val="16"/>
      <w:szCs w:val="16"/>
    </w:rPr>
  </w:style>
  <w:style w:type="paragraph" w:styleId="Kommentarer">
    <w:name w:val="annotation text"/>
    <w:basedOn w:val="Normal"/>
    <w:link w:val="KommentarerChar"/>
    <w:rsid w:val="00FE7CD4"/>
    <w:rPr>
      <w:sz w:val="20"/>
    </w:rPr>
  </w:style>
  <w:style w:type="character" w:customStyle="1" w:styleId="KommentarerChar">
    <w:name w:val="Kommentarer Char"/>
    <w:basedOn w:val="Standardstycketeckensnitt"/>
    <w:link w:val="Kommentarer"/>
    <w:rsid w:val="00FE7CD4"/>
    <w:rPr>
      <w:rFonts w:ascii="OrigGarmnd BT" w:hAnsi="OrigGarmnd BT"/>
      <w:lang w:eastAsia="en-US"/>
    </w:rPr>
  </w:style>
  <w:style w:type="paragraph" w:styleId="Kommentarsmne">
    <w:name w:val="annotation subject"/>
    <w:basedOn w:val="Kommentarer"/>
    <w:next w:val="Kommentarer"/>
    <w:link w:val="KommentarsmneChar"/>
    <w:rsid w:val="00FE7CD4"/>
    <w:rPr>
      <w:b/>
      <w:bCs/>
    </w:rPr>
  </w:style>
  <w:style w:type="character" w:customStyle="1" w:styleId="KommentarsmneChar">
    <w:name w:val="Kommentarsämne Char"/>
    <w:basedOn w:val="KommentarerChar"/>
    <w:link w:val="Kommentarsmne"/>
    <w:rsid w:val="00FE7CD4"/>
    <w:rPr>
      <w:rFonts w:ascii="OrigGarmnd BT" w:hAnsi="OrigGarmnd BT"/>
      <w:b/>
      <w:bCs/>
      <w:lang w:eastAsia="en-US"/>
    </w:rPr>
  </w:style>
  <w:style w:type="paragraph" w:styleId="Ballongtext">
    <w:name w:val="Balloon Text"/>
    <w:basedOn w:val="Normal"/>
    <w:link w:val="BallongtextChar"/>
    <w:rsid w:val="00FE7CD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E7CD4"/>
    <w:rPr>
      <w:rFonts w:ascii="Tahoma" w:hAnsi="Tahoma" w:cs="Tahoma"/>
      <w:sz w:val="16"/>
      <w:szCs w:val="16"/>
      <w:lang w:eastAsia="en-US"/>
    </w:rPr>
  </w:style>
  <w:style w:type="character" w:styleId="Hyperlnk">
    <w:name w:val="Hyperlink"/>
    <w:basedOn w:val="Standardstycketeckensnitt"/>
    <w:rsid w:val="004B77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FE7CD4"/>
    <w:rPr>
      <w:sz w:val="16"/>
      <w:szCs w:val="16"/>
    </w:rPr>
  </w:style>
  <w:style w:type="paragraph" w:styleId="Kommentarer">
    <w:name w:val="annotation text"/>
    <w:basedOn w:val="Normal"/>
    <w:link w:val="KommentarerChar"/>
    <w:rsid w:val="00FE7CD4"/>
    <w:rPr>
      <w:sz w:val="20"/>
    </w:rPr>
  </w:style>
  <w:style w:type="character" w:customStyle="1" w:styleId="KommentarerChar">
    <w:name w:val="Kommentarer Char"/>
    <w:basedOn w:val="Standardstycketeckensnitt"/>
    <w:link w:val="Kommentarer"/>
    <w:rsid w:val="00FE7CD4"/>
    <w:rPr>
      <w:rFonts w:ascii="OrigGarmnd BT" w:hAnsi="OrigGarmnd BT"/>
      <w:lang w:eastAsia="en-US"/>
    </w:rPr>
  </w:style>
  <w:style w:type="paragraph" w:styleId="Kommentarsmne">
    <w:name w:val="annotation subject"/>
    <w:basedOn w:val="Kommentarer"/>
    <w:next w:val="Kommentarer"/>
    <w:link w:val="KommentarsmneChar"/>
    <w:rsid w:val="00FE7CD4"/>
    <w:rPr>
      <w:b/>
      <w:bCs/>
    </w:rPr>
  </w:style>
  <w:style w:type="character" w:customStyle="1" w:styleId="KommentarsmneChar">
    <w:name w:val="Kommentarsämne Char"/>
    <w:basedOn w:val="KommentarerChar"/>
    <w:link w:val="Kommentarsmne"/>
    <w:rsid w:val="00FE7CD4"/>
    <w:rPr>
      <w:rFonts w:ascii="OrigGarmnd BT" w:hAnsi="OrigGarmnd BT"/>
      <w:b/>
      <w:bCs/>
      <w:lang w:eastAsia="en-US"/>
    </w:rPr>
  </w:style>
  <w:style w:type="paragraph" w:styleId="Ballongtext">
    <w:name w:val="Balloon Text"/>
    <w:basedOn w:val="Normal"/>
    <w:link w:val="BallongtextChar"/>
    <w:rsid w:val="00FE7CD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E7CD4"/>
    <w:rPr>
      <w:rFonts w:ascii="Tahoma" w:hAnsi="Tahoma" w:cs="Tahoma"/>
      <w:sz w:val="16"/>
      <w:szCs w:val="16"/>
      <w:lang w:eastAsia="en-US"/>
    </w:rPr>
  </w:style>
  <w:style w:type="character" w:styleId="Hyperlnk">
    <w:name w:val="Hyperlink"/>
    <w:basedOn w:val="Standardstycketeckensnitt"/>
    <w:rsid w:val="004B77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fe3c5d06-cf7c-424b-b7e3-a4ce93fcb6fc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F0002-7EFC-4BF6-BE9F-B95C50F65B57}"/>
</file>

<file path=customXml/itemProps2.xml><?xml version="1.0" encoding="utf-8"?>
<ds:datastoreItem xmlns:ds="http://schemas.openxmlformats.org/officeDocument/2006/customXml" ds:itemID="{ED2A489D-E559-4F72-ABCA-DE01E2908B0F}"/>
</file>

<file path=customXml/itemProps3.xml><?xml version="1.0" encoding="utf-8"?>
<ds:datastoreItem xmlns:ds="http://schemas.openxmlformats.org/officeDocument/2006/customXml" ds:itemID="{9B69828E-D1B8-429A-8A44-02AF34014912}"/>
</file>

<file path=customXml/itemProps4.xml><?xml version="1.0" encoding="utf-8"?>
<ds:datastoreItem xmlns:ds="http://schemas.openxmlformats.org/officeDocument/2006/customXml" ds:itemID="{ED2A489D-E559-4F72-ABCA-DE01E2908B0F}"/>
</file>

<file path=customXml/itemProps5.xml><?xml version="1.0" encoding="utf-8"?>
<ds:datastoreItem xmlns:ds="http://schemas.openxmlformats.org/officeDocument/2006/customXml" ds:itemID="{8D601131-5C72-4274-AC87-65877E2A10D4}"/>
</file>

<file path=customXml/itemProps6.xml><?xml version="1.0" encoding="utf-8"?>
<ds:datastoreItem xmlns:ds="http://schemas.openxmlformats.org/officeDocument/2006/customXml" ds:itemID="{ED2A489D-E559-4F72-ABCA-DE01E2908B0F}"/>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1897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Filippa Axencrantz</dc:creator>
  <cp:lastModifiedBy>Sofie Bergenheim</cp:lastModifiedBy>
  <cp:revision>4</cp:revision>
  <cp:lastPrinted>2015-10-13T09:51:00Z</cp:lastPrinted>
  <dcterms:created xsi:type="dcterms:W3CDTF">2015-10-13T09:49:00Z</dcterms:created>
  <dcterms:modified xsi:type="dcterms:W3CDTF">2015-10-13T09:51:00Z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9cfafeea-b2ff-4833-b7f1-d8f998eb3fa8</vt:lpwstr>
  </property>
</Properties>
</file>