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7F9C30058D7435FABEF2E465E9881E5"/>
        </w:placeholder>
        <w:text/>
      </w:sdtPr>
      <w:sdtEndPr/>
      <w:sdtContent>
        <w:p w:rsidRPr="009B062B" w:rsidR="00AF30DD" w:rsidP="007521C4" w:rsidRDefault="00AF30DD" w14:paraId="69680566" w14:textId="77777777">
          <w:pPr>
            <w:pStyle w:val="Rubrik1"/>
            <w:spacing w:after="300"/>
          </w:pPr>
          <w:r w:rsidRPr="009B062B">
            <w:t>Förslag till riksdagsbeslut</w:t>
          </w:r>
        </w:p>
      </w:sdtContent>
    </w:sdt>
    <w:sdt>
      <w:sdtPr>
        <w:alias w:val="Yrkande 1"/>
        <w:tag w:val="5f218a65-af61-424a-b897-df5bb72f42bb"/>
        <w:id w:val="-235483829"/>
        <w:lock w:val="sdtLocked"/>
      </w:sdtPr>
      <w:sdtEndPr/>
      <w:sdtContent>
        <w:p w:rsidR="00E24A89" w:rsidRDefault="005146A4" w14:paraId="2A2F7080" w14:textId="77777777">
          <w:pPr>
            <w:pStyle w:val="Frslagstext"/>
            <w:numPr>
              <w:ilvl w:val="0"/>
              <w:numId w:val="0"/>
            </w:numPr>
          </w:pPr>
          <w:r>
            <w:t>Riksdagen ställer sig bakom det som anförs i motionen om att extratjänster som arbetsmarknadspolitisk åtgärd bör upphöra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B749942F846F291919E8FC175C012"/>
        </w:placeholder>
        <w:text/>
      </w:sdtPr>
      <w:sdtEndPr/>
      <w:sdtContent>
        <w:p w:rsidRPr="009B062B" w:rsidR="006D79C9" w:rsidP="00333E95" w:rsidRDefault="006D79C9" w14:paraId="6D17EF9C" w14:textId="77777777">
          <w:pPr>
            <w:pStyle w:val="Rubrik1"/>
          </w:pPr>
          <w:r>
            <w:t>Motivering</w:t>
          </w:r>
        </w:p>
      </w:sdtContent>
    </w:sdt>
    <w:p w:rsidR="007E1E95" w:rsidP="007E1E95" w:rsidRDefault="007E1E95" w14:paraId="4109A061" w14:textId="77921BAD">
      <w:pPr>
        <w:pStyle w:val="Normalutanindragellerluft"/>
      </w:pPr>
      <w:r>
        <w:t>Regeringen fortsätter att använda miljarder till de hårt kritiserade extratjänsterna. Detta trots att Arbetsförmedlingen aviserade att lägga ned dem redan i januari 2019, och trots att resultatet har varit mycket blygsamt – endast 5</w:t>
      </w:r>
      <w:r w:rsidR="000B24A5">
        <w:t> </w:t>
      </w:r>
      <w:r>
        <w:t>procent av deltagarna får ett riktigt jobb efter att åtgärden är avslutad, enligt riksdagens utredningstjänst.</w:t>
      </w:r>
    </w:p>
    <w:p w:rsidR="007E1E95" w:rsidP="007E1E95" w:rsidRDefault="007E1E95" w14:paraId="4D381BF8" w14:textId="3B3CAFFD">
      <w:r w:rsidRPr="007E1E95">
        <w:t xml:space="preserve">Nu använder ett antal kommuner det statliga stödet för att konkurrera ut privata aktörer inom parkförvaltning och andra arbetsuppgifter – med coronapandemin som ursäkt. Detta trots att reglerna säger att extratjänsterna inte får konkurrera ut redan befintliga arbetstillfällen hos arbetsgivaren och att de inte får konkurrera med tjänster på en marknad. I Sandviken och Ockelbo används extratjänster på ett sätt som kan skapa osund konkurrens mot privata företag. </w:t>
      </w:r>
    </w:p>
    <w:p w:rsidR="007E1E95" w:rsidP="007E1E95" w:rsidRDefault="007E1E95" w14:paraId="4EE61A7A" w14:textId="75FFB289">
      <w:r>
        <w:t xml:space="preserve">Tjänsten får inte konkurrera ut redan befintliga jobb. På Arbetsförmedlingens hemsida står det följande om reglerna för en arbetsgivare </w:t>
      </w:r>
      <w:r w:rsidR="000B24A5">
        <w:t xml:space="preserve">för </w:t>
      </w:r>
      <w:r>
        <w:t>att använda extratjänster: Extratjänster kan beviljas inom kommunala och statliga myndigheter under förut</w:t>
      </w:r>
      <w:r w:rsidR="00A67855">
        <w:softHyphen/>
      </w:r>
      <w:r>
        <w:t>sättning att anställningen inte är inom verksamhet som erbjuder varor eller tjänster på en marknad.</w:t>
      </w:r>
    </w:p>
    <w:p w:rsidR="007E1E95" w:rsidP="007E1E95" w:rsidRDefault="007E1E95" w14:paraId="605C61A7" w14:textId="77777777">
      <w:r>
        <w:t>Extratjänster har ett mycket blygsamt resultat och bör därför snarast avvecklas.</w:t>
      </w:r>
    </w:p>
    <w:p w:rsidR="00BB6339" w:rsidP="007E1E95" w:rsidRDefault="007E1E95" w14:paraId="0F24AD3C" w14:textId="6D712EEF">
      <w:r>
        <w:t xml:space="preserve">Riksdagen </w:t>
      </w:r>
      <w:r w:rsidR="000B24A5">
        <w:t xml:space="preserve">bör </w:t>
      </w:r>
      <w:r>
        <w:t>tillkännage för regeringen att extratjänster som arbetsmarknads</w:t>
      </w:r>
      <w:r w:rsidR="00A67855">
        <w:softHyphen/>
      </w:r>
      <w:r>
        <w:t>politisk åtgärd bör upphöra.</w:t>
      </w:r>
    </w:p>
    <w:sdt>
      <w:sdtPr>
        <w:rPr>
          <w:i/>
          <w:noProof/>
        </w:rPr>
        <w:alias w:val="CC_Underskrifter"/>
        <w:tag w:val="CC_Underskrifter"/>
        <w:id w:val="583496634"/>
        <w:lock w:val="sdtContentLocked"/>
        <w:placeholder>
          <w:docPart w:val="CB0CD11BDD7E43BCB5EF06706211712C"/>
        </w:placeholder>
      </w:sdtPr>
      <w:sdtEndPr>
        <w:rPr>
          <w:i w:val="0"/>
          <w:noProof w:val="0"/>
        </w:rPr>
      </w:sdtEndPr>
      <w:sdtContent>
        <w:p w:rsidR="007521C4" w:rsidP="007521C4" w:rsidRDefault="007521C4" w14:paraId="0EC1B78B" w14:textId="77777777"/>
        <w:p w:rsidRPr="008E0FE2" w:rsidR="004801AC" w:rsidP="007521C4" w:rsidRDefault="00D637DE" w14:paraId="7C92934E" w14:textId="4BE1BBD4"/>
      </w:sdtContent>
    </w:sdt>
    <w:tbl>
      <w:tblPr>
        <w:tblW w:w="5000" w:type="pct"/>
        <w:tblLook w:val="04A0" w:firstRow="1" w:lastRow="0" w:firstColumn="1" w:lastColumn="0" w:noHBand="0" w:noVBand="1"/>
        <w:tblCaption w:val="underskrifter"/>
      </w:tblPr>
      <w:tblGrid>
        <w:gridCol w:w="4252"/>
        <w:gridCol w:w="4252"/>
      </w:tblGrid>
      <w:tr w:rsidR="00F436A4" w14:paraId="49D8679D" w14:textId="77777777">
        <w:trPr>
          <w:cantSplit/>
        </w:trPr>
        <w:tc>
          <w:tcPr>
            <w:tcW w:w="50" w:type="pct"/>
            <w:vAlign w:val="bottom"/>
          </w:tcPr>
          <w:p w:rsidR="00F436A4" w:rsidRDefault="000B24A5" w14:paraId="73554E8F" w14:textId="77777777">
            <w:pPr>
              <w:pStyle w:val="Underskrifter"/>
            </w:pPr>
            <w:r>
              <w:lastRenderedPageBreak/>
              <w:t>Lars Beckman (M)</w:t>
            </w:r>
          </w:p>
        </w:tc>
        <w:tc>
          <w:tcPr>
            <w:tcW w:w="50" w:type="pct"/>
            <w:vAlign w:val="bottom"/>
          </w:tcPr>
          <w:p w:rsidR="00F436A4" w:rsidRDefault="00F436A4" w14:paraId="2AB3ABF4" w14:textId="77777777">
            <w:pPr>
              <w:pStyle w:val="Underskrifter"/>
            </w:pPr>
          </w:p>
        </w:tc>
      </w:tr>
    </w:tbl>
    <w:p w:rsidR="00D435D2" w:rsidRDefault="00D435D2" w14:paraId="5D19FD17" w14:textId="77777777"/>
    <w:sectPr w:rsidR="00D435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7662B" w14:textId="77777777" w:rsidR="00370E02" w:rsidRDefault="00370E02" w:rsidP="000C1CAD">
      <w:pPr>
        <w:spacing w:line="240" w:lineRule="auto"/>
      </w:pPr>
      <w:r>
        <w:separator/>
      </w:r>
    </w:p>
  </w:endnote>
  <w:endnote w:type="continuationSeparator" w:id="0">
    <w:p w14:paraId="62FF741D" w14:textId="77777777" w:rsidR="00370E02" w:rsidRDefault="00370E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64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C1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0FCE" w14:textId="5A751B01" w:rsidR="00262EA3" w:rsidRPr="007521C4" w:rsidRDefault="00262EA3" w:rsidP="007521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BB0D" w14:textId="77777777" w:rsidR="00370E02" w:rsidRDefault="00370E02" w:rsidP="000C1CAD">
      <w:pPr>
        <w:spacing w:line="240" w:lineRule="auto"/>
      </w:pPr>
      <w:r>
        <w:separator/>
      </w:r>
    </w:p>
  </w:footnote>
  <w:footnote w:type="continuationSeparator" w:id="0">
    <w:p w14:paraId="3805931E" w14:textId="77777777" w:rsidR="00370E02" w:rsidRDefault="00370E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54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CF8643" w14:textId="77777777" w:rsidR="00262EA3" w:rsidRDefault="00D637DE" w:rsidP="008103B5">
                          <w:pPr>
                            <w:jc w:val="right"/>
                          </w:pPr>
                          <w:sdt>
                            <w:sdtPr>
                              <w:alias w:val="CC_Noformat_Partikod"/>
                              <w:tag w:val="CC_Noformat_Partikod"/>
                              <w:id w:val="-53464382"/>
                              <w:placeholder>
                                <w:docPart w:val="C553BCCDE26946BEAC30956AE5591D54"/>
                              </w:placeholder>
                              <w:text/>
                            </w:sdtPr>
                            <w:sdtEndPr/>
                            <w:sdtContent>
                              <w:r w:rsidR="002E0CD3">
                                <w:t>M</w:t>
                              </w:r>
                            </w:sdtContent>
                          </w:sdt>
                          <w:sdt>
                            <w:sdtPr>
                              <w:alias w:val="CC_Noformat_Partinummer"/>
                              <w:tag w:val="CC_Noformat_Partinummer"/>
                              <w:id w:val="-1709555926"/>
                              <w:placeholder>
                                <w:docPart w:val="801E56BDB4FF4D22BF0B4264F94F37D3"/>
                              </w:placeholder>
                              <w:text/>
                            </w:sdtPr>
                            <w:sdtEndPr/>
                            <w:sdtContent>
                              <w:r w:rsidR="002E0CD3">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CF8643" w14:textId="77777777" w:rsidR="00262EA3" w:rsidRDefault="00D637DE" w:rsidP="008103B5">
                    <w:pPr>
                      <w:jc w:val="right"/>
                    </w:pPr>
                    <w:sdt>
                      <w:sdtPr>
                        <w:alias w:val="CC_Noformat_Partikod"/>
                        <w:tag w:val="CC_Noformat_Partikod"/>
                        <w:id w:val="-53464382"/>
                        <w:placeholder>
                          <w:docPart w:val="C553BCCDE26946BEAC30956AE5591D54"/>
                        </w:placeholder>
                        <w:text/>
                      </w:sdtPr>
                      <w:sdtEndPr/>
                      <w:sdtContent>
                        <w:r w:rsidR="002E0CD3">
                          <w:t>M</w:t>
                        </w:r>
                      </w:sdtContent>
                    </w:sdt>
                    <w:sdt>
                      <w:sdtPr>
                        <w:alias w:val="CC_Noformat_Partinummer"/>
                        <w:tag w:val="CC_Noformat_Partinummer"/>
                        <w:id w:val="-1709555926"/>
                        <w:placeholder>
                          <w:docPart w:val="801E56BDB4FF4D22BF0B4264F94F37D3"/>
                        </w:placeholder>
                        <w:text/>
                      </w:sdtPr>
                      <w:sdtEndPr/>
                      <w:sdtContent>
                        <w:r w:rsidR="002E0CD3">
                          <w:t>1715</w:t>
                        </w:r>
                      </w:sdtContent>
                    </w:sdt>
                  </w:p>
                </w:txbxContent>
              </v:textbox>
              <w10:wrap anchorx="page"/>
            </v:shape>
          </w:pict>
        </mc:Fallback>
      </mc:AlternateContent>
    </w:r>
  </w:p>
  <w:p w14:paraId="4C5EBF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1C5E" w14:textId="77777777" w:rsidR="00262EA3" w:rsidRDefault="00262EA3" w:rsidP="008563AC">
    <w:pPr>
      <w:jc w:val="right"/>
    </w:pPr>
  </w:p>
  <w:p w14:paraId="08A305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B541" w14:textId="77777777" w:rsidR="00262EA3" w:rsidRDefault="00D637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2438AF" w14:textId="77777777" w:rsidR="00262EA3" w:rsidRDefault="00D637DE" w:rsidP="00A314CF">
    <w:pPr>
      <w:pStyle w:val="FSHNormal"/>
      <w:spacing w:before="40"/>
    </w:pPr>
    <w:sdt>
      <w:sdtPr>
        <w:alias w:val="CC_Noformat_Motionstyp"/>
        <w:tag w:val="CC_Noformat_Motionstyp"/>
        <w:id w:val="1162973129"/>
        <w:lock w:val="sdtContentLocked"/>
        <w15:appearance w15:val="hidden"/>
        <w:text/>
      </w:sdtPr>
      <w:sdtEndPr/>
      <w:sdtContent>
        <w:r w:rsidR="00EE4DA9">
          <w:t>Enskild motion</w:t>
        </w:r>
      </w:sdtContent>
    </w:sdt>
    <w:r w:rsidR="00821B36">
      <w:t xml:space="preserve"> </w:t>
    </w:r>
    <w:sdt>
      <w:sdtPr>
        <w:alias w:val="CC_Noformat_Partikod"/>
        <w:tag w:val="CC_Noformat_Partikod"/>
        <w:id w:val="1471015553"/>
        <w:text/>
      </w:sdtPr>
      <w:sdtEndPr/>
      <w:sdtContent>
        <w:r w:rsidR="002E0CD3">
          <w:t>M</w:t>
        </w:r>
      </w:sdtContent>
    </w:sdt>
    <w:sdt>
      <w:sdtPr>
        <w:alias w:val="CC_Noformat_Partinummer"/>
        <w:tag w:val="CC_Noformat_Partinummer"/>
        <w:id w:val="-2014525982"/>
        <w:text/>
      </w:sdtPr>
      <w:sdtEndPr/>
      <w:sdtContent>
        <w:r w:rsidR="002E0CD3">
          <w:t>1715</w:t>
        </w:r>
      </w:sdtContent>
    </w:sdt>
  </w:p>
  <w:p w14:paraId="6B9F62A6" w14:textId="77777777" w:rsidR="00262EA3" w:rsidRPr="008227B3" w:rsidRDefault="00D637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85950" w14:textId="77777777" w:rsidR="00262EA3" w:rsidRPr="008227B3" w:rsidRDefault="00D637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4D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4DA9">
          <w:t>:3571</w:t>
        </w:r>
      </w:sdtContent>
    </w:sdt>
  </w:p>
  <w:p w14:paraId="5BA73830" w14:textId="77777777" w:rsidR="00262EA3" w:rsidRDefault="00D637DE" w:rsidP="00E03A3D">
    <w:pPr>
      <w:pStyle w:val="Motionr"/>
    </w:pPr>
    <w:sdt>
      <w:sdtPr>
        <w:alias w:val="CC_Noformat_Avtext"/>
        <w:tag w:val="CC_Noformat_Avtext"/>
        <w:id w:val="-2020768203"/>
        <w:lock w:val="sdtContentLocked"/>
        <w15:appearance w15:val="hidden"/>
        <w:text/>
      </w:sdtPr>
      <w:sdtEndPr/>
      <w:sdtContent>
        <w:r w:rsidR="00EE4DA9">
          <w:t>av Lars Beckman (M)</w:t>
        </w:r>
      </w:sdtContent>
    </w:sdt>
  </w:p>
  <w:sdt>
    <w:sdtPr>
      <w:alias w:val="CC_Noformat_Rubtext"/>
      <w:tag w:val="CC_Noformat_Rubtext"/>
      <w:id w:val="-218060500"/>
      <w:lock w:val="sdtLocked"/>
      <w:text/>
    </w:sdtPr>
    <w:sdtEndPr/>
    <w:sdtContent>
      <w:p w14:paraId="39237962" w14:textId="77777777" w:rsidR="00262EA3" w:rsidRDefault="002E0CD3" w:rsidP="00283E0F">
        <w:pPr>
          <w:pStyle w:val="FSHRub2"/>
        </w:pPr>
        <w:r>
          <w:t>Avveckla extratjänster som arbetsmarknadspolitisk åtgärd</w:t>
        </w:r>
      </w:p>
    </w:sdtContent>
  </w:sdt>
  <w:sdt>
    <w:sdtPr>
      <w:alias w:val="CC_Boilerplate_3"/>
      <w:tag w:val="CC_Boilerplate_3"/>
      <w:id w:val="1606463544"/>
      <w:lock w:val="sdtContentLocked"/>
      <w15:appearance w15:val="hidden"/>
      <w:text w:multiLine="1"/>
    </w:sdtPr>
    <w:sdtEndPr/>
    <w:sdtContent>
      <w:p w14:paraId="20F466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E0C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3D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A5"/>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6F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1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01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CD3"/>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E02"/>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AE9"/>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FD"/>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6A4"/>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A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8BE"/>
    <w:rsid w:val="00745CDA"/>
    <w:rsid w:val="007461FB"/>
    <w:rsid w:val="00746376"/>
    <w:rsid w:val="00750701"/>
    <w:rsid w:val="00750A72"/>
    <w:rsid w:val="00750F09"/>
    <w:rsid w:val="0075146D"/>
    <w:rsid w:val="00751817"/>
    <w:rsid w:val="007518B9"/>
    <w:rsid w:val="00751DF5"/>
    <w:rsid w:val="00751E99"/>
    <w:rsid w:val="007521C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E9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A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855"/>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26E"/>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C2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DE"/>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5E"/>
    <w:rsid w:val="00D364AF"/>
    <w:rsid w:val="00D36559"/>
    <w:rsid w:val="00D3655C"/>
    <w:rsid w:val="00D369A2"/>
    <w:rsid w:val="00D36A92"/>
    <w:rsid w:val="00D37418"/>
    <w:rsid w:val="00D40325"/>
    <w:rsid w:val="00D408D3"/>
    <w:rsid w:val="00D40B0A"/>
    <w:rsid w:val="00D41500"/>
    <w:rsid w:val="00D4151B"/>
    <w:rsid w:val="00D4263D"/>
    <w:rsid w:val="00D435D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7D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8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74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DA9"/>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6A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B206A1C0-9D9F-403E-A6AC-BCE6A745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5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F9C30058D7435FABEF2E465E9881E5"/>
        <w:category>
          <w:name w:val="Allmänt"/>
          <w:gallery w:val="placeholder"/>
        </w:category>
        <w:types>
          <w:type w:val="bbPlcHdr"/>
        </w:types>
        <w:behaviors>
          <w:behavior w:val="content"/>
        </w:behaviors>
        <w:guid w:val="{DA8AB1DE-8CD9-4032-91D7-E9AEAE9057DE}"/>
      </w:docPartPr>
      <w:docPartBody>
        <w:p w:rsidR="00044C1F" w:rsidRDefault="00044C1F">
          <w:pPr>
            <w:pStyle w:val="D7F9C30058D7435FABEF2E465E9881E5"/>
          </w:pPr>
          <w:r w:rsidRPr="005A0A93">
            <w:rPr>
              <w:rStyle w:val="Platshllartext"/>
            </w:rPr>
            <w:t>Förslag till riksdagsbeslut</w:t>
          </w:r>
        </w:p>
      </w:docPartBody>
    </w:docPart>
    <w:docPart>
      <w:docPartPr>
        <w:name w:val="1D1B749942F846F291919E8FC175C012"/>
        <w:category>
          <w:name w:val="Allmänt"/>
          <w:gallery w:val="placeholder"/>
        </w:category>
        <w:types>
          <w:type w:val="bbPlcHdr"/>
        </w:types>
        <w:behaviors>
          <w:behavior w:val="content"/>
        </w:behaviors>
        <w:guid w:val="{1E76ED52-4176-4E0D-AF58-4EFE779EE36B}"/>
      </w:docPartPr>
      <w:docPartBody>
        <w:p w:rsidR="00044C1F" w:rsidRDefault="00044C1F">
          <w:pPr>
            <w:pStyle w:val="1D1B749942F846F291919E8FC175C012"/>
          </w:pPr>
          <w:r w:rsidRPr="005A0A93">
            <w:rPr>
              <w:rStyle w:val="Platshllartext"/>
            </w:rPr>
            <w:t>Motivering</w:t>
          </w:r>
        </w:p>
      </w:docPartBody>
    </w:docPart>
    <w:docPart>
      <w:docPartPr>
        <w:name w:val="C553BCCDE26946BEAC30956AE5591D54"/>
        <w:category>
          <w:name w:val="Allmänt"/>
          <w:gallery w:val="placeholder"/>
        </w:category>
        <w:types>
          <w:type w:val="bbPlcHdr"/>
        </w:types>
        <w:behaviors>
          <w:behavior w:val="content"/>
        </w:behaviors>
        <w:guid w:val="{BAF92B28-69B0-4B4B-842C-13395302174C}"/>
      </w:docPartPr>
      <w:docPartBody>
        <w:p w:rsidR="00044C1F" w:rsidRDefault="00044C1F">
          <w:pPr>
            <w:pStyle w:val="C553BCCDE26946BEAC30956AE5591D54"/>
          </w:pPr>
          <w:r>
            <w:rPr>
              <w:rStyle w:val="Platshllartext"/>
            </w:rPr>
            <w:t xml:space="preserve"> </w:t>
          </w:r>
        </w:p>
      </w:docPartBody>
    </w:docPart>
    <w:docPart>
      <w:docPartPr>
        <w:name w:val="801E56BDB4FF4D22BF0B4264F94F37D3"/>
        <w:category>
          <w:name w:val="Allmänt"/>
          <w:gallery w:val="placeholder"/>
        </w:category>
        <w:types>
          <w:type w:val="bbPlcHdr"/>
        </w:types>
        <w:behaviors>
          <w:behavior w:val="content"/>
        </w:behaviors>
        <w:guid w:val="{75172FFF-E334-40DD-A147-0683DB868AF5}"/>
      </w:docPartPr>
      <w:docPartBody>
        <w:p w:rsidR="00044C1F" w:rsidRDefault="00044C1F">
          <w:pPr>
            <w:pStyle w:val="801E56BDB4FF4D22BF0B4264F94F37D3"/>
          </w:pPr>
          <w:r>
            <w:t xml:space="preserve"> </w:t>
          </w:r>
        </w:p>
      </w:docPartBody>
    </w:docPart>
    <w:docPart>
      <w:docPartPr>
        <w:name w:val="CB0CD11BDD7E43BCB5EF06706211712C"/>
        <w:category>
          <w:name w:val="Allmänt"/>
          <w:gallery w:val="placeholder"/>
        </w:category>
        <w:types>
          <w:type w:val="bbPlcHdr"/>
        </w:types>
        <w:behaviors>
          <w:behavior w:val="content"/>
        </w:behaviors>
        <w:guid w:val="{38D4CEA7-E76F-4A27-9B04-026E90DD7F6A}"/>
      </w:docPartPr>
      <w:docPartBody>
        <w:p w:rsidR="006F5F8A" w:rsidRDefault="006F5F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1F"/>
    <w:rsid w:val="00044C1F"/>
    <w:rsid w:val="005B3E57"/>
    <w:rsid w:val="006F5F8A"/>
    <w:rsid w:val="00F607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F9C30058D7435FABEF2E465E9881E5">
    <w:name w:val="D7F9C30058D7435FABEF2E465E9881E5"/>
  </w:style>
  <w:style w:type="paragraph" w:customStyle="1" w:styleId="1D1B749942F846F291919E8FC175C012">
    <w:name w:val="1D1B749942F846F291919E8FC175C012"/>
  </w:style>
  <w:style w:type="paragraph" w:customStyle="1" w:styleId="C553BCCDE26946BEAC30956AE5591D54">
    <w:name w:val="C553BCCDE26946BEAC30956AE5591D54"/>
  </w:style>
  <w:style w:type="paragraph" w:customStyle="1" w:styleId="801E56BDB4FF4D22BF0B4264F94F37D3">
    <w:name w:val="801E56BDB4FF4D22BF0B4264F94F37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79CEA-4D98-4346-9CD0-C9AD0D0082D1}"/>
</file>

<file path=customXml/itemProps2.xml><?xml version="1.0" encoding="utf-8"?>
<ds:datastoreItem xmlns:ds="http://schemas.openxmlformats.org/officeDocument/2006/customXml" ds:itemID="{BA618119-37CC-476F-9552-756952BFFCDE}"/>
</file>

<file path=customXml/itemProps3.xml><?xml version="1.0" encoding="utf-8"?>
<ds:datastoreItem xmlns:ds="http://schemas.openxmlformats.org/officeDocument/2006/customXml" ds:itemID="{C28818E0-FF16-473B-B4E0-69103B996594}"/>
</file>

<file path=docProps/app.xml><?xml version="1.0" encoding="utf-8"?>
<Properties xmlns="http://schemas.openxmlformats.org/officeDocument/2006/extended-properties" xmlns:vt="http://schemas.openxmlformats.org/officeDocument/2006/docPropsVTypes">
  <Template>Normal</Template>
  <TotalTime>5</TotalTime>
  <Pages>2</Pages>
  <Words>216</Words>
  <Characters>1356</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M1715 Avveckla extratjänster som arbetsmarknadspolitisk åtgärd</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