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6F905" w14:textId="77777777" w:rsidR="00850C99" w:rsidRDefault="00850C99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Pr="00850C99">
        <w:t>2019/20:1656</w:t>
      </w:r>
      <w:r>
        <w:t xml:space="preserve"> av </w:t>
      </w:r>
      <w:r w:rsidRPr="00850C99">
        <w:t>Sofia Westergren</w:t>
      </w:r>
      <w:r>
        <w:t xml:space="preserve"> (M)</w:t>
      </w:r>
      <w:r>
        <w:br/>
      </w:r>
      <w:r w:rsidRPr="00850C99">
        <w:t>Trängselskatt för utländska fordon</w:t>
      </w:r>
    </w:p>
    <w:p w14:paraId="346C0E95" w14:textId="0BCFE0B6" w:rsidR="00850C99" w:rsidRDefault="00850C99" w:rsidP="00850C99">
      <w:pPr>
        <w:pStyle w:val="Brdtext"/>
      </w:pPr>
      <w:r>
        <w:t xml:space="preserve">Sofia Westergren har frågat mig om jag avser att vidta åtgärder för att komma tillrätta med Transportstyrelsens hantering av trängselskatten så </w:t>
      </w:r>
      <w:r w:rsidR="00680D60">
        <w:t xml:space="preserve">att </w:t>
      </w:r>
      <w:r>
        <w:t>alla utländska fordon får betala trängselskatt och att fler obetalda utländska fakturor blir betalda.</w:t>
      </w:r>
    </w:p>
    <w:p w14:paraId="0E8FACE5" w14:textId="77777777" w:rsidR="006C7931" w:rsidRDefault="00EF4628" w:rsidP="00680D60">
      <w:pPr>
        <w:pStyle w:val="Brdtext"/>
      </w:pPr>
      <w:r w:rsidRPr="00EF4628">
        <w:t xml:space="preserve">Det är den som är registrerad som ägare eller innehavare </w:t>
      </w:r>
      <w:r>
        <w:t>av fordonet</w:t>
      </w:r>
      <w:r w:rsidRPr="00EF4628">
        <w:t xml:space="preserve"> i vägtrafikregistret, eller motsvarande utländskt register, när passagen skedde som är sk</w:t>
      </w:r>
      <w:r w:rsidR="00051697">
        <w:t>attskyldig</w:t>
      </w:r>
      <w:r w:rsidRPr="00EF4628">
        <w:t xml:space="preserve">. </w:t>
      </w:r>
      <w:r w:rsidR="0018683B">
        <w:t xml:space="preserve">Transportstyrelsen är således beroende av tillgång till uppgifter i utländska vägtrafikregister för att kunna avisera </w:t>
      </w:r>
      <w:r w:rsidR="00051697">
        <w:t xml:space="preserve">ett </w:t>
      </w:r>
      <w:r w:rsidR="0082573F">
        <w:t>trängselskatt</w:t>
      </w:r>
      <w:r w:rsidR="00051697">
        <w:t>ebeslut</w:t>
      </w:r>
      <w:r w:rsidR="0082573F">
        <w:t xml:space="preserve"> till </w:t>
      </w:r>
      <w:r w:rsidR="001C0F90">
        <w:t xml:space="preserve">en </w:t>
      </w:r>
      <w:r w:rsidR="0082573F">
        <w:t>utländsk fordonsägare.</w:t>
      </w:r>
      <w:r w:rsidR="00051697">
        <w:t xml:space="preserve"> </w:t>
      </w:r>
      <w:r w:rsidR="001C0F90">
        <w:t xml:space="preserve">Tillgången till utländska vägtrafikregister är dock relativt begränsad, </w:t>
      </w:r>
      <w:proofErr w:type="gramStart"/>
      <w:r w:rsidR="001C0F90">
        <w:t>bl.a.</w:t>
      </w:r>
      <w:proofErr w:type="gramEnd"/>
      <w:r w:rsidR="001C0F90">
        <w:t xml:space="preserve"> beroende på lagstiftningen i det aktuella landet. </w:t>
      </w:r>
      <w:r w:rsidR="00051697">
        <w:t xml:space="preserve">I dagsläget är det endast 12 utländska vägtrafikregister som Transportstyrelsen ges tillgång till. </w:t>
      </w:r>
      <w:r w:rsidR="001C0F90">
        <w:t>Dessa länder bedöms stå för drygt hälften av de utländska passager som görs i trängselskattesystemen i Göteborg och Stockholm.</w:t>
      </w:r>
      <w:r w:rsidR="00051697">
        <w:t xml:space="preserve"> </w:t>
      </w:r>
    </w:p>
    <w:p w14:paraId="76D0B22F" w14:textId="42289C17" w:rsidR="00B03E47" w:rsidRDefault="0062720E" w:rsidP="00680D60">
      <w:pPr>
        <w:pStyle w:val="Brdtext"/>
      </w:pPr>
      <w:r>
        <w:t>Transportstyrelsen</w:t>
      </w:r>
      <w:r w:rsidRPr="006C7931">
        <w:t xml:space="preserve"> </w:t>
      </w:r>
      <w:r w:rsidR="006C7931" w:rsidRPr="006C7931">
        <w:t xml:space="preserve">tar i dag hjälp av en upphandlad leverantör som </w:t>
      </w:r>
      <w:r w:rsidR="006C7931">
        <w:t xml:space="preserve">hanterar avisering </w:t>
      </w:r>
      <w:r w:rsidR="006C7931" w:rsidRPr="006C7931">
        <w:t xml:space="preserve">och kravhantering för </w:t>
      </w:r>
      <w:r w:rsidR="006C7931">
        <w:t xml:space="preserve">dessa </w:t>
      </w:r>
      <w:r w:rsidR="006C7931" w:rsidRPr="006C7931">
        <w:t>tolv länder. I samband med ny upphandling och i fortsatt dialog med aviseringspartner</w:t>
      </w:r>
      <w:r w:rsidR="003931A8">
        <w:t>n</w:t>
      </w:r>
      <w:r w:rsidR="006C7931" w:rsidRPr="006C7931">
        <w:t xml:space="preserve"> kommer Transportstyrelsen kontinuerligt arbeta för att </w:t>
      </w:r>
      <w:r w:rsidR="006C7931">
        <w:t>få tillgång till</w:t>
      </w:r>
      <w:r w:rsidR="006C7931" w:rsidRPr="006C7931">
        <w:t xml:space="preserve"> </w:t>
      </w:r>
      <w:r w:rsidR="006C7931">
        <w:t>fler utländska vägtrafikregister</w:t>
      </w:r>
      <w:r w:rsidR="006C7931" w:rsidRPr="006C7931">
        <w:t xml:space="preserve">. </w:t>
      </w:r>
      <w:r w:rsidR="00E46C1A">
        <w:t>Under</w:t>
      </w:r>
      <w:r w:rsidR="006C7931">
        <w:t xml:space="preserve"> hösten 2021 ska dessutom en </w:t>
      </w:r>
      <w:r w:rsidR="00B77617">
        <w:t>ny EU-lagstiftning på området, det så kallade EETS-direktivet</w:t>
      </w:r>
      <w:r w:rsidR="00E46C1A">
        <w:t>,</w:t>
      </w:r>
      <w:r w:rsidR="00E46C1A" w:rsidRPr="00E46C1A">
        <w:t xml:space="preserve"> </w:t>
      </w:r>
      <w:r w:rsidR="00E46C1A">
        <w:t>vara genomfört i svensk rätt</w:t>
      </w:r>
      <w:r w:rsidR="00B77617">
        <w:t xml:space="preserve">. Den nya EU-lagstiftningen </w:t>
      </w:r>
      <w:r w:rsidR="00EE7DF4">
        <w:t xml:space="preserve">ger ytterligare </w:t>
      </w:r>
      <w:r w:rsidR="00B77617">
        <w:t xml:space="preserve">möjligheter att få </w:t>
      </w:r>
      <w:r w:rsidR="00EE7DF4">
        <w:t xml:space="preserve">tillgång </w:t>
      </w:r>
      <w:r w:rsidR="00B77617">
        <w:t xml:space="preserve">till </w:t>
      </w:r>
      <w:r w:rsidR="00EE7DF4">
        <w:t xml:space="preserve">vissa uppgifter i </w:t>
      </w:r>
      <w:r w:rsidR="00B77617">
        <w:t>utländska vägtrafikregister</w:t>
      </w:r>
      <w:r w:rsidR="009D6A84">
        <w:t>, vilket underlättar avisering</w:t>
      </w:r>
      <w:r w:rsidR="008B4649">
        <w:t xml:space="preserve"> av</w:t>
      </w:r>
      <w:r w:rsidR="00B77617">
        <w:t xml:space="preserve"> ett trängselskattebeslut.</w:t>
      </w:r>
    </w:p>
    <w:p w14:paraId="48D1067C" w14:textId="77777777" w:rsidR="00680D60" w:rsidRDefault="00680D60" w:rsidP="00680D60">
      <w:pPr>
        <w:pStyle w:val="Brdtext"/>
      </w:pPr>
      <w:r>
        <w:lastRenderedPageBreak/>
        <w:t xml:space="preserve">När det gäller indrivning av obetalda trängselskatter för utländska fordon har Transportstyrelsen påbörjat ett samarbete med Kronofogdemyndigheten i syfte att analysera möjliga lösningar. Motsvarande arbete sker vad gäller hanteringen av obetalda felparkeringsavgifter för utländska fordon. </w:t>
      </w:r>
      <w:r w:rsidR="00D74E37">
        <w:t xml:space="preserve">Det kan i sammanhanget vara värt att känna till att även om det finns </w:t>
      </w:r>
      <w:r w:rsidR="00D74E37" w:rsidRPr="00D74E37">
        <w:t>möjligheter att få hjälp med indrivning</w:t>
      </w:r>
      <w:r w:rsidR="00D74E37">
        <w:t>,</w:t>
      </w:r>
      <w:r w:rsidR="00D74E37" w:rsidRPr="00D74E37">
        <w:t xml:space="preserve"> framför allt inom EU, finns det </w:t>
      </w:r>
      <w:r w:rsidR="00D74E37">
        <w:t xml:space="preserve">ofta </w:t>
      </w:r>
      <w:r w:rsidR="00D74E37" w:rsidRPr="00D74E37">
        <w:t xml:space="preserve">beloppsgränser som sätter stopp </w:t>
      </w:r>
      <w:r w:rsidR="00D74E37">
        <w:t xml:space="preserve">för detta beroende på att </w:t>
      </w:r>
      <w:r w:rsidR="00D74E37" w:rsidRPr="00D74E37">
        <w:t>trängselskatt</w:t>
      </w:r>
      <w:r w:rsidR="00D74E37">
        <w:t xml:space="preserve">ebesluten </w:t>
      </w:r>
      <w:r w:rsidR="00EE7DF4">
        <w:t xml:space="preserve">ofta </w:t>
      </w:r>
      <w:r w:rsidR="00D74E37" w:rsidRPr="00D74E37">
        <w:t xml:space="preserve">uppgår till </w:t>
      </w:r>
      <w:r w:rsidR="00D74E37">
        <w:t>relativt små</w:t>
      </w:r>
      <w:r w:rsidR="00D74E37" w:rsidRPr="00D74E37">
        <w:t xml:space="preserve"> belopp.</w:t>
      </w:r>
    </w:p>
    <w:p w14:paraId="187C3680" w14:textId="500BD4C0" w:rsidR="00850C99" w:rsidRDefault="00850C9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EEC34CF077449849C2DB7B3E76E834A"/>
          </w:placeholder>
          <w:dataBinding w:prefixMappings="xmlns:ns0='http://lp/documentinfo/RK' " w:xpath="/ns0:DocumentInfo[1]/ns0:BaseInfo[1]/ns0:HeaderDate[1]" w:storeItemID="{0C655652-E4F2-4036-B4F8-44056814A692}"/>
          <w:date w:fullDate="2020-07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1715B">
            <w:t>15 juli 2020</w:t>
          </w:r>
        </w:sdtContent>
      </w:sdt>
    </w:p>
    <w:p w14:paraId="70438C43" w14:textId="77777777" w:rsidR="00850C99" w:rsidRDefault="00850C99" w:rsidP="004E7A8F">
      <w:pPr>
        <w:pStyle w:val="Brdtextutanavstnd"/>
      </w:pPr>
    </w:p>
    <w:p w14:paraId="6A68D648" w14:textId="77777777" w:rsidR="00850C99" w:rsidRDefault="00850C99" w:rsidP="004E7A8F">
      <w:pPr>
        <w:pStyle w:val="Brdtextutanavstnd"/>
      </w:pPr>
    </w:p>
    <w:p w14:paraId="52F17061" w14:textId="77777777" w:rsidR="00850C99" w:rsidRDefault="00850C99" w:rsidP="004E7A8F">
      <w:pPr>
        <w:pStyle w:val="Brdtextutanavstnd"/>
      </w:pPr>
    </w:p>
    <w:p w14:paraId="13712C7B" w14:textId="77777777" w:rsidR="00850C99" w:rsidRDefault="00850C99" w:rsidP="00422A41">
      <w:pPr>
        <w:pStyle w:val="Brdtext"/>
      </w:pPr>
      <w:r>
        <w:t>Tomas Eneroth</w:t>
      </w:r>
    </w:p>
    <w:p w14:paraId="77C42C18" w14:textId="77777777" w:rsidR="00850C99" w:rsidRPr="00DB48AB" w:rsidRDefault="00850C99" w:rsidP="00DB48AB">
      <w:pPr>
        <w:pStyle w:val="Brdtext"/>
      </w:pPr>
    </w:p>
    <w:sectPr w:rsidR="00850C99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F9BDE" w14:textId="77777777" w:rsidR="005D4C3B" w:rsidRDefault="005D4C3B" w:rsidP="00A87A54">
      <w:pPr>
        <w:spacing w:after="0" w:line="240" w:lineRule="auto"/>
      </w:pPr>
      <w:r>
        <w:separator/>
      </w:r>
    </w:p>
  </w:endnote>
  <w:endnote w:type="continuationSeparator" w:id="0">
    <w:p w14:paraId="32888765" w14:textId="77777777" w:rsidR="005D4C3B" w:rsidRDefault="005D4C3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39643" w14:textId="77777777" w:rsidR="002A67FC" w:rsidRDefault="002A67F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330575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B03285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64F333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092AEF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76BA32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37B3E5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29DFC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015EAC0" w14:textId="77777777" w:rsidTr="00C26068">
      <w:trPr>
        <w:trHeight w:val="227"/>
      </w:trPr>
      <w:tc>
        <w:tcPr>
          <w:tcW w:w="4074" w:type="dxa"/>
        </w:tcPr>
        <w:p w14:paraId="4A12A5E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8729DA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3DBA99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34D7D" w14:textId="77777777" w:rsidR="005D4C3B" w:rsidRDefault="005D4C3B" w:rsidP="00A87A54">
      <w:pPr>
        <w:spacing w:after="0" w:line="240" w:lineRule="auto"/>
      </w:pPr>
      <w:r>
        <w:separator/>
      </w:r>
    </w:p>
  </w:footnote>
  <w:footnote w:type="continuationSeparator" w:id="0">
    <w:p w14:paraId="0E9CD668" w14:textId="77777777" w:rsidR="005D4C3B" w:rsidRDefault="005D4C3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55B3B" w14:textId="77777777" w:rsidR="002A67FC" w:rsidRDefault="002A67F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01D96" w14:textId="77777777" w:rsidR="002A67FC" w:rsidRDefault="002A67F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50C99" w14:paraId="2D2E37E4" w14:textId="77777777" w:rsidTr="00C93EBA">
      <w:trPr>
        <w:trHeight w:val="227"/>
      </w:trPr>
      <w:tc>
        <w:tcPr>
          <w:tcW w:w="5534" w:type="dxa"/>
        </w:tcPr>
        <w:p w14:paraId="77DE1F47" w14:textId="77777777" w:rsidR="00850C99" w:rsidRPr="007D73AB" w:rsidRDefault="00850C99">
          <w:pPr>
            <w:pStyle w:val="Sidhuvud"/>
          </w:pPr>
        </w:p>
      </w:tc>
      <w:tc>
        <w:tcPr>
          <w:tcW w:w="3170" w:type="dxa"/>
          <w:vAlign w:val="bottom"/>
        </w:tcPr>
        <w:p w14:paraId="1F62DAB6" w14:textId="77777777" w:rsidR="00850C99" w:rsidRPr="007D73AB" w:rsidRDefault="00850C99" w:rsidP="00340DE0">
          <w:pPr>
            <w:pStyle w:val="Sidhuvud"/>
          </w:pPr>
        </w:p>
      </w:tc>
      <w:tc>
        <w:tcPr>
          <w:tcW w:w="1134" w:type="dxa"/>
        </w:tcPr>
        <w:p w14:paraId="2E6D2B98" w14:textId="77777777" w:rsidR="00850C99" w:rsidRDefault="00850C99" w:rsidP="005A703A">
          <w:pPr>
            <w:pStyle w:val="Sidhuvud"/>
          </w:pPr>
        </w:p>
      </w:tc>
    </w:tr>
    <w:tr w:rsidR="00850C99" w14:paraId="05773374" w14:textId="77777777" w:rsidTr="00C93EBA">
      <w:trPr>
        <w:trHeight w:val="1928"/>
      </w:trPr>
      <w:tc>
        <w:tcPr>
          <w:tcW w:w="5534" w:type="dxa"/>
        </w:tcPr>
        <w:p w14:paraId="6122FF37" w14:textId="77777777" w:rsidR="00850C99" w:rsidRPr="00340DE0" w:rsidRDefault="00850C9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09CB52D" wp14:editId="26DF609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A5D592" w14:textId="77777777" w:rsidR="00850C99" w:rsidRPr="00710A6C" w:rsidRDefault="00850C99" w:rsidP="00EE3C0F">
          <w:pPr>
            <w:pStyle w:val="Sidhuvud"/>
            <w:rPr>
              <w:b/>
            </w:rPr>
          </w:pPr>
        </w:p>
        <w:p w14:paraId="72FF0DCA" w14:textId="77777777" w:rsidR="00850C99" w:rsidRDefault="00850C99" w:rsidP="00EE3C0F">
          <w:pPr>
            <w:pStyle w:val="Sidhuvud"/>
          </w:pPr>
        </w:p>
        <w:p w14:paraId="3DC0F0B9" w14:textId="77777777" w:rsidR="00850C99" w:rsidRDefault="00850C99" w:rsidP="00EE3C0F">
          <w:pPr>
            <w:pStyle w:val="Sidhuvud"/>
          </w:pPr>
        </w:p>
        <w:p w14:paraId="2DDFCA3E" w14:textId="77777777" w:rsidR="00850C99" w:rsidRDefault="00850C9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41D43DA5ECE4AED998E56A31A1199BE"/>
            </w:placeholder>
            <w:dataBinding w:prefixMappings="xmlns:ns0='http://lp/documentinfo/RK' " w:xpath="/ns0:DocumentInfo[1]/ns0:BaseInfo[1]/ns0:Dnr[1]" w:storeItemID="{0C655652-E4F2-4036-B4F8-44056814A692}"/>
            <w:text/>
          </w:sdtPr>
          <w:sdtEndPr/>
          <w:sdtContent>
            <w:p w14:paraId="7D5E689D" w14:textId="26016285" w:rsidR="00850C99" w:rsidRDefault="008B08BA" w:rsidP="00EE3C0F">
              <w:pPr>
                <w:pStyle w:val="Sidhuvud"/>
              </w:pPr>
              <w:r w:rsidRPr="008B08BA">
                <w:t>I2020/01790/TP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EDC8C1EB1194E9EA9DB186F61058AA7"/>
            </w:placeholder>
            <w:showingPlcHdr/>
            <w:dataBinding w:prefixMappings="xmlns:ns0='http://lp/documentinfo/RK' " w:xpath="/ns0:DocumentInfo[1]/ns0:BaseInfo[1]/ns0:DocNumber[1]" w:storeItemID="{0C655652-E4F2-4036-B4F8-44056814A692}"/>
            <w:text/>
          </w:sdtPr>
          <w:sdtEndPr/>
          <w:sdtContent>
            <w:p w14:paraId="29E042CD" w14:textId="77777777" w:rsidR="00850C99" w:rsidRDefault="00850C9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B6F7E61" w14:textId="77777777" w:rsidR="00850C99" w:rsidRDefault="00850C99" w:rsidP="00EE3C0F">
          <w:pPr>
            <w:pStyle w:val="Sidhuvud"/>
          </w:pPr>
        </w:p>
      </w:tc>
      <w:tc>
        <w:tcPr>
          <w:tcW w:w="1134" w:type="dxa"/>
        </w:tcPr>
        <w:p w14:paraId="1F5002CB" w14:textId="77777777" w:rsidR="00850C99" w:rsidRDefault="00850C99" w:rsidP="0094502D">
          <w:pPr>
            <w:pStyle w:val="Sidhuvud"/>
          </w:pPr>
        </w:p>
        <w:p w14:paraId="5B87D806" w14:textId="77777777" w:rsidR="00850C99" w:rsidRPr="0094502D" w:rsidRDefault="00850C99" w:rsidP="00EC71A6">
          <w:pPr>
            <w:pStyle w:val="Sidhuvud"/>
          </w:pPr>
        </w:p>
      </w:tc>
    </w:tr>
    <w:tr w:rsidR="00850C99" w14:paraId="11E68C5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5C49BD5EB014EC693E0011BC4546F1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8FD9160" w14:textId="77777777" w:rsidR="00850C99" w:rsidRPr="00850C99" w:rsidRDefault="00850C99" w:rsidP="00340DE0">
              <w:pPr>
                <w:pStyle w:val="Sidhuvud"/>
                <w:rPr>
                  <w:b/>
                </w:rPr>
              </w:pPr>
              <w:r w:rsidRPr="00850C99">
                <w:rPr>
                  <w:b/>
                </w:rPr>
                <w:t>Infrastrukturdepartementet</w:t>
              </w:r>
            </w:p>
            <w:p w14:paraId="525AFA5D" w14:textId="77777777" w:rsidR="00BA4FB6" w:rsidRDefault="00850C99" w:rsidP="00340DE0">
              <w:pPr>
                <w:pStyle w:val="Sidhuvud"/>
              </w:pPr>
              <w:r w:rsidRPr="00850C99">
                <w:t>Infrastrukturministern</w:t>
              </w:r>
            </w:p>
            <w:p w14:paraId="42BEFE78" w14:textId="10CD0348" w:rsidR="00850C99" w:rsidRPr="00340DE0" w:rsidRDefault="00850C9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4CC259E146244FE83F3F854983888E2"/>
          </w:placeholder>
          <w:dataBinding w:prefixMappings="xmlns:ns0='http://lp/documentinfo/RK' " w:xpath="/ns0:DocumentInfo[1]/ns0:BaseInfo[1]/ns0:Recipient[1]" w:storeItemID="{0C655652-E4F2-4036-B4F8-44056814A692}"/>
          <w:text w:multiLine="1"/>
        </w:sdtPr>
        <w:sdtEndPr/>
        <w:sdtContent>
          <w:tc>
            <w:tcPr>
              <w:tcW w:w="3170" w:type="dxa"/>
            </w:tcPr>
            <w:p w14:paraId="34351F55" w14:textId="77777777" w:rsidR="00850C99" w:rsidRDefault="00850C9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4FFBC45" w14:textId="77777777" w:rsidR="00850C99" w:rsidRDefault="00850C99" w:rsidP="003E6020">
          <w:pPr>
            <w:pStyle w:val="Sidhuvud"/>
          </w:pPr>
        </w:p>
      </w:tc>
    </w:tr>
  </w:tbl>
  <w:p w14:paraId="54A2C76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9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649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1697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683B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0F90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06D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6ED6"/>
    <w:rsid w:val="002974DC"/>
    <w:rsid w:val="002A0CB3"/>
    <w:rsid w:val="002A39EF"/>
    <w:rsid w:val="002A67FC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1A8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4C3B"/>
    <w:rsid w:val="005E2F29"/>
    <w:rsid w:val="005E400D"/>
    <w:rsid w:val="005E49D4"/>
    <w:rsid w:val="005E4E79"/>
    <w:rsid w:val="005E5CE7"/>
    <w:rsid w:val="005E790C"/>
    <w:rsid w:val="005F08C5"/>
    <w:rsid w:val="005F3F7A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20E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0D60"/>
    <w:rsid w:val="00681A87"/>
    <w:rsid w:val="00685C94"/>
    <w:rsid w:val="00691AEE"/>
    <w:rsid w:val="006928AC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7931"/>
    <w:rsid w:val="006D2998"/>
    <w:rsid w:val="006D3188"/>
    <w:rsid w:val="006D5159"/>
    <w:rsid w:val="006D6779"/>
    <w:rsid w:val="006E08FC"/>
    <w:rsid w:val="006F2588"/>
    <w:rsid w:val="007059E1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56AB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573F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0C99"/>
    <w:rsid w:val="0085240E"/>
    <w:rsid w:val="00852484"/>
    <w:rsid w:val="008573B9"/>
    <w:rsid w:val="0085782D"/>
    <w:rsid w:val="00857919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08BA"/>
    <w:rsid w:val="008B1603"/>
    <w:rsid w:val="008B20ED"/>
    <w:rsid w:val="008B4649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412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C626C"/>
    <w:rsid w:val="009D10E5"/>
    <w:rsid w:val="009D43F3"/>
    <w:rsid w:val="009D4E9F"/>
    <w:rsid w:val="009D5D40"/>
    <w:rsid w:val="009D6A84"/>
    <w:rsid w:val="009D6B1B"/>
    <w:rsid w:val="009E107B"/>
    <w:rsid w:val="009E18D6"/>
    <w:rsid w:val="009E4DCA"/>
    <w:rsid w:val="009E53C8"/>
    <w:rsid w:val="009E6A85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3E47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6BA6"/>
    <w:rsid w:val="00B71634"/>
    <w:rsid w:val="00B73091"/>
    <w:rsid w:val="00B75139"/>
    <w:rsid w:val="00B77617"/>
    <w:rsid w:val="00B80840"/>
    <w:rsid w:val="00B80C93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4FB6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260D"/>
    <w:rsid w:val="00C1410E"/>
    <w:rsid w:val="00C141C6"/>
    <w:rsid w:val="00C15663"/>
    <w:rsid w:val="00C16508"/>
    <w:rsid w:val="00C16F5A"/>
    <w:rsid w:val="00C1715B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4E37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5350"/>
    <w:rsid w:val="00E469E4"/>
    <w:rsid w:val="00E46C1A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E7DF4"/>
    <w:rsid w:val="00EF1601"/>
    <w:rsid w:val="00EF21FE"/>
    <w:rsid w:val="00EF2A7F"/>
    <w:rsid w:val="00EF2D58"/>
    <w:rsid w:val="00EF37C2"/>
    <w:rsid w:val="00EF4628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3CA7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1CEA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14F6BC"/>
  <w15:docId w15:val="{5FD65FB8-FBDA-4368-90BB-BE185FC7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41D43DA5ECE4AED998E56A31A1199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9FE247-4B53-4E02-B147-627E49B34302}"/>
      </w:docPartPr>
      <w:docPartBody>
        <w:p w:rsidR="009A1D8A" w:rsidRDefault="008617B6" w:rsidP="008617B6">
          <w:pPr>
            <w:pStyle w:val="F41D43DA5ECE4AED998E56A31A1199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DC8C1EB1194E9EA9DB186F61058A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757A30-B39F-48D8-A994-A51DC662C912}"/>
      </w:docPartPr>
      <w:docPartBody>
        <w:p w:rsidR="009A1D8A" w:rsidRDefault="008617B6" w:rsidP="008617B6">
          <w:pPr>
            <w:pStyle w:val="AEDC8C1EB1194E9EA9DB186F61058AA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C49BD5EB014EC693E0011BC4546F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17DC3D-5BE5-4D6C-9F4D-FFB8B164B251}"/>
      </w:docPartPr>
      <w:docPartBody>
        <w:p w:rsidR="009A1D8A" w:rsidRDefault="008617B6" w:rsidP="008617B6">
          <w:pPr>
            <w:pStyle w:val="75C49BD5EB014EC693E0011BC4546F1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CC259E146244FE83F3F854983888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297F7A-7E23-4F67-9380-EDB7EAE25F8E}"/>
      </w:docPartPr>
      <w:docPartBody>
        <w:p w:rsidR="009A1D8A" w:rsidRDefault="008617B6" w:rsidP="008617B6">
          <w:pPr>
            <w:pStyle w:val="F4CC259E146244FE83F3F854983888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EC34CF077449849C2DB7B3E76E83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0ED450-48E0-4538-A123-D66E3C316A13}"/>
      </w:docPartPr>
      <w:docPartBody>
        <w:p w:rsidR="009A1D8A" w:rsidRDefault="008617B6" w:rsidP="008617B6">
          <w:pPr>
            <w:pStyle w:val="3EEC34CF077449849C2DB7B3E76E834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B6"/>
    <w:rsid w:val="00757676"/>
    <w:rsid w:val="008617B6"/>
    <w:rsid w:val="009A1D8A"/>
    <w:rsid w:val="00BE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40CAFE5AB5E4A8AB520C5A19DDC78CD">
    <w:name w:val="A40CAFE5AB5E4A8AB520C5A19DDC78CD"/>
    <w:rsid w:val="008617B6"/>
  </w:style>
  <w:style w:type="character" w:styleId="Platshllartext">
    <w:name w:val="Placeholder Text"/>
    <w:basedOn w:val="Standardstycketeckensnitt"/>
    <w:uiPriority w:val="99"/>
    <w:semiHidden/>
    <w:rsid w:val="008617B6"/>
    <w:rPr>
      <w:noProof w:val="0"/>
      <w:color w:val="808080"/>
    </w:rPr>
  </w:style>
  <w:style w:type="paragraph" w:customStyle="1" w:styleId="81C89DAC6DD146759D1E0345C39ED87A">
    <w:name w:val="81C89DAC6DD146759D1E0345C39ED87A"/>
    <w:rsid w:val="008617B6"/>
  </w:style>
  <w:style w:type="paragraph" w:customStyle="1" w:styleId="2C63D413835F488CAA009D24D066A71E">
    <w:name w:val="2C63D413835F488CAA009D24D066A71E"/>
    <w:rsid w:val="008617B6"/>
  </w:style>
  <w:style w:type="paragraph" w:customStyle="1" w:styleId="915ECD00B4424AFBB48F2C82B5F66EE7">
    <w:name w:val="915ECD00B4424AFBB48F2C82B5F66EE7"/>
    <w:rsid w:val="008617B6"/>
  </w:style>
  <w:style w:type="paragraph" w:customStyle="1" w:styleId="F41D43DA5ECE4AED998E56A31A1199BE">
    <w:name w:val="F41D43DA5ECE4AED998E56A31A1199BE"/>
    <w:rsid w:val="008617B6"/>
  </w:style>
  <w:style w:type="paragraph" w:customStyle="1" w:styleId="AEDC8C1EB1194E9EA9DB186F61058AA7">
    <w:name w:val="AEDC8C1EB1194E9EA9DB186F61058AA7"/>
    <w:rsid w:val="008617B6"/>
  </w:style>
  <w:style w:type="paragraph" w:customStyle="1" w:styleId="365E8B47E7CE4F00A9DEAB84EC5EEA61">
    <w:name w:val="365E8B47E7CE4F00A9DEAB84EC5EEA61"/>
    <w:rsid w:val="008617B6"/>
  </w:style>
  <w:style w:type="paragraph" w:customStyle="1" w:styleId="DDA5A8DE1DCE4F01AB21C0A5574A3681">
    <w:name w:val="DDA5A8DE1DCE4F01AB21C0A5574A3681"/>
    <w:rsid w:val="008617B6"/>
  </w:style>
  <w:style w:type="paragraph" w:customStyle="1" w:styleId="089F051C3F3345DF8EDC9BDED2191B74">
    <w:name w:val="089F051C3F3345DF8EDC9BDED2191B74"/>
    <w:rsid w:val="008617B6"/>
  </w:style>
  <w:style w:type="paragraph" w:customStyle="1" w:styleId="75C49BD5EB014EC693E0011BC4546F19">
    <w:name w:val="75C49BD5EB014EC693E0011BC4546F19"/>
    <w:rsid w:val="008617B6"/>
  </w:style>
  <w:style w:type="paragraph" w:customStyle="1" w:styleId="F4CC259E146244FE83F3F854983888E2">
    <w:name w:val="F4CC259E146244FE83F3F854983888E2"/>
    <w:rsid w:val="008617B6"/>
  </w:style>
  <w:style w:type="paragraph" w:customStyle="1" w:styleId="AEDC8C1EB1194E9EA9DB186F61058AA71">
    <w:name w:val="AEDC8C1EB1194E9EA9DB186F61058AA71"/>
    <w:rsid w:val="008617B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5C49BD5EB014EC693E0011BC4546F191">
    <w:name w:val="75C49BD5EB014EC693E0011BC4546F191"/>
    <w:rsid w:val="008617B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B4E312FAC2D4B40AC0F52671D2FAF0D">
    <w:name w:val="AB4E312FAC2D4B40AC0F52671D2FAF0D"/>
    <w:rsid w:val="008617B6"/>
  </w:style>
  <w:style w:type="paragraph" w:customStyle="1" w:styleId="20E3F7F819A447778E4550C5F0AC573E">
    <w:name w:val="20E3F7F819A447778E4550C5F0AC573E"/>
    <w:rsid w:val="008617B6"/>
  </w:style>
  <w:style w:type="paragraph" w:customStyle="1" w:styleId="B7B9958FED994E0DBAE8BB0DA68CFFA2">
    <w:name w:val="B7B9958FED994E0DBAE8BB0DA68CFFA2"/>
    <w:rsid w:val="008617B6"/>
  </w:style>
  <w:style w:type="paragraph" w:customStyle="1" w:styleId="34A332B625EB48ABAB7FEB58788F2A03">
    <w:name w:val="34A332B625EB48ABAB7FEB58788F2A03"/>
    <w:rsid w:val="008617B6"/>
  </w:style>
  <w:style w:type="paragraph" w:customStyle="1" w:styleId="91F2D752B2A44C9384FCFE942C34F26A">
    <w:name w:val="91F2D752B2A44C9384FCFE942C34F26A"/>
    <w:rsid w:val="008617B6"/>
  </w:style>
  <w:style w:type="paragraph" w:customStyle="1" w:styleId="3EEC34CF077449849C2DB7B3E76E834A">
    <w:name w:val="3EEC34CF077449849C2DB7B3E76E834A"/>
    <w:rsid w:val="008617B6"/>
  </w:style>
  <w:style w:type="paragraph" w:customStyle="1" w:styleId="371CD502452142E983C56BF48D28A4E4">
    <w:name w:val="371CD502452142E983C56BF48D28A4E4"/>
    <w:rsid w:val="008617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2020-07-15T00:00:00</HeaderDate>
    <Office/>
    <Dnr>I2020/01790/TP</Dnr>
    <ParagrafNr/>
    <DocumentTitle/>
    <VisitingAddress/>
    <Extra1/>
    <Extra2/>
    <Extra3>Sofia Westergren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87f6351c-f174-4755-8ac2-5aab6b1ab819</RD_Svarsid>
  </documentManagement>
</p:properties>
</file>

<file path=customXml/itemProps1.xml><?xml version="1.0" encoding="utf-8"?>
<ds:datastoreItem xmlns:ds="http://schemas.openxmlformats.org/officeDocument/2006/customXml" ds:itemID="{744FD622-B824-4587-808E-0C775EE656FF}"/>
</file>

<file path=customXml/itemProps2.xml><?xml version="1.0" encoding="utf-8"?>
<ds:datastoreItem xmlns:ds="http://schemas.openxmlformats.org/officeDocument/2006/customXml" ds:itemID="{0C655652-E4F2-4036-B4F8-44056814A692}"/>
</file>

<file path=customXml/itemProps3.xml><?xml version="1.0" encoding="utf-8"?>
<ds:datastoreItem xmlns:ds="http://schemas.openxmlformats.org/officeDocument/2006/customXml" ds:itemID="{5BB307DB-31E9-4AF9-9160-F6F733818F3A}"/>
</file>

<file path=customXml/itemProps4.xml><?xml version="1.0" encoding="utf-8"?>
<ds:datastoreItem xmlns:ds="http://schemas.openxmlformats.org/officeDocument/2006/customXml" ds:itemID="{CE77C0C4-7655-4E47-9146-93DF67C04352}"/>
</file>

<file path=customXml/itemProps5.xml><?xml version="1.0" encoding="utf-8"?>
<ds:datastoreItem xmlns:ds="http://schemas.openxmlformats.org/officeDocument/2006/customXml" ds:itemID="{04FA8E6A-3611-43C8-BFB6-90B25E88A7C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357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1656 av Sofia Westergren (M) Trängselskatt för utländska fordon.docx</dc:title>
  <dc:subject/>
  <dc:creator>Emma Hermansson</dc:creator>
  <cp:keywords/>
  <dc:description/>
  <cp:lastModifiedBy>Peter Kalliopuro</cp:lastModifiedBy>
  <cp:revision>2</cp:revision>
  <cp:lastPrinted>2020-06-29T15:26:00Z</cp:lastPrinted>
  <dcterms:created xsi:type="dcterms:W3CDTF">2020-07-15T11:55:00Z</dcterms:created>
  <dcterms:modified xsi:type="dcterms:W3CDTF">2020-07-15T11:55:00Z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