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5505DA0F5946228310F0A9307E8F08"/>
        </w:placeholder>
        <w15:appearance w15:val="hidden"/>
        <w:text/>
      </w:sdtPr>
      <w:sdtEndPr/>
      <w:sdtContent>
        <w:p w:rsidRPr="009B062B" w:rsidR="00AF30DD" w:rsidP="009B062B" w:rsidRDefault="00AF30DD" w14:paraId="5D31B493" w14:textId="77777777">
          <w:pPr>
            <w:pStyle w:val="RubrikFrslagTIllRiksdagsbeslut"/>
          </w:pPr>
          <w:r w:rsidRPr="009B062B">
            <w:t>Förslag till riksdagsbeslut</w:t>
          </w:r>
        </w:p>
      </w:sdtContent>
    </w:sdt>
    <w:sdt>
      <w:sdtPr>
        <w:alias w:val="Yrkande 1"/>
        <w:tag w:val="42cf2376-0992-4545-b0b2-fea0dcbd7748"/>
        <w:id w:val="-410003508"/>
        <w:lock w:val="sdtLocked"/>
      </w:sdtPr>
      <w:sdtEndPr/>
      <w:sdtContent>
        <w:p w:rsidR="00BE761C" w:rsidRDefault="00993A3F" w14:paraId="5D31B494" w14:textId="77777777">
          <w:pPr>
            <w:pStyle w:val="Frslagstext"/>
            <w:numPr>
              <w:ilvl w:val="0"/>
              <w:numId w:val="0"/>
            </w:numPr>
          </w:pPr>
          <w:r>
            <w:t>Riksdagen ställer sig bakom det som anförs i motionen om ett läkarintyg för modeller i modebranschen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78A505D845454CB8C9A0A3B665ED00"/>
        </w:placeholder>
        <w15:appearance w15:val="hidden"/>
        <w:text/>
      </w:sdtPr>
      <w:sdtEndPr/>
      <w:sdtContent>
        <w:p w:rsidRPr="009B062B" w:rsidR="006D79C9" w:rsidP="00333E95" w:rsidRDefault="006D79C9" w14:paraId="5D31B495" w14:textId="77777777">
          <w:pPr>
            <w:pStyle w:val="Rubrik1"/>
          </w:pPr>
          <w:r>
            <w:t>Motivering</w:t>
          </w:r>
        </w:p>
      </w:sdtContent>
    </w:sdt>
    <w:p w:rsidR="00645055" w:rsidP="00645055" w:rsidRDefault="00645055" w14:paraId="5D31B496" w14:textId="2A937ED7">
      <w:pPr>
        <w:pStyle w:val="Normalutanindragellerluft"/>
      </w:pPr>
      <w:r>
        <w:t>Kroppsfixering är ett växande samhällsproblem för både flickor och pojkar. Mode</w:t>
      </w:r>
      <w:r w:rsidR="00EF1778">
        <w:softHyphen/>
      </w:r>
      <w:r>
        <w:t xml:space="preserve">industrin bidrar till en skev bild av verkligheten när de använder sig av modeller som är extremt magra. Om modebranschen använder sig av olika kroppstyper som speglar ett samhälles mångfald kan fler människor identifiera sig med modeller och på så sätt kan strävan efter ett ohälsosamt kroppsideal stävjas. </w:t>
      </w:r>
    </w:p>
    <w:p w:rsidRPr="00EF1778" w:rsidR="00645055" w:rsidP="00EF1778" w:rsidRDefault="00645055" w14:paraId="5D31B498" w14:textId="77777777">
      <w:r w:rsidRPr="00EF1778">
        <w:t xml:space="preserve">Flera länder ligger steget före. I dessa länder behöver modeller ett läkarutlåtande som styrker att deras hälsa är förenlig med utövandet av yrket. Frankrike visade senast vägen genom en lag som säger att modeller måste ha ett läkarintyg som visar att de inte är ohälsosamt smala. Detta bedöms </w:t>
      </w:r>
      <w:r w:rsidRPr="00EF1778">
        <w:lastRenderedPageBreak/>
        <w:t xml:space="preserve">efter deras vikt, ålder och kroppsform. En BMI-gräns kan vara en bra vägledning men det krävs också en helhetsbedömning eftersom våra kroppar just är så olika. Därför anser jag att vi bör se över lagstiftningen så att modebranschen inte kan använda sig av extremt magra modeller. Men vi bör även se över lagstiftningen så att reklam och marknadsföring inte kan uppmuntra till extremt magra kroppsideal. </w:t>
      </w:r>
    </w:p>
    <w:p w:rsidR="00652B73" w:rsidP="00EF1778" w:rsidRDefault="00645055" w14:paraId="5D31B49A" w14:textId="2C52A7CD">
      <w:r w:rsidRPr="00EF1778">
        <w:t>Genom tydligare regler för reklam och marknadsföring kan vi påbörja arbetet mot den psykiska ohälsan som uppstår av ett skevt kroppsideal.</w:t>
      </w:r>
    </w:p>
    <w:bookmarkStart w:name="_GoBack" w:id="1"/>
    <w:bookmarkEnd w:id="1"/>
    <w:p w:rsidRPr="00EF1778" w:rsidR="00EF1778" w:rsidP="00EF1778" w:rsidRDefault="00EF1778" w14:paraId="79FC360A" w14:textId="77777777"/>
    <w:sdt>
      <w:sdtPr>
        <w:rPr>
          <w:i/>
          <w:noProof/>
        </w:rPr>
        <w:alias w:val="CC_Underskrifter"/>
        <w:tag w:val="CC_Underskrifter"/>
        <w:id w:val="583496634"/>
        <w:lock w:val="sdtContentLocked"/>
        <w:placeholder>
          <w:docPart w:val="FD0AADB1832040C599A03F735DCD34B3"/>
        </w:placeholder>
        <w15:appearance w15:val="hidden"/>
      </w:sdtPr>
      <w:sdtEndPr>
        <w:rPr>
          <w:i w:val="0"/>
          <w:noProof w:val="0"/>
        </w:rPr>
      </w:sdtEndPr>
      <w:sdtContent>
        <w:p w:rsidR="004801AC" w:rsidP="009669E2" w:rsidRDefault="00EF1778" w14:paraId="5D31B4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F41947" w:rsidRDefault="00F41947" w14:paraId="5D31B49F" w14:textId="77777777"/>
    <w:sectPr w:rsidR="00F419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1B4A1" w14:textId="77777777" w:rsidR="00645055" w:rsidRDefault="00645055" w:rsidP="000C1CAD">
      <w:pPr>
        <w:spacing w:line="240" w:lineRule="auto"/>
      </w:pPr>
      <w:r>
        <w:separator/>
      </w:r>
    </w:p>
  </w:endnote>
  <w:endnote w:type="continuationSeparator" w:id="0">
    <w:p w14:paraId="5D31B4A2" w14:textId="77777777" w:rsidR="00645055" w:rsidRDefault="006450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1B4A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1B4A8" w14:textId="680F35E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177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1B49F" w14:textId="77777777" w:rsidR="00645055" w:rsidRDefault="00645055" w:rsidP="000C1CAD">
      <w:pPr>
        <w:spacing w:line="240" w:lineRule="auto"/>
      </w:pPr>
      <w:r>
        <w:separator/>
      </w:r>
    </w:p>
  </w:footnote>
  <w:footnote w:type="continuationSeparator" w:id="0">
    <w:p w14:paraId="5D31B4A0" w14:textId="77777777" w:rsidR="00645055" w:rsidRDefault="006450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31B4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31B4B2" wp14:anchorId="5D31B4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F1778" w14:paraId="5D31B4B3" w14:textId="77777777">
                          <w:pPr>
                            <w:jc w:val="right"/>
                          </w:pPr>
                          <w:sdt>
                            <w:sdtPr>
                              <w:alias w:val="CC_Noformat_Partikod"/>
                              <w:tag w:val="CC_Noformat_Partikod"/>
                              <w:id w:val="-53464382"/>
                              <w:placeholder>
                                <w:docPart w:val="26A9EB50B382402487327C5E3F022A3A"/>
                              </w:placeholder>
                              <w:text/>
                            </w:sdtPr>
                            <w:sdtEndPr/>
                            <w:sdtContent>
                              <w:r w:rsidR="00645055">
                                <w:t>S</w:t>
                              </w:r>
                            </w:sdtContent>
                          </w:sdt>
                          <w:sdt>
                            <w:sdtPr>
                              <w:alias w:val="CC_Noformat_Partinummer"/>
                              <w:tag w:val="CC_Noformat_Partinummer"/>
                              <w:id w:val="-1709555926"/>
                              <w:placeholder>
                                <w:docPart w:val="0732C60C22B5482E913D1CCED21165D1"/>
                              </w:placeholder>
                              <w:text/>
                            </w:sdtPr>
                            <w:sdtEndPr/>
                            <w:sdtContent>
                              <w:r w:rsidR="00645055">
                                <w:t>1423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31B4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F1778" w14:paraId="5D31B4B3" w14:textId="77777777">
                    <w:pPr>
                      <w:jc w:val="right"/>
                    </w:pPr>
                    <w:sdt>
                      <w:sdtPr>
                        <w:alias w:val="CC_Noformat_Partikod"/>
                        <w:tag w:val="CC_Noformat_Partikod"/>
                        <w:id w:val="-53464382"/>
                        <w:placeholder>
                          <w:docPart w:val="26A9EB50B382402487327C5E3F022A3A"/>
                        </w:placeholder>
                        <w:text/>
                      </w:sdtPr>
                      <w:sdtEndPr/>
                      <w:sdtContent>
                        <w:r w:rsidR="00645055">
                          <w:t>S</w:t>
                        </w:r>
                      </w:sdtContent>
                    </w:sdt>
                    <w:sdt>
                      <w:sdtPr>
                        <w:alias w:val="CC_Noformat_Partinummer"/>
                        <w:tag w:val="CC_Noformat_Partinummer"/>
                        <w:id w:val="-1709555926"/>
                        <w:placeholder>
                          <w:docPart w:val="0732C60C22B5482E913D1CCED21165D1"/>
                        </w:placeholder>
                        <w:text/>
                      </w:sdtPr>
                      <w:sdtEndPr/>
                      <w:sdtContent>
                        <w:r w:rsidR="00645055">
                          <w:t>1423</w:t>
                        </w:r>
                      </w:sdtContent>
                    </w:sdt>
                  </w:p>
                </w:txbxContent>
              </v:textbox>
              <w10:wrap anchorx="page"/>
            </v:shape>
          </w:pict>
        </mc:Fallback>
      </mc:AlternateContent>
    </w:r>
  </w:p>
  <w:p w:rsidRPr="00293C4F" w:rsidR="004F35FE" w:rsidP="00776B74" w:rsidRDefault="004F35FE" w14:paraId="5D31B4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F1778" w14:paraId="5D31B4A5" w14:textId="77777777">
    <w:pPr>
      <w:jc w:val="right"/>
    </w:pPr>
    <w:sdt>
      <w:sdtPr>
        <w:alias w:val="CC_Noformat_Partikod"/>
        <w:tag w:val="CC_Noformat_Partikod"/>
        <w:id w:val="559911109"/>
        <w:placeholder>
          <w:docPart w:val="0732C60C22B5482E913D1CCED21165D1"/>
        </w:placeholder>
        <w:text/>
      </w:sdtPr>
      <w:sdtEndPr/>
      <w:sdtContent>
        <w:r w:rsidR="00645055">
          <w:t>S</w:t>
        </w:r>
      </w:sdtContent>
    </w:sdt>
    <w:sdt>
      <w:sdtPr>
        <w:alias w:val="CC_Noformat_Partinummer"/>
        <w:tag w:val="CC_Noformat_Partinummer"/>
        <w:id w:val="1197820850"/>
        <w:text/>
      </w:sdtPr>
      <w:sdtEndPr/>
      <w:sdtContent>
        <w:r w:rsidR="00645055">
          <w:t>1423</w:t>
        </w:r>
      </w:sdtContent>
    </w:sdt>
  </w:p>
  <w:p w:rsidR="004F35FE" w:rsidP="00776B74" w:rsidRDefault="004F35FE" w14:paraId="5D31B4A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F1778" w14:paraId="5D31B4A9" w14:textId="77777777">
    <w:pPr>
      <w:jc w:val="right"/>
    </w:pPr>
    <w:sdt>
      <w:sdtPr>
        <w:alias w:val="CC_Noformat_Partikod"/>
        <w:tag w:val="CC_Noformat_Partikod"/>
        <w:id w:val="1471015553"/>
        <w:text/>
      </w:sdtPr>
      <w:sdtEndPr/>
      <w:sdtContent>
        <w:r w:rsidR="00645055">
          <w:t>S</w:t>
        </w:r>
      </w:sdtContent>
    </w:sdt>
    <w:sdt>
      <w:sdtPr>
        <w:alias w:val="CC_Noformat_Partinummer"/>
        <w:tag w:val="CC_Noformat_Partinummer"/>
        <w:id w:val="-2014525982"/>
        <w:text/>
      </w:sdtPr>
      <w:sdtEndPr/>
      <w:sdtContent>
        <w:r w:rsidR="00645055">
          <w:t>1423</w:t>
        </w:r>
      </w:sdtContent>
    </w:sdt>
  </w:p>
  <w:p w:rsidR="004F35FE" w:rsidP="00A314CF" w:rsidRDefault="00EF1778" w14:paraId="5D31B4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F1778" w14:paraId="5D31B4A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F1778" w14:paraId="5D31B4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:2661</w:t>
        </w:r>
      </w:sdtContent>
    </w:sdt>
  </w:p>
  <w:p w:rsidR="004F35FE" w:rsidP="00E03A3D" w:rsidRDefault="00EF1778" w14:paraId="5D31B4AD" w14:textId="77777777">
    <w:pPr>
      <w:pStyle w:val="Motionr"/>
    </w:pPr>
    <w:sdt>
      <w:sdtPr>
        <w:alias w:val="CC_Noformat_Avtext"/>
        <w:tag w:val="CC_Noformat_Avtext"/>
        <w:id w:val="-2020768203"/>
        <w:lock w:val="sdtContentLocked"/>
        <w15:appearance w15:val="hidden"/>
        <w:text/>
      </w:sdtPr>
      <w:sdtEndPr/>
      <w:sdtContent>
        <w:r>
          <w:t>av Hans Hoff (S)</w:t>
        </w:r>
      </w:sdtContent>
    </w:sdt>
  </w:p>
  <w:sdt>
    <w:sdtPr>
      <w:alias w:val="CC_Noformat_Rubtext"/>
      <w:tag w:val="CC_Noformat_Rubtext"/>
      <w:id w:val="-218060500"/>
      <w:lock w:val="sdtLocked"/>
      <w15:appearance w15:val="hidden"/>
      <w:text/>
    </w:sdtPr>
    <w:sdtEndPr/>
    <w:sdtContent>
      <w:p w:rsidR="004F35FE" w:rsidP="00283E0F" w:rsidRDefault="00645055" w14:paraId="5D31B4AE" w14:textId="77777777">
        <w:pPr>
          <w:pStyle w:val="FSHRub2"/>
        </w:pPr>
        <w:r>
          <w:t>Läkarintyg för modeller i modebranschen</w:t>
        </w:r>
      </w:p>
    </w:sdtContent>
  </w:sdt>
  <w:sdt>
    <w:sdtPr>
      <w:alias w:val="CC_Boilerplate_3"/>
      <w:tag w:val="CC_Boilerplate_3"/>
      <w:id w:val="1606463544"/>
      <w:lock w:val="sdtContentLocked"/>
      <w15:appearance w15:val="hidden"/>
      <w:text w:multiLine="1"/>
    </w:sdtPr>
    <w:sdtEndPr/>
    <w:sdtContent>
      <w:p w:rsidR="004F35FE" w:rsidP="00283E0F" w:rsidRDefault="004F35FE" w14:paraId="5D31B4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05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554"/>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13D"/>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055"/>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0B6"/>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9E2"/>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3A3F"/>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E761C"/>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778"/>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947"/>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97CD9"/>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31B492"/>
  <w15:chartTrackingRefBased/>
  <w15:docId w15:val="{BF40C33C-719B-437F-AAE2-926C216D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5505DA0F5946228310F0A9307E8F08"/>
        <w:category>
          <w:name w:val="Allmänt"/>
          <w:gallery w:val="placeholder"/>
        </w:category>
        <w:types>
          <w:type w:val="bbPlcHdr"/>
        </w:types>
        <w:behaviors>
          <w:behavior w:val="content"/>
        </w:behaviors>
        <w:guid w:val="{6F78DA17-AFF7-4BB7-9420-DA11DAE1A508}"/>
      </w:docPartPr>
      <w:docPartBody>
        <w:p w:rsidR="00A411BD" w:rsidRDefault="00A411BD">
          <w:pPr>
            <w:pStyle w:val="2C5505DA0F5946228310F0A9307E8F08"/>
          </w:pPr>
          <w:r w:rsidRPr="005A0A93">
            <w:rPr>
              <w:rStyle w:val="Platshllartext"/>
            </w:rPr>
            <w:t>Förslag till riksdagsbeslut</w:t>
          </w:r>
        </w:p>
      </w:docPartBody>
    </w:docPart>
    <w:docPart>
      <w:docPartPr>
        <w:name w:val="6178A505D845454CB8C9A0A3B665ED00"/>
        <w:category>
          <w:name w:val="Allmänt"/>
          <w:gallery w:val="placeholder"/>
        </w:category>
        <w:types>
          <w:type w:val="bbPlcHdr"/>
        </w:types>
        <w:behaviors>
          <w:behavior w:val="content"/>
        </w:behaviors>
        <w:guid w:val="{9FA33308-311A-47FA-8908-8AB8436BA61E}"/>
      </w:docPartPr>
      <w:docPartBody>
        <w:p w:rsidR="00A411BD" w:rsidRDefault="00A411BD">
          <w:pPr>
            <w:pStyle w:val="6178A505D845454CB8C9A0A3B665ED00"/>
          </w:pPr>
          <w:r w:rsidRPr="005A0A93">
            <w:rPr>
              <w:rStyle w:val="Platshllartext"/>
            </w:rPr>
            <w:t>Motivering</w:t>
          </w:r>
        </w:p>
      </w:docPartBody>
    </w:docPart>
    <w:docPart>
      <w:docPartPr>
        <w:name w:val="26A9EB50B382402487327C5E3F022A3A"/>
        <w:category>
          <w:name w:val="Allmänt"/>
          <w:gallery w:val="placeholder"/>
        </w:category>
        <w:types>
          <w:type w:val="bbPlcHdr"/>
        </w:types>
        <w:behaviors>
          <w:behavior w:val="content"/>
        </w:behaviors>
        <w:guid w:val="{F1F916B2-DF6C-4B7D-A309-BD45196423CA}"/>
      </w:docPartPr>
      <w:docPartBody>
        <w:p w:rsidR="00A411BD" w:rsidRDefault="00A411BD">
          <w:pPr>
            <w:pStyle w:val="26A9EB50B382402487327C5E3F022A3A"/>
          </w:pPr>
          <w:r>
            <w:rPr>
              <w:rStyle w:val="Platshllartext"/>
            </w:rPr>
            <w:t xml:space="preserve"> </w:t>
          </w:r>
        </w:p>
      </w:docPartBody>
    </w:docPart>
    <w:docPart>
      <w:docPartPr>
        <w:name w:val="0732C60C22B5482E913D1CCED21165D1"/>
        <w:category>
          <w:name w:val="Allmänt"/>
          <w:gallery w:val="placeholder"/>
        </w:category>
        <w:types>
          <w:type w:val="bbPlcHdr"/>
        </w:types>
        <w:behaviors>
          <w:behavior w:val="content"/>
        </w:behaviors>
        <w:guid w:val="{ED8F619B-7735-46DD-9563-9CC145461475}"/>
      </w:docPartPr>
      <w:docPartBody>
        <w:p w:rsidR="00A411BD" w:rsidRDefault="00A411BD">
          <w:pPr>
            <w:pStyle w:val="0732C60C22B5482E913D1CCED21165D1"/>
          </w:pPr>
          <w:r>
            <w:t xml:space="preserve"> </w:t>
          </w:r>
        </w:p>
      </w:docPartBody>
    </w:docPart>
    <w:docPart>
      <w:docPartPr>
        <w:name w:val="FD0AADB1832040C599A03F735DCD34B3"/>
        <w:category>
          <w:name w:val="Allmänt"/>
          <w:gallery w:val="placeholder"/>
        </w:category>
        <w:types>
          <w:type w:val="bbPlcHdr"/>
        </w:types>
        <w:behaviors>
          <w:behavior w:val="content"/>
        </w:behaviors>
        <w:guid w:val="{FF7F7903-4B32-4125-A5BC-F88D18AEADE9}"/>
      </w:docPartPr>
      <w:docPartBody>
        <w:p w:rsidR="00000000" w:rsidRDefault="006E67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1BD"/>
    <w:rsid w:val="00A411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5505DA0F5946228310F0A9307E8F08">
    <w:name w:val="2C5505DA0F5946228310F0A9307E8F08"/>
  </w:style>
  <w:style w:type="paragraph" w:customStyle="1" w:styleId="F8CDCC5B5C1743329E49014A89EA008C">
    <w:name w:val="F8CDCC5B5C1743329E49014A89EA008C"/>
  </w:style>
  <w:style w:type="paragraph" w:customStyle="1" w:styleId="1688FF56CF2746439324A50FA30BE0DE">
    <w:name w:val="1688FF56CF2746439324A50FA30BE0DE"/>
  </w:style>
  <w:style w:type="paragraph" w:customStyle="1" w:styleId="6178A505D845454CB8C9A0A3B665ED00">
    <w:name w:val="6178A505D845454CB8C9A0A3B665ED00"/>
  </w:style>
  <w:style w:type="paragraph" w:customStyle="1" w:styleId="D553DFC22C0E436C947604F5B950183E">
    <w:name w:val="D553DFC22C0E436C947604F5B950183E"/>
  </w:style>
  <w:style w:type="paragraph" w:customStyle="1" w:styleId="26A9EB50B382402487327C5E3F022A3A">
    <w:name w:val="26A9EB50B382402487327C5E3F022A3A"/>
  </w:style>
  <w:style w:type="paragraph" w:customStyle="1" w:styleId="0732C60C22B5482E913D1CCED21165D1">
    <w:name w:val="0732C60C22B5482E913D1CCED21165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827053-3319-4B5E-B9B9-7E80C6220C84}"/>
</file>

<file path=customXml/itemProps2.xml><?xml version="1.0" encoding="utf-8"?>
<ds:datastoreItem xmlns:ds="http://schemas.openxmlformats.org/officeDocument/2006/customXml" ds:itemID="{975C0E01-2F51-424F-886D-2A346FDEB982}"/>
</file>

<file path=customXml/itemProps3.xml><?xml version="1.0" encoding="utf-8"?>
<ds:datastoreItem xmlns:ds="http://schemas.openxmlformats.org/officeDocument/2006/customXml" ds:itemID="{5DBDA86E-A882-4522-81B2-032C502AA6F1}"/>
</file>

<file path=docProps/app.xml><?xml version="1.0" encoding="utf-8"?>
<Properties xmlns="http://schemas.openxmlformats.org/officeDocument/2006/extended-properties" xmlns:vt="http://schemas.openxmlformats.org/officeDocument/2006/docPropsVTypes">
  <Template>Normal</Template>
  <TotalTime>7</TotalTime>
  <Pages>1</Pages>
  <Words>223</Words>
  <Characters>1222</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