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A73C6" w:rsidRDefault="006E04A4">
      <w:pPr>
        <w:pStyle w:val="Dokumentbeteckning"/>
        <w:rPr>
          <w:u w:val="single"/>
        </w:rPr>
      </w:pPr>
      <w:r w:rsidRPr="009A73C6">
        <w:fldChar w:fldCharType="begin" w:fldLock="1"/>
      </w:r>
      <w:r w:rsidRPr="009A73C6">
        <w:instrText xml:space="preserve"> DOCPROPERTY "DocumentYear" </w:instrText>
      </w:r>
      <w:r w:rsidRPr="009A73C6">
        <w:fldChar w:fldCharType="separate"/>
      </w:r>
      <w:r w:rsidR="007943BC" w:rsidRPr="009A73C6">
        <w:t>2011/12</w:t>
      </w:r>
      <w:r w:rsidRPr="009A73C6">
        <w:fldChar w:fldCharType="end"/>
      </w:r>
      <w:r w:rsidRPr="009A73C6">
        <w:t>:</w:t>
      </w:r>
      <w:r w:rsidRPr="009A73C6">
        <w:fldChar w:fldCharType="begin" w:fldLock="1"/>
      </w:r>
      <w:r w:rsidRPr="009A73C6">
        <w:instrText xml:space="preserve"> DOCPROPERTY "DocumentNumber" </w:instrText>
      </w:r>
      <w:r w:rsidRPr="009A73C6">
        <w:fldChar w:fldCharType="separate"/>
      </w:r>
      <w:r w:rsidR="007943BC" w:rsidRPr="009A73C6">
        <w:t>50</w:t>
      </w:r>
      <w:r w:rsidRPr="009A73C6">
        <w:fldChar w:fldCharType="end"/>
      </w:r>
    </w:p>
    <w:p w:rsidR="006E04A4" w:rsidRPr="009A73C6" w:rsidRDefault="006E04A4">
      <w:pPr>
        <w:pStyle w:val="Datum"/>
        <w:outlineLvl w:val="0"/>
      </w:pPr>
      <w:r w:rsidRPr="009A73C6">
        <w:fldChar w:fldCharType="begin" w:fldLock="1"/>
      </w:r>
      <w:r w:rsidRPr="009A73C6">
        <w:instrText xml:space="preserve"> DOCPROPERTY "DocumentDate" </w:instrText>
      </w:r>
      <w:r w:rsidRPr="009A73C6">
        <w:fldChar w:fldCharType="separate"/>
      </w:r>
      <w:r w:rsidR="007943BC" w:rsidRPr="009A73C6">
        <w:t>Fredagen den 16 december 2011</w:t>
      </w:r>
      <w:r w:rsidRPr="009A73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A7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A73C6" w:rsidRDefault="003007CA">
            <w:pPr>
              <w:pStyle w:val="Plenum"/>
              <w:tabs>
                <w:tab w:val="clear" w:pos="1418"/>
              </w:tabs>
            </w:pPr>
            <w:r w:rsidRPr="009A73C6">
              <w:t>Kl.</w:t>
            </w:r>
          </w:p>
        </w:tc>
        <w:tc>
          <w:tcPr>
            <w:tcW w:w="851" w:type="dxa"/>
          </w:tcPr>
          <w:p w:rsidR="006E04A4" w:rsidRPr="009A73C6" w:rsidRDefault="003007C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A73C6">
              <w:t>09.00</w:t>
            </w:r>
          </w:p>
        </w:tc>
        <w:tc>
          <w:tcPr>
            <w:tcW w:w="397" w:type="dxa"/>
          </w:tcPr>
          <w:p w:rsidR="006E04A4" w:rsidRPr="009A73C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A73C6" w:rsidRDefault="003007CA">
            <w:pPr>
              <w:pStyle w:val="Plenum"/>
              <w:tabs>
                <w:tab w:val="clear" w:pos="1418"/>
              </w:tabs>
              <w:ind w:right="1"/>
            </w:pPr>
            <w:r w:rsidRPr="009A73C6">
              <w:t>Aktuell debatt</w:t>
            </w:r>
          </w:p>
        </w:tc>
      </w:tr>
      <w:tr w:rsidR="003007CA" w:rsidRPr="009A7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007CA" w:rsidRPr="009A73C6" w:rsidRDefault="003007C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007CA" w:rsidRPr="009A73C6" w:rsidRDefault="003007C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007CA" w:rsidRPr="009A73C6" w:rsidRDefault="003007C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007CA" w:rsidRPr="009A73C6" w:rsidRDefault="003007CA">
            <w:pPr>
              <w:pStyle w:val="Plenum"/>
              <w:tabs>
                <w:tab w:val="clear" w:pos="1418"/>
              </w:tabs>
              <w:ind w:right="1"/>
            </w:pPr>
            <w:r w:rsidRPr="009A73C6">
              <w:t>Interpellationssvar</w:t>
            </w:r>
          </w:p>
        </w:tc>
      </w:tr>
    </w:tbl>
    <w:p w:rsidR="006E04A4" w:rsidRPr="009A73C6" w:rsidRDefault="006E04A4">
      <w:pPr>
        <w:pStyle w:val="StreckLngt"/>
      </w:pPr>
      <w:r w:rsidRPr="009A73C6">
        <w:tab/>
      </w:r>
    </w:p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r w:rsidRPr="009A73C6">
              <w:t>Aktuell debatt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Debatt om äldrevården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r w:rsidRPr="009A73C6">
              <w:t>Avsägelse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Helena Leander (MP) som suppleant i riksbanksfullmäktige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r w:rsidRPr="009A73C6">
              <w:t>Anmälan om kompletteringsval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Agneta Börjesson (MP) som suppleant i riksbanksfullmäktige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r w:rsidRPr="009A73C6">
              <w:t>Anmälan om protokollsutdrag från utskott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2011/12:11 Torsdagen den 15 december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SkU</w:t>
            </w: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bookmarkStart w:id="1" w:name="Start_EUdokumentFaktapromemoria"/>
            <w:bookmarkEnd w:id="1"/>
            <w:r w:rsidRPr="009A73C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  <w:r w:rsidRPr="009A73C6">
              <w:t>Ansvarigt utskott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2011/12:FPM53 Program för hälsa och tillväxt, 2014-2020</w:t>
            </w:r>
            <w:r w:rsidRPr="009A73C6">
              <w:rPr>
                <w:i/>
              </w:rPr>
              <w:t xml:space="preserve"> KOM(2011) 709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SoU 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2011/12:FPM54 Kommissionsrapport om effekterna av djurtransportförordningen</w:t>
            </w:r>
            <w:r w:rsidRPr="009A73C6">
              <w:rPr>
                <w:i/>
              </w:rPr>
              <w:t xml:space="preserve"> KOM(2011) 700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MJU </w:t>
            </w: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bookmarkStart w:id="2" w:name="Start_Riksrevisionen"/>
            <w:bookmarkEnd w:id="2"/>
            <w:r w:rsidRPr="009A73C6">
              <w:t>Anmälan om inkommen granskningsrapport från Riksrevisionen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RiR 2011:27 Att hantera brottmål effektivt - En utmaning för regeringen och rättsväsendet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JuU</w:t>
            </w: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bookmarkStart w:id="3" w:name="TypRubrik"/>
            <w:bookmarkStart w:id="4" w:name="Start_FördröjdaInterpellationer"/>
            <w:bookmarkEnd w:id="3"/>
            <w:bookmarkEnd w:id="4"/>
            <w:r w:rsidRPr="009A73C6">
              <w:t>Anmälan om fördröjda svar på interpellationer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2011/12:162 av Jabar Amin (MP)</w:t>
            </w:r>
          </w:p>
          <w:p w:rsidR="002330AD" w:rsidRPr="009A73C6" w:rsidRDefault="002330AD" w:rsidP="00D97825">
            <w:r w:rsidRPr="009A73C6">
              <w:t>Fritidspedagogers ansvar och befogenheter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624742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742" w:rsidRPr="009A73C6" w:rsidRDefault="00624742" w:rsidP="00D97825">
            <w:pPr>
              <w:pStyle w:val="FlistaNrText"/>
            </w:pPr>
          </w:p>
        </w:tc>
        <w:tc>
          <w:tcPr>
            <w:tcW w:w="6237" w:type="dxa"/>
          </w:tcPr>
          <w:p w:rsidR="00624742" w:rsidRPr="009A73C6" w:rsidRDefault="00624742" w:rsidP="00D97825">
            <w:r w:rsidRPr="009A73C6">
              <w:t>2011/12:164 av Annika Lillemets (MP) Mänskliga rättigheter på sjön</w:t>
            </w:r>
          </w:p>
        </w:tc>
        <w:tc>
          <w:tcPr>
            <w:tcW w:w="2481" w:type="dxa"/>
          </w:tcPr>
          <w:p w:rsidR="00624742" w:rsidRPr="009A73C6" w:rsidRDefault="00624742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2011/12:166 av Monica Green (S)</w:t>
            </w:r>
          </w:p>
          <w:p w:rsidR="002330AD" w:rsidRPr="009A73C6" w:rsidRDefault="002330AD" w:rsidP="00D97825">
            <w:r w:rsidRPr="009A73C6">
              <w:t>It i skolan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"/>
            </w:pPr>
            <w:bookmarkStart w:id="6" w:name="Start_HänvisningTillUtskott"/>
            <w:bookmarkEnd w:id="6"/>
            <w:r w:rsidRPr="009A73C6">
              <w:t>Ärenden för hänvisning till utskott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  <w:r w:rsidRPr="009A73C6">
              <w:t>Förslag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renderubrik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renderubrik"/>
            </w:pPr>
            <w:r w:rsidRPr="009A73C6">
              <w:t>EU-dokument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renderubrik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KOM(2011) 819 Förslag till Europaparlamentets och rådets förordning om skärpning av den ekonomiska övervakningen och övervakningen av de offentliga finanserna i medlemsstater som har, eller hotas av, allvarliga problem i fråga om deras finansiella stabilitet i euroområdet</w:t>
            </w:r>
          </w:p>
          <w:p w:rsidR="002330AD" w:rsidRPr="009A73C6" w:rsidRDefault="002330AD" w:rsidP="00D97825">
            <w:r w:rsidRPr="009A73C6">
              <w:rPr>
                <w:i/>
              </w:rPr>
              <w:t>Åttaveckorsfristen för att avge ett motiverat yttrande går ut den 9 februari 2012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FiU 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KOM(2011) 824 Förslag till Europaparlamentets och rådets förordning om marktjänster på flygplatser inom unionen och om upphävande av rådets direktiv 96/67/EG</w:t>
            </w:r>
          </w:p>
          <w:p w:rsidR="002330AD" w:rsidRPr="009A73C6" w:rsidRDefault="002330AD" w:rsidP="00D97825">
            <w:r w:rsidRPr="009A73C6">
              <w:rPr>
                <w:i/>
              </w:rPr>
              <w:t>Åttaveckorsfristen för att avge ett motiverat yttrande går ut den 8 februari 2012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TU 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KOM(2011) 828 Förslag till Europaparlamentets och rådets förordning om regler och förfaranden för att av bullerskäl införa driftsrestriktioner vid flygplatser</w:t>
            </w:r>
            <w:r w:rsidR="00321467" w:rsidRPr="009A73C6">
              <w:t xml:space="preserve"> </w:t>
            </w:r>
            <w:r w:rsidRPr="009A73C6">
              <w:t>i unionen inom en väl avvägd strategi och om upphävande av Europaparlamentets och rådets direktiv 2002/30/EG</w:t>
            </w:r>
          </w:p>
          <w:p w:rsidR="002330AD" w:rsidRPr="009A73C6" w:rsidRDefault="002330AD" w:rsidP="00D97825">
            <w:r w:rsidRPr="009A73C6">
              <w:rPr>
                <w:i/>
              </w:rPr>
              <w:t>Åttaveckorsfristen för att avge ett motiverat yttrande går ut den 8 februari 2012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TU 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KOM(2011) 856 Förslag till Europaparlamentets och rådets förordning om motorfordons ljudnivå</w:t>
            </w:r>
          </w:p>
          <w:p w:rsidR="002330AD" w:rsidRPr="009A73C6" w:rsidRDefault="002330AD" w:rsidP="00D97825">
            <w:r w:rsidRPr="009A73C6">
              <w:rPr>
                <w:i/>
              </w:rPr>
              <w:t>Åttaveckorsfristen för att avge ett motiverat yttrande går ut den 9 februari 2012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TU 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KOM(2011) 877 Förslag till Europaparlamentets och rådets direktiv om ändring av direktiv 2003/98/EG om vidareutnyttjande av information från den offentliga sektorn</w:t>
            </w:r>
          </w:p>
          <w:p w:rsidR="002330AD" w:rsidRPr="009A73C6" w:rsidRDefault="002330AD" w:rsidP="00D97825">
            <w:r w:rsidRPr="009A73C6">
              <w:rPr>
                <w:i/>
              </w:rPr>
              <w:t>Åttaveckorsfristen för att avge ett motiverat yttrande går ut den 7 februari 2012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 xml:space="preserve">FiU </w:t>
            </w: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"/>
            </w:pPr>
            <w:bookmarkStart w:id="7" w:name="Start_ÄrendenFörBordläggning"/>
            <w:bookmarkEnd w:id="7"/>
            <w:r w:rsidRPr="009A73C6">
              <w:t>Ärenden för bordläggning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  <w:r w:rsidRPr="009A73C6">
              <w:t>Reservationer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renderubrik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renderubrik"/>
            </w:pPr>
            <w:r w:rsidRPr="009A73C6">
              <w:t>Utbildningsutskottets betänkande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renderubrik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2011/12:UbU1 Utgiftsområde 16 Utbildning och universitetsforskning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2 res. (S)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renderubrik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renderubrik"/>
            </w:pPr>
            <w:r w:rsidRPr="009A73C6">
              <w:t>Miljö- och jordbruksutskottets betänkanden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renderubrik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2011/12:MJU1 Utgiftsområde 20 Allmän miljö- och naturvård m.m.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4 res. (S,MP,V)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2011/12:MJU2 Utgiftsområde 23 Areella näringar, landsbygd och livsmedel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renderubrik"/>
            </w:pPr>
          </w:p>
        </w:tc>
        <w:tc>
          <w:tcPr>
            <w:tcW w:w="6237" w:type="dxa"/>
          </w:tcPr>
          <w:p w:rsidR="002330AD" w:rsidRPr="009A73C6" w:rsidRDefault="00321467" w:rsidP="00D97825">
            <w:pPr>
              <w:pStyle w:val="renderubrik"/>
            </w:pPr>
            <w:r w:rsidRPr="009A73C6">
              <w:t>Näringsutskottets betänkande och utlåtande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renderubrik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2011/12:NU1 Utgiftsområde 24 Näringsliv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4 res. (S,MP,SD,V)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2011/12:NU2 Utgiftsområde 19 Regional tillväxt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10 res. (S,MP,SD,V)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2011/12:NU15 Subsidiaritetsprövning av kommissionens förslag till förordning om riktlinjer för transeuropeiska energiinfrastrukturer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1 res. (S,SD,V)</w:t>
            </w: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"/>
            </w:pPr>
            <w:bookmarkStart w:id="8" w:name="Start_Interpellationer"/>
            <w:bookmarkEnd w:id="8"/>
            <w:r w:rsidRPr="009A73C6">
              <w:t>Svar på interpellationer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HuvudrubrikKolumn3"/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Besvaradav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Besvaradav"/>
            </w:pPr>
            <w:r w:rsidRPr="009A73C6">
              <w:t>Utrikesminister Carl Bildt (M)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Besvaradav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2011/12:127 av Amineh Kakabaveh (V)</w:t>
            </w:r>
          </w:p>
          <w:p w:rsidR="002330AD" w:rsidRPr="009A73C6" w:rsidRDefault="002330AD" w:rsidP="00D97825">
            <w:r w:rsidRPr="009A73C6">
              <w:t>Kraftfulla sanktioner mot den syriska regimen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2011/12:136 av Jens Holm (V)</w:t>
            </w:r>
          </w:p>
          <w:p w:rsidR="002330AD" w:rsidRPr="009A73C6" w:rsidRDefault="002330AD" w:rsidP="00D97825">
            <w:r w:rsidRPr="009A73C6">
              <w:t>Moratorium för olje- och gasutvinning i Arktis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Besvaradav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Besvaradav"/>
            </w:pPr>
            <w:r w:rsidRPr="009A73C6">
              <w:t>Statsrådet Maria Larsson (KD)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Besvaradav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2011/12:149 av Monica Green (S)</w:t>
            </w:r>
          </w:p>
          <w:p w:rsidR="002330AD" w:rsidRPr="009A73C6" w:rsidRDefault="002330AD" w:rsidP="00D97825">
            <w:r w:rsidRPr="009A73C6">
              <w:t>Kvaliteten i äldreomsorgen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2011/12:145 av William Petzäll (-)</w:t>
            </w:r>
          </w:p>
          <w:p w:rsidR="002330AD" w:rsidRPr="009A73C6" w:rsidRDefault="002330AD" w:rsidP="00D97825">
            <w:r w:rsidRPr="009A73C6">
              <w:t>Åtgärder för skadereducering inom beroendevården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Besvaradav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Besvaradav"/>
            </w:pPr>
            <w:r w:rsidRPr="009A73C6">
              <w:t>Finansminister Anders Borg (M)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Besvaradav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2011/12:128 av Lennart Axelsson (S)</w:t>
            </w:r>
          </w:p>
          <w:p w:rsidR="002330AD" w:rsidRPr="009A73C6" w:rsidRDefault="002330AD" w:rsidP="00D97825">
            <w:r w:rsidRPr="009A73C6">
              <w:t>Flytt av vinster till lågskatteländer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2011/12:129 av Hans Olsson (S)</w:t>
            </w:r>
          </w:p>
          <w:p w:rsidR="002330AD" w:rsidRPr="009A73C6" w:rsidRDefault="002330AD" w:rsidP="00D97825">
            <w:r w:rsidRPr="009A73C6">
              <w:t>Jobbskatteavdragets bristfälliga jobbeffekt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2011/12:158 av Ulla Andersson (V)</w:t>
            </w:r>
          </w:p>
          <w:p w:rsidR="002330AD" w:rsidRPr="009A73C6" w:rsidRDefault="002330AD" w:rsidP="00D97825">
            <w:r w:rsidRPr="009A73C6">
              <w:t>Förberedelser inför en eventuell kollaps av euron</w:t>
            </w:r>
            <w:r w:rsidRPr="009A73C6">
              <w:br/>
              <w:t>Jonas Sjöstedt (V) tar svaret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Besvaradav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Besvaradav"/>
            </w:pPr>
            <w:r w:rsidRPr="009A73C6">
              <w:t>Statsrådet Catharina Elmsäter-Svärd (M)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Besvaradav"/>
              <w:rPr>
                <w:spacing w:val="-4"/>
              </w:rPr>
            </w:pP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FlistaNrText"/>
            </w:pPr>
          </w:p>
        </w:tc>
        <w:tc>
          <w:tcPr>
            <w:tcW w:w="6237" w:type="dxa"/>
          </w:tcPr>
          <w:p w:rsidR="002330AD" w:rsidRPr="009A73C6" w:rsidRDefault="002330AD" w:rsidP="00D97825">
            <w:r w:rsidRPr="009A73C6">
              <w:t>2011/12:168 av Isak From (S)</w:t>
            </w:r>
          </w:p>
          <w:p w:rsidR="002330AD" w:rsidRPr="009A73C6" w:rsidRDefault="002330AD" w:rsidP="00D97825">
            <w:r w:rsidRPr="009A73C6">
              <w:t>Funktionshindrades förutsättningar att resa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rPr>
                <w:spacing w:val="-4"/>
              </w:rPr>
            </w:pPr>
          </w:p>
        </w:tc>
      </w:tr>
    </w:tbl>
    <w:p w:rsidR="002330AD" w:rsidRPr="009A73C6" w:rsidRDefault="002330AD" w:rsidP="00F221DA">
      <w:pPr>
        <w:pStyle w:val="Blankrad"/>
      </w:pPr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0AD" w:rsidRPr="009A73C6" w:rsidTr="00D9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0AD" w:rsidRPr="009A73C6" w:rsidRDefault="002330AD" w:rsidP="00D97825">
            <w:pPr>
              <w:pStyle w:val="HuvudrubrikFlisteNr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HuvudrubrikEnsam"/>
            </w:pPr>
            <w:r w:rsidRPr="009A73C6">
              <w:t xml:space="preserve">Ärenden för avgörande </w:t>
            </w:r>
            <w:r w:rsidRPr="009A73C6">
              <w:br/>
              <w:t>måndagen den 19 december kl. 16.00</w:t>
            </w:r>
          </w:p>
        </w:tc>
        <w:tc>
          <w:tcPr>
            <w:tcW w:w="2481" w:type="dxa"/>
          </w:tcPr>
          <w:p w:rsidR="002330AD" w:rsidRPr="009A73C6" w:rsidRDefault="00321467" w:rsidP="00D97825">
            <w:pPr>
              <w:pStyle w:val="HuvudrubrikKolumn3"/>
            </w:pPr>
            <w:r w:rsidRPr="009A73C6">
              <w:t>Reservationer</w:t>
            </w:r>
          </w:p>
        </w:tc>
      </w:tr>
      <w:tr w:rsidR="002330AD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0AD" w:rsidRPr="009A73C6" w:rsidRDefault="002330AD" w:rsidP="00D97825">
            <w:pPr>
              <w:pStyle w:val="Underrubrik"/>
            </w:pPr>
          </w:p>
        </w:tc>
        <w:tc>
          <w:tcPr>
            <w:tcW w:w="6237" w:type="dxa"/>
          </w:tcPr>
          <w:p w:rsidR="002330AD" w:rsidRPr="009A73C6" w:rsidRDefault="002330AD" w:rsidP="00D97825">
            <w:pPr>
              <w:pStyle w:val="Underrubrik"/>
            </w:pPr>
            <w:r w:rsidRPr="009A73C6">
              <w:t>Tidigare slutdebatterade</w:t>
            </w:r>
          </w:p>
        </w:tc>
        <w:tc>
          <w:tcPr>
            <w:tcW w:w="2481" w:type="dxa"/>
          </w:tcPr>
          <w:p w:rsidR="002330AD" w:rsidRPr="009A73C6" w:rsidRDefault="002330AD" w:rsidP="00D97825">
            <w:pPr>
              <w:pStyle w:val="Underrubrik"/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7841D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pPr>
              <w:pStyle w:val="renderubrik"/>
            </w:pPr>
            <w:r w:rsidRPr="009A73C6">
              <w:t>Försvarsutskottets betänkande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pStyle w:val="renderubrik"/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D9782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r w:rsidRPr="009A73C6">
              <w:t>2011/12:FöU1 Utgiftsområde 6 Försvar och samhällets krisberedskap – budgetåret 2012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11 res. (S,M,MP,FP,C,SD,V,</w:t>
            </w:r>
            <w:r w:rsidRPr="009A73C6">
              <w:rPr>
                <w:spacing w:val="-4"/>
              </w:rPr>
              <w:br/>
              <w:t>KD)</w:t>
            </w: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7841D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pPr>
              <w:pStyle w:val="renderubrik"/>
            </w:pPr>
            <w:r w:rsidRPr="009A73C6">
              <w:t>Finansutskottets utlåtande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pStyle w:val="renderubrik"/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D9782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r w:rsidRPr="009A73C6">
              <w:t>2011/12:FiU14 Utlåtande om EU:s långtidsbudget 2014–2020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7841D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pPr>
              <w:pStyle w:val="renderubrik"/>
            </w:pPr>
            <w:r w:rsidRPr="009A73C6">
              <w:t>Justitieutskottets betänkande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pStyle w:val="renderubrik"/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D9782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r w:rsidRPr="009A73C6">
              <w:t>2011/12:JuU1 Utgiftsområde 4 Rättsväsendet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38 res. (S,MP,SD,V)</w:t>
            </w: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7841D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pPr>
              <w:pStyle w:val="renderubrik"/>
            </w:pPr>
            <w:r w:rsidRPr="009A73C6">
              <w:t>Utbildningsutskottets betänkande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pStyle w:val="renderubrik"/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D9782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r w:rsidRPr="009A73C6">
              <w:t xml:space="preserve">2011/12:UbU2 Utgiftsområde 15 Studiestöd 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7841D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pPr>
              <w:pStyle w:val="renderubrik"/>
            </w:pPr>
            <w:r w:rsidRPr="009A73C6">
              <w:t xml:space="preserve">Socialutskottets betänkande 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pStyle w:val="renderubrik"/>
              <w:rPr>
                <w:spacing w:val="-4"/>
              </w:rPr>
            </w:pPr>
          </w:p>
        </w:tc>
      </w:tr>
      <w:tr w:rsidR="007841D4" w:rsidRPr="009A73C6" w:rsidTr="00D9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41D4" w:rsidRPr="009A73C6" w:rsidRDefault="007841D4" w:rsidP="00D9782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841D4" w:rsidRPr="009A73C6" w:rsidRDefault="007841D4" w:rsidP="00D97825">
            <w:r w:rsidRPr="009A73C6">
              <w:t>2011/12:SoU1 Utgiftsområde 9 Hälsovård, sjukvård och social omsorg</w:t>
            </w:r>
          </w:p>
        </w:tc>
        <w:tc>
          <w:tcPr>
            <w:tcW w:w="2481" w:type="dxa"/>
          </w:tcPr>
          <w:p w:rsidR="007841D4" w:rsidRPr="009A73C6" w:rsidRDefault="007841D4" w:rsidP="00D97825">
            <w:pPr>
              <w:rPr>
                <w:spacing w:val="-4"/>
              </w:rPr>
            </w:pPr>
            <w:r w:rsidRPr="009A73C6">
              <w:rPr>
                <w:spacing w:val="-4"/>
              </w:rPr>
              <w:t>21 res. (S,MP,SD,V)</w:t>
            </w:r>
          </w:p>
        </w:tc>
      </w:tr>
    </w:tbl>
    <w:p w:rsidR="002330AD" w:rsidRPr="009A73C6" w:rsidRDefault="002330AD" w:rsidP="00F221DA">
      <w:pPr>
        <w:pStyle w:val="Blankrad"/>
      </w:pPr>
      <w:r w:rsidRPr="009A73C6">
        <w:t>     </w:t>
      </w:r>
    </w:p>
    <w:p w:rsidR="0028545E" w:rsidRPr="009A73C6" w:rsidRDefault="002330AD" w:rsidP="00F221DA">
      <w:pPr>
        <w:pStyle w:val="Blankrad"/>
      </w:pPr>
      <w:bookmarkStart w:id="9" w:name="Start"/>
      <w:bookmarkEnd w:id="9"/>
      <w:r w:rsidRPr="009A73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A73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A73C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A73C6" w:rsidRDefault="006E04A4" w:rsidP="00D016E9">
            <w:pPr>
              <w:pStyle w:val="StreckMitten"/>
            </w:pPr>
            <w:r w:rsidRPr="009A73C6">
              <w:tab/>
            </w:r>
            <w:r w:rsidRPr="009A73C6">
              <w:tab/>
            </w:r>
          </w:p>
        </w:tc>
      </w:tr>
    </w:tbl>
    <w:p w:rsidR="006E04A4" w:rsidRPr="009A73C6" w:rsidRDefault="006E04A4" w:rsidP="003675A0">
      <w:pPr>
        <w:pStyle w:val="Blankrad"/>
      </w:pPr>
    </w:p>
    <w:sectPr w:rsidR="006E04A4" w:rsidRPr="009A73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E21" w:rsidRPr="009A73C6" w:rsidRDefault="009F6E21">
      <w:r w:rsidRPr="009A73C6">
        <w:separator/>
      </w:r>
    </w:p>
  </w:endnote>
  <w:endnote w:type="continuationSeparator" w:id="0">
    <w:p w:rsidR="009F6E21" w:rsidRPr="009A73C6" w:rsidRDefault="009F6E21">
      <w:r w:rsidRPr="009A73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0E6" w:rsidRPr="009A73C6" w:rsidRDefault="001330E6">
    <w:pPr>
      <w:pStyle w:val="Sidhuvud"/>
      <w:jc w:val="center"/>
    </w:pPr>
    <w:r w:rsidRPr="009A73C6">
      <w:fldChar w:fldCharType="begin" w:fldLock="1"/>
    </w:r>
    <w:r w:rsidRPr="009A73C6">
      <w:instrText xml:space="preserve"> PAGE </w:instrText>
    </w:r>
    <w:r w:rsidRPr="009A73C6">
      <w:fldChar w:fldCharType="separate"/>
    </w:r>
    <w:r w:rsidRPr="009A73C6">
      <w:t>4</w:t>
    </w:r>
    <w:r w:rsidRPr="009A73C6">
      <w:fldChar w:fldCharType="end"/>
    </w:r>
    <w:r w:rsidRPr="009A73C6">
      <w:t xml:space="preserve"> (</w:t>
    </w:r>
    <w:r w:rsidRPr="009A73C6">
      <w:fldChar w:fldCharType="begin" w:fldLock="1"/>
    </w:r>
    <w:r w:rsidRPr="009A73C6">
      <w:instrText xml:space="preserve"> NUMPAGES </w:instrText>
    </w:r>
    <w:r w:rsidRPr="009A73C6">
      <w:fldChar w:fldCharType="separate"/>
    </w:r>
    <w:r w:rsidRPr="009A73C6">
      <w:t>4</w:t>
    </w:r>
    <w:r w:rsidRPr="009A73C6">
      <w:fldChar w:fldCharType="end"/>
    </w:r>
    <w:r w:rsidRPr="009A73C6">
      <w:t>)</w:t>
    </w:r>
  </w:p>
  <w:p w:rsidR="001330E6" w:rsidRPr="009A73C6" w:rsidRDefault="001330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0E6" w:rsidRPr="009A73C6" w:rsidRDefault="001330E6">
    <w:pPr>
      <w:pStyle w:val="Sidhuvud"/>
      <w:jc w:val="center"/>
    </w:pPr>
    <w:r w:rsidRPr="009A73C6">
      <w:fldChar w:fldCharType="begin" w:fldLock="1"/>
    </w:r>
    <w:r w:rsidRPr="009A73C6">
      <w:instrText xml:space="preserve"> PAGE </w:instrText>
    </w:r>
    <w:r w:rsidRPr="009A73C6">
      <w:fldChar w:fldCharType="separate"/>
    </w:r>
    <w:r w:rsidRPr="009A73C6">
      <w:t>1</w:t>
    </w:r>
    <w:r w:rsidRPr="009A73C6">
      <w:fldChar w:fldCharType="end"/>
    </w:r>
    <w:r w:rsidRPr="009A73C6">
      <w:t xml:space="preserve"> (</w:t>
    </w:r>
    <w:r w:rsidRPr="009A73C6">
      <w:fldChar w:fldCharType="begin" w:fldLock="1"/>
    </w:r>
    <w:r w:rsidRPr="009A73C6">
      <w:instrText xml:space="preserve"> NUMPAGES </w:instrText>
    </w:r>
    <w:r w:rsidRPr="009A73C6">
      <w:fldChar w:fldCharType="separate"/>
    </w:r>
    <w:r w:rsidRPr="009A73C6">
      <w:t>4</w:t>
    </w:r>
    <w:r w:rsidRPr="009A73C6">
      <w:fldChar w:fldCharType="end"/>
    </w:r>
    <w:r w:rsidRPr="009A73C6">
      <w:t>)</w:t>
    </w:r>
  </w:p>
  <w:p w:rsidR="001330E6" w:rsidRPr="009A73C6" w:rsidRDefault="001330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E21" w:rsidRPr="009A73C6" w:rsidRDefault="009F6E21">
      <w:r w:rsidRPr="009A73C6">
        <w:separator/>
      </w:r>
    </w:p>
  </w:footnote>
  <w:footnote w:type="continuationSeparator" w:id="0">
    <w:p w:rsidR="009F6E21" w:rsidRPr="009A73C6" w:rsidRDefault="009F6E21">
      <w:r w:rsidRPr="009A73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0E6" w:rsidRPr="009A73C6" w:rsidRDefault="001330E6">
    <w:pPr>
      <w:pStyle w:val="Sidhuvud"/>
      <w:tabs>
        <w:tab w:val="clear" w:pos="4536"/>
      </w:tabs>
    </w:pPr>
    <w:r w:rsidRPr="009A73C6">
      <w:fldChar w:fldCharType="begin" w:fldLock="1"/>
    </w:r>
    <w:r w:rsidRPr="009A73C6">
      <w:instrText xml:space="preserve"> DOCPROPERTY "DocumentDate" </w:instrText>
    </w:r>
    <w:r w:rsidRPr="009A73C6">
      <w:fldChar w:fldCharType="separate"/>
    </w:r>
    <w:r w:rsidRPr="009A73C6">
      <w:t>Fredagen den 16 december 2011</w:t>
    </w:r>
    <w:r w:rsidRPr="009A73C6">
      <w:fldChar w:fldCharType="end"/>
    </w:r>
    <w:r w:rsidRPr="009A73C6">
      <w:tab/>
    </w:r>
  </w:p>
  <w:p w:rsidR="001330E6" w:rsidRPr="009A73C6" w:rsidRDefault="001330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A73C6">
      <w:rPr>
        <w:sz w:val="12"/>
      </w:rPr>
      <w:tab/>
    </w:r>
  </w:p>
  <w:p w:rsidR="001330E6" w:rsidRPr="009A73C6" w:rsidRDefault="001330E6"/>
  <w:p w:rsidR="001330E6" w:rsidRPr="009A73C6" w:rsidRDefault="001330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0E6" w:rsidRPr="009A73C6" w:rsidRDefault="009A73C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A73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0E6" w:rsidRPr="009A73C6" w:rsidRDefault="001330E6">
    <w:pPr>
      <w:pStyle w:val="Dokumentrubrik"/>
      <w:spacing w:after="360"/>
    </w:pPr>
    <w:r w:rsidRPr="009A73C6">
      <w:t>Föredragningslista</w:t>
    </w:r>
  </w:p>
  <w:p w:rsidR="001330E6" w:rsidRPr="009A73C6" w:rsidRDefault="00133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9748354">
    <w:abstractNumId w:val="5"/>
  </w:num>
  <w:num w:numId="2" w16cid:durableId="100802861">
    <w:abstractNumId w:val="2"/>
  </w:num>
  <w:num w:numId="3" w16cid:durableId="93720131">
    <w:abstractNumId w:val="4"/>
  </w:num>
  <w:num w:numId="4" w16cid:durableId="1271469083">
    <w:abstractNumId w:val="1"/>
  </w:num>
  <w:num w:numId="5" w16cid:durableId="140343661">
    <w:abstractNumId w:val="0"/>
  </w:num>
  <w:num w:numId="6" w16cid:durableId="200630228">
    <w:abstractNumId w:val="3"/>
  </w:num>
  <w:num w:numId="7" w16cid:durableId="149828862">
    <w:abstractNumId w:val="3"/>
  </w:num>
  <w:num w:numId="8" w16cid:durableId="790395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6BB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60A1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30E6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0AD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76BBE"/>
    <w:rsid w:val="00281841"/>
    <w:rsid w:val="002826A6"/>
    <w:rsid w:val="0028545E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07CA"/>
    <w:rsid w:val="00302096"/>
    <w:rsid w:val="00303B6B"/>
    <w:rsid w:val="00305353"/>
    <w:rsid w:val="003107BB"/>
    <w:rsid w:val="00312656"/>
    <w:rsid w:val="0031328B"/>
    <w:rsid w:val="00315C69"/>
    <w:rsid w:val="003200DD"/>
    <w:rsid w:val="00321467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48C8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4742"/>
    <w:rsid w:val="006320E4"/>
    <w:rsid w:val="00634CAC"/>
    <w:rsid w:val="006359D0"/>
    <w:rsid w:val="00636F88"/>
    <w:rsid w:val="00640201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841D4"/>
    <w:rsid w:val="007943BC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4C07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A73C6"/>
    <w:rsid w:val="009B39C7"/>
    <w:rsid w:val="009B58A6"/>
    <w:rsid w:val="009B5E12"/>
    <w:rsid w:val="009B6D39"/>
    <w:rsid w:val="009C1216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9F6E21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799"/>
    <w:rsid w:val="00A55B5B"/>
    <w:rsid w:val="00A60E55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97825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075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37957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16855-1FBC-4DEF-AC4A-34A75344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639</Words>
  <Characters>4227</Characters>
  <Application>Microsoft Office Word</Application>
  <DocSecurity>4</DocSecurity>
  <Lines>281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2011-12-15T16:12:00Z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december 2011</vt:lpwstr>
  </property>
  <property fmtid="{D5CDD505-2E9C-101B-9397-08002B2CF9AE}" pid="3" name="DocumentNumber">
    <vt:lpwstr>50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2011-12-16</vt:lpwstr>
  </property>
  <property fmtid="{D5CDD505-2E9C-101B-9397-08002B2CF9AE}" pid="7" name="DatumAvgörande">
    <vt:lpwstr>2011-12-16</vt:lpwstr>
  </property>
</Properties>
</file>