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35D69">
        <w:tblPrEx>
          <w:tblCellMar>
            <w:top w:w="0" w:type="dxa"/>
            <w:bottom w:w="0" w:type="dxa"/>
          </w:tblCellMar>
        </w:tblPrEx>
        <w:trPr>
          <w:cantSplit/>
          <w:trHeight w:hRule="exact" w:val="1260"/>
        </w:trPr>
        <w:tc>
          <w:tcPr>
            <w:tcW w:w="6024" w:type="dxa"/>
            <w:gridSpan w:val="2"/>
            <w:vMerge w:val="restart"/>
          </w:tcPr>
          <w:p w:rsidR="00094AEB" w:rsidRPr="00E35D69" w:rsidRDefault="00094AEB">
            <w:pPr>
              <w:pStyle w:val="HuvudRubrik"/>
            </w:pPr>
            <w:bookmarkStart w:id="0" w:name="BetänkandeRubrik"/>
            <w:bookmarkEnd w:id="0"/>
            <w:r w:rsidRPr="00E35D69">
              <w:t>Kulturutskottets yttrande</w:t>
            </w:r>
            <w:r w:rsidR="00E35D69" w:rsidRPr="00E35D6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1004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94AEB" w:rsidRPr="00E35D69" w:rsidRDefault="00094AEB">
                                  <w:pPr>
                                    <w:pStyle w:val="Logo"/>
                                  </w:pPr>
                                  <w:r w:rsidRPr="00E35D6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5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94AEB" w:rsidRPr="00E35D69" w:rsidRDefault="00094AEB">
                            <w:pPr>
                              <w:pStyle w:val="Logo"/>
                            </w:pPr>
                            <w:r w:rsidRPr="00E35D69">
                              <w:object w:dxaOrig="840" w:dyaOrig="1545">
                                <v:shape id="_x0000_i1025" type="#_x0000_t75" style="width:90.45pt;height:77.15pt" fillcolor="window">
                                  <v:imagedata r:id="rId6" o:title="" cropright="-75835f"/>
                                </v:shape>
                                <o:OLEObject Type="Embed" ProgID="Word.Picture.8" ShapeID="_x0000_i1025" DrawAspect="Content" ObjectID="_1827347556" r:id="rId8"/>
                              </w:object>
                            </w:r>
                          </w:p>
                        </w:txbxContent>
                      </v:textbox>
                      <w10:wrap anchorx="page" anchory="page"/>
                    </v:shape>
                  </w:pict>
                </mc:Fallback>
              </mc:AlternateContent>
            </w:r>
          </w:p>
          <w:p w:rsidR="00094AEB" w:rsidRPr="00E35D69" w:rsidRDefault="00094AEB">
            <w:pPr>
              <w:pStyle w:val="HuvudRubrikRad2"/>
            </w:pPr>
            <w:bookmarkStart w:id="17" w:name="BetänkandeNr"/>
            <w:bookmarkEnd w:id="17"/>
            <w:r w:rsidRPr="00E35D69">
              <w:t>1999/2000:KrU6y</w:t>
            </w:r>
          </w:p>
          <w:p w:rsidR="00094AEB" w:rsidRPr="00E35D69" w:rsidRDefault="00094AEB">
            <w:pPr>
              <w:pStyle w:val="BetnkandeRubrik"/>
            </w:pPr>
            <w:bookmarkStart w:id="18" w:name="Huvudrubrik"/>
            <w:bookmarkEnd w:id="18"/>
            <w:r w:rsidRPr="00E35D69">
              <w:t>2000 års ekonomiska vårproposition – tilläggsbu</w:t>
            </w:r>
            <w:r w:rsidRPr="00E35D69">
              <w:t>d</w:t>
            </w:r>
            <w:r w:rsidRPr="00E35D69">
              <w:t>get till statsbudgeten för budgetåret 2000</w:t>
            </w:r>
          </w:p>
        </w:tc>
        <w:tc>
          <w:tcPr>
            <w:tcW w:w="1559" w:type="dxa"/>
            <w:tcBorders>
              <w:bottom w:val="nil"/>
            </w:tcBorders>
          </w:tcPr>
          <w:p w:rsidR="00094AEB" w:rsidRPr="00E35D69" w:rsidRDefault="00094AEB">
            <w:pPr>
              <w:spacing w:before="0" w:line="230" w:lineRule="auto"/>
              <w:rPr>
                <w:sz w:val="24"/>
              </w:rPr>
            </w:pPr>
          </w:p>
        </w:tc>
      </w:tr>
      <w:tr w:rsidR="00000000" w:rsidRPr="00E35D69">
        <w:tblPrEx>
          <w:tblCellMar>
            <w:top w:w="0" w:type="dxa"/>
            <w:bottom w:w="0" w:type="dxa"/>
          </w:tblCellMar>
        </w:tblPrEx>
        <w:trPr>
          <w:cantSplit/>
          <w:trHeight w:hRule="exact" w:val="240"/>
        </w:trPr>
        <w:tc>
          <w:tcPr>
            <w:tcW w:w="6024" w:type="dxa"/>
            <w:gridSpan w:val="2"/>
            <w:vMerge/>
            <w:tcBorders>
              <w:top w:val="nil"/>
              <w:bottom w:val="nil"/>
            </w:tcBorders>
          </w:tcPr>
          <w:p w:rsidR="00094AEB" w:rsidRPr="00E35D69" w:rsidRDefault="00094AEB">
            <w:pPr>
              <w:spacing w:before="40" w:after="900" w:line="280" w:lineRule="exact"/>
              <w:jc w:val="left"/>
              <w:rPr>
                <w:sz w:val="28"/>
              </w:rPr>
            </w:pPr>
          </w:p>
        </w:tc>
        <w:tc>
          <w:tcPr>
            <w:tcW w:w="1559" w:type="dxa"/>
          </w:tcPr>
          <w:p w:rsidR="00094AEB" w:rsidRPr="00E35D69" w:rsidRDefault="00094AEB">
            <w:pPr>
              <w:pStyle w:val="rtal"/>
            </w:pPr>
            <w:r w:rsidRPr="00E35D69">
              <w:t>1999/2000</w:t>
            </w:r>
          </w:p>
        </w:tc>
      </w:tr>
      <w:tr w:rsidR="00000000" w:rsidRPr="00E35D69">
        <w:tblPrEx>
          <w:tblCellMar>
            <w:top w:w="0" w:type="dxa"/>
            <w:bottom w:w="0" w:type="dxa"/>
          </w:tblCellMar>
        </w:tblPrEx>
        <w:trPr>
          <w:cantSplit/>
          <w:trHeight w:val="560"/>
        </w:trPr>
        <w:tc>
          <w:tcPr>
            <w:tcW w:w="6024" w:type="dxa"/>
            <w:gridSpan w:val="2"/>
            <w:vMerge/>
            <w:tcBorders>
              <w:top w:val="nil"/>
              <w:bottom w:val="single" w:sz="6" w:space="0" w:color="auto"/>
            </w:tcBorders>
          </w:tcPr>
          <w:p w:rsidR="00094AEB" w:rsidRPr="00E35D69" w:rsidRDefault="00094AEB">
            <w:pPr>
              <w:spacing w:before="40" w:after="900" w:line="280" w:lineRule="exact"/>
              <w:jc w:val="left"/>
              <w:rPr>
                <w:sz w:val="28"/>
              </w:rPr>
            </w:pPr>
          </w:p>
        </w:tc>
        <w:tc>
          <w:tcPr>
            <w:tcW w:w="1559" w:type="dxa"/>
            <w:tcBorders>
              <w:bottom w:val="single" w:sz="6" w:space="0" w:color="auto"/>
            </w:tcBorders>
          </w:tcPr>
          <w:p w:rsidR="00094AEB" w:rsidRPr="00E35D69" w:rsidRDefault="00094AEB">
            <w:pPr>
              <w:pStyle w:val="rtal"/>
            </w:pPr>
            <w:r w:rsidRPr="00E35D69">
              <w:t>KrU6y</w:t>
            </w:r>
          </w:p>
        </w:tc>
      </w:tr>
      <w:tr w:rsidR="00000000" w:rsidRPr="00E35D69">
        <w:tblPrEx>
          <w:tblCellMar>
            <w:top w:w="0" w:type="dxa"/>
            <w:bottom w:w="0" w:type="dxa"/>
          </w:tblCellMar>
        </w:tblPrEx>
        <w:trPr>
          <w:cantSplit/>
          <w:trHeight w:hRule="exact" w:val="660"/>
        </w:trPr>
        <w:tc>
          <w:tcPr>
            <w:tcW w:w="3012" w:type="dxa"/>
          </w:tcPr>
          <w:p w:rsidR="00094AEB" w:rsidRPr="00E35D69" w:rsidRDefault="00094AEB">
            <w:pPr>
              <w:pStyle w:val="StatusSida1"/>
            </w:pPr>
          </w:p>
        </w:tc>
        <w:tc>
          <w:tcPr>
            <w:tcW w:w="3012" w:type="dxa"/>
          </w:tcPr>
          <w:p w:rsidR="00094AEB" w:rsidRPr="00E35D69" w:rsidRDefault="00094AEB">
            <w:pPr>
              <w:pStyle w:val="UtskriftsdatumSida1"/>
              <w:rPr>
                <w:b/>
                <w:sz w:val="28"/>
              </w:rPr>
            </w:pPr>
          </w:p>
        </w:tc>
        <w:tc>
          <w:tcPr>
            <w:tcW w:w="1559" w:type="dxa"/>
          </w:tcPr>
          <w:p w:rsidR="00094AEB" w:rsidRPr="00E35D69" w:rsidRDefault="00094AEB"/>
        </w:tc>
      </w:tr>
    </w:tbl>
    <w:p w:rsidR="00094AEB" w:rsidRPr="00E35D69" w:rsidRDefault="00094AEB">
      <w:pPr>
        <w:pStyle w:val="Rubrik1"/>
        <w:spacing w:before="0"/>
      </w:pPr>
      <w:bookmarkStart w:id="19" w:name="_Toc481291775"/>
      <w:r w:rsidRPr="00E35D69">
        <w:t>Till finansutskottet</w:t>
      </w:r>
      <w:bookmarkEnd w:id="19"/>
    </w:p>
    <w:p w:rsidR="00094AEB" w:rsidRPr="00E35D69" w:rsidRDefault="00094AEB">
      <w:pPr>
        <w:pStyle w:val="Brdtext"/>
      </w:pPr>
      <w:r w:rsidRPr="00E35D69">
        <w:t>Finansutskottet har den 27 april 2000 beslutat att bereda kulturutskottet til</w:t>
      </w:r>
      <w:r w:rsidRPr="00E35D69">
        <w:t>l</w:t>
      </w:r>
      <w:r w:rsidRPr="00E35D69">
        <w:t>fälle att avge yttrande över 2000 års ekonomiska vårproposition (prop. 1999/2000:100) i vad avser tilläggsbudget till statsbudgeten för budgetåret 2000 jämte motioner, allt i de delar som rör kulturutskottets beredningso</w:t>
      </w:r>
      <w:r w:rsidRPr="00E35D69">
        <w:t>m</w:t>
      </w:r>
      <w:r w:rsidRPr="00E35D69">
        <w:t>råde.</w:t>
      </w:r>
    </w:p>
    <w:p w:rsidR="00094AEB" w:rsidRPr="00E35D69" w:rsidRDefault="00094AEB">
      <w:pPr>
        <w:pStyle w:val="Normaltindrag"/>
      </w:pPr>
      <w:r w:rsidRPr="00E35D69">
        <w:t>Kulturutskottet yttrar sig i det följande över propositionen i vad avser fö</w:t>
      </w:r>
      <w:r w:rsidRPr="00E35D69">
        <w:t>r</w:t>
      </w:r>
      <w:r w:rsidRPr="00E35D69">
        <w:t>slag till tilläggsbudget till statsbudgeten för budgetåret 2000, såvitt rör u</w:t>
      </w:r>
      <w:r w:rsidRPr="00E35D69">
        <w:t>t</w:t>
      </w:r>
      <w:r w:rsidRPr="00E35D69">
        <w:t>giftsområde 17 Kultur, m</w:t>
      </w:r>
      <w:r w:rsidRPr="00E35D69">
        <w:t>e</w:t>
      </w:r>
      <w:r w:rsidRPr="00E35D69">
        <w:t>dier, trossamfund och fritid.</w:t>
      </w:r>
    </w:p>
    <w:p w:rsidR="00094AEB" w:rsidRPr="00E35D69" w:rsidRDefault="00094AEB">
      <w:pPr>
        <w:pStyle w:val="Normaltindrag"/>
      </w:pPr>
      <w:r w:rsidRPr="00E35D69">
        <w:t>Utskottet har i yttrande 1999/2000:KrU5y yttrat sig över förslagen i prop</w:t>
      </w:r>
      <w:r w:rsidRPr="00E35D69">
        <w:t>o</w:t>
      </w:r>
      <w:r w:rsidRPr="00E35D69">
        <w:t>sitionen rörande den preliminära fördelningen av utgifter på utgiftsområden</w:t>
      </w:r>
      <w:r w:rsidRPr="00E35D69">
        <w:rPr>
          <w:b/>
        </w:rPr>
        <w:t xml:space="preserve"> </w:t>
      </w:r>
      <w:r w:rsidRPr="00E35D69">
        <w:t>under åren 2001–2003 som skall utgöra riktlinje för regeringens budgetarb</w:t>
      </w:r>
      <w:r w:rsidRPr="00E35D69">
        <w:t>e</w:t>
      </w:r>
      <w:r w:rsidRPr="00E35D69">
        <w:t>te, såvitt rör utgiftsområde 17 Kultur, medier, trossamfund och fritid jämte motioner.</w:t>
      </w:r>
    </w:p>
    <w:p w:rsidR="00094AEB" w:rsidRPr="00E35D69" w:rsidRDefault="00094AEB">
      <w:pPr>
        <w:pStyle w:val="Rubrik1"/>
      </w:pPr>
      <w:bookmarkStart w:id="20" w:name="Textstart"/>
      <w:bookmarkEnd w:id="20"/>
      <w:r w:rsidRPr="00E35D69">
        <w:t>Utskottet</w:t>
      </w:r>
    </w:p>
    <w:p w:rsidR="00094AEB" w:rsidRPr="00E35D69" w:rsidRDefault="00094AEB">
      <w:pPr>
        <w:pStyle w:val="Rubrik2"/>
        <w:spacing w:before="123"/>
      </w:pPr>
      <w:r w:rsidRPr="00E35D69">
        <w:t>Inledning</w:t>
      </w:r>
    </w:p>
    <w:p w:rsidR="00094AEB" w:rsidRPr="00E35D69" w:rsidRDefault="00094AEB">
      <w:r w:rsidRPr="00E35D69">
        <w:t>I vårpropositionen föreslår regeringen att riksdagen inom utgiftsområde 17 Kultur, medier, trossamfund och fritid på tilläggsbudget för år 2000 skall besluta om en sammanlagd ökning av ramen med 18 miljoner kronor, varav anslaget A 2 Bidrag till allmän kulturverksamhet, utveckling samt internati</w:t>
      </w:r>
      <w:r w:rsidRPr="00E35D69">
        <w:t>o</w:t>
      </w:r>
      <w:r w:rsidRPr="00E35D69">
        <w:t>nellt kulturutbyte och samarbete ökas med 12,5 miljoner kronor, anslaget E 2 Ersättningar och bidrag till konstnärer ökas med 7,5 miljoner kronor och anslaget N 2 Lotteriinspektionen minskas med 2 miljoner kronor. Med a</w:t>
      </w:r>
      <w:r w:rsidRPr="00E35D69">
        <w:t>n</w:t>
      </w:r>
      <w:r w:rsidRPr="00E35D69">
        <w:t>ledning av att Arkivet för ljud och bild skall byta namn till Statens ljud- och bilda</w:t>
      </w:r>
      <w:r w:rsidRPr="00E35D69">
        <w:t>r</w:t>
      </w:r>
      <w:r w:rsidRPr="00E35D69">
        <w:t>kiv föreslår regeringen en rad lagändringar.</w:t>
      </w:r>
    </w:p>
    <w:p w:rsidR="00094AEB" w:rsidRPr="00E35D69" w:rsidRDefault="00094AEB">
      <w:pPr>
        <w:pStyle w:val="Rubrik3"/>
      </w:pPr>
      <w:r w:rsidRPr="00E35D69">
        <w:t xml:space="preserve">A 2 Bidrag till allmän kulturverksamhet, utveckling samt internationellt kulturutbyte och samarbete </w:t>
      </w:r>
    </w:p>
    <w:p w:rsidR="00094AEB" w:rsidRPr="00E35D69" w:rsidRDefault="00094AEB">
      <w:r w:rsidRPr="00E35D69">
        <w:t>Regeringen redovisar att det i anslutning till arbetet med den fasta förbinde</w:t>
      </w:r>
      <w:r w:rsidRPr="00E35D69">
        <w:t>l</w:t>
      </w:r>
      <w:r w:rsidRPr="00E35D69">
        <w:t>sen över Öresund pågår ett samarbete mellan den danska och den svenska regeringen i syfte att främja integration och dynamisk utveckling i hela Ör</w:t>
      </w:r>
      <w:r w:rsidRPr="00E35D69">
        <w:t>e</w:t>
      </w:r>
      <w:r w:rsidRPr="00E35D69">
        <w:t xml:space="preserve">sundsregionen. Det bilaterala projektet Kulturbro 2000 syftar till att </w:t>
      </w:r>
      <w:r w:rsidRPr="00E35D69">
        <w:lastRenderedPageBreak/>
        <w:t>stärka samarbetet och bidra till att bygga upp en ny regional identitet i Öresundsr</w:t>
      </w:r>
      <w:r w:rsidRPr="00E35D69">
        <w:t>e</w:t>
      </w:r>
      <w:r w:rsidRPr="00E35D69">
        <w:t>gionen genom att skapa en dansk-svensk biennal för bildkonst, design, teater, dans och musik. En utgångspunkt är att den danska och den svenska staten bidrar till finansieringen av projektets första biennal so</w:t>
      </w:r>
      <w:r w:rsidRPr="00E35D69">
        <w:t>m äger rum under hösten år 2000. För denna åtgärd har under anslaget A 2 Bidrag till allmän kulturverksamhet, utveckling samt internationellt kulturutbyte och samarbete beräknats 2,5 miljoner kronor (prop. 1999/2000:1, utg.omr. 17, bet. 1999/2000:KrU1, rskr. 1999/2000:87). För att motsvara den danska statens insats behövs ytterligare 12,5 miljoner kronor. Regeringen förslår därför att det nämnda ansl</w:t>
      </w:r>
      <w:r w:rsidRPr="00E35D69">
        <w:t>a</w:t>
      </w:r>
      <w:r w:rsidRPr="00E35D69">
        <w:t>get ökas med detta belopp.</w:t>
      </w:r>
    </w:p>
    <w:p w:rsidR="00094AEB" w:rsidRPr="00E35D69" w:rsidRDefault="00094AEB">
      <w:pPr>
        <w:pStyle w:val="Normaltindrag"/>
      </w:pPr>
      <w:r w:rsidRPr="00E35D69">
        <w:t>Utskottet tillstyrker regeringens förslag.</w:t>
      </w:r>
    </w:p>
    <w:p w:rsidR="00094AEB" w:rsidRPr="00E35D69" w:rsidRDefault="00094AEB">
      <w:pPr>
        <w:pStyle w:val="Rubrik3"/>
      </w:pPr>
      <w:r w:rsidRPr="00E35D69">
        <w:t>E 2 Ersättningar och bidrag till konstnärer</w:t>
      </w:r>
    </w:p>
    <w:p w:rsidR="00094AEB" w:rsidRPr="00E35D69" w:rsidRDefault="00094AEB">
      <w:r w:rsidRPr="00E35D69">
        <w:t>I propositionen anförs att i enlighet med förslag i propositionen Konstnäre</w:t>
      </w:r>
      <w:r w:rsidRPr="00E35D69">
        <w:t>r</w:t>
      </w:r>
      <w:r w:rsidRPr="00E35D69">
        <w:t>nas villkor (prop. 1997/98:87, bet. 1997/98:KrU13, rskr. 1997/98:303) samt i budgetpropositionen för år 1999 (prop. 1998/99:1, utg.omr. 17, bet. 1998/99:</w:t>
      </w:r>
      <w:r w:rsidRPr="00E35D69">
        <w:br/>
        <w:t>KrU1, rskr. 1998/99:55) tillfördes kulturområdet 22,5 miljoner kronor under tiden den 1 januari 1999–den 30 juni 2000 (15 miljoner kronor på årsbasis) för genomförande av flera olika stödinsatser riktade till konstnärer. Reg</w:t>
      </w:r>
      <w:r w:rsidRPr="00E35D69">
        <w:t>e</w:t>
      </w:r>
      <w:r w:rsidRPr="00E35D69">
        <w:t>ringen föreslår en förlängning året ut av dessa stödinsatser och att anslagsn</w:t>
      </w:r>
      <w:r w:rsidRPr="00E35D69">
        <w:t>i</w:t>
      </w:r>
      <w:r w:rsidRPr="00E35D69">
        <w:t>vån på E 2 Ersättningar och bidrag till konstnärer höj</w:t>
      </w:r>
      <w:r w:rsidRPr="00E35D69">
        <w:t xml:space="preserve">s med 7,5 miljoner kronor. </w:t>
      </w:r>
    </w:p>
    <w:p w:rsidR="00094AEB" w:rsidRPr="00E35D69" w:rsidRDefault="00094AEB">
      <w:pPr>
        <w:pStyle w:val="Normaltindrag"/>
      </w:pPr>
      <w:r w:rsidRPr="00E35D69">
        <w:t>Under samma period har under utgiftsområde 14 Arbetsmarknad och a</w:t>
      </w:r>
      <w:r w:rsidRPr="00E35D69">
        <w:t>r</w:t>
      </w:r>
      <w:r w:rsidRPr="00E35D69">
        <w:t>bet</w:t>
      </w:r>
      <w:r w:rsidRPr="00E35D69">
        <w:t>s</w:t>
      </w:r>
      <w:r w:rsidRPr="00E35D69">
        <w:t>liv genomförts försök med en tredje anställningsform inom teatern (Tea</w:t>
      </w:r>
      <w:r w:rsidRPr="00E35D69">
        <w:softHyphen/>
        <w:t>terAlliansen), med arbetsförmedling vid centrumbildningarna samt med tydligare kriterier avseende vilka som skall ha rätt till arbetsmarknadspoliti</w:t>
      </w:r>
      <w:r w:rsidRPr="00E35D69">
        <w:t>s</w:t>
      </w:r>
      <w:r w:rsidRPr="00E35D69">
        <w:t>ka åtgärder med inriktning mot den konstnärliga arbetsmarknaden. Regerin</w:t>
      </w:r>
      <w:r w:rsidRPr="00E35D69">
        <w:t>g</w:t>
      </w:r>
      <w:r w:rsidRPr="00E35D69">
        <w:t>en föreslår även en förlängning året ut av försöken med TeaterAlliansen samt försöket med arbetsförmedling vid centrumbildningarna. Dessa försökver</w:t>
      </w:r>
      <w:r w:rsidRPr="00E35D69">
        <w:t>k</w:t>
      </w:r>
      <w:r w:rsidRPr="00E35D69">
        <w:t>samheter föreslås finansieras inom ramen för utgiftsområde 14 Arbet</w:t>
      </w:r>
      <w:r w:rsidRPr="00E35D69">
        <w:t>smar</w:t>
      </w:r>
      <w:r w:rsidRPr="00E35D69">
        <w:t>k</w:t>
      </w:r>
      <w:r w:rsidRPr="00E35D69">
        <w:t xml:space="preserve">nad och arbetsliv. </w:t>
      </w:r>
    </w:p>
    <w:p w:rsidR="00094AEB" w:rsidRPr="00E35D69" w:rsidRDefault="00094AEB">
      <w:pPr>
        <w:pStyle w:val="Normaltindrag"/>
      </w:pPr>
      <w:r w:rsidRPr="00E35D69">
        <w:t>Utskottet tillstyrker regeringens förslag om en förlängning året ut av de ovan angivna stödinsatserna inom utgiftsområde 17 riktade till konstnärer.</w:t>
      </w:r>
    </w:p>
    <w:p w:rsidR="00094AEB" w:rsidRPr="00E35D69" w:rsidRDefault="00094AEB">
      <w:pPr>
        <w:pStyle w:val="Rubrik3"/>
      </w:pPr>
      <w:r w:rsidRPr="00E35D69">
        <w:t>F 5 Arkivet för ljud och bild</w:t>
      </w:r>
    </w:p>
    <w:p w:rsidR="00094AEB" w:rsidRPr="00E35D69" w:rsidRDefault="00094AEB">
      <w:r w:rsidRPr="00E35D69">
        <w:t>Med anledning av att Arkivet för ljud och bild skall byta namn till Statens ljud- och bildarkiv den 1 januari 2001 föreslår regeringen ändringar i lagen (1960:729) om upphovsrätt till litterära och konstnärliga verk, lagen (1990:886) om granskning och kontroll av filmer och videogram, lagen (1991:1559) med föreskrifter på tryckfrihetsförordningens och yttrandefr</w:t>
      </w:r>
      <w:r w:rsidRPr="00E35D69">
        <w:t>i</w:t>
      </w:r>
      <w:r w:rsidRPr="00E35D69">
        <w:t>hetsgrundlagens områden och lagen (1993:1392) om pliktexemplar av d</w:t>
      </w:r>
      <w:r w:rsidRPr="00E35D69">
        <w:t>o</w:t>
      </w:r>
      <w:r w:rsidRPr="00E35D69">
        <w:t>kument. Skälet för att Arkivet för ljud och bild skall byta namn är enligt regeringen att det genom det nya namnet tydligare skall framgå att det är en statlig myndi</w:t>
      </w:r>
      <w:r w:rsidRPr="00E35D69">
        <w:t>g</w:t>
      </w:r>
      <w:r w:rsidRPr="00E35D69">
        <w:t>het.</w:t>
      </w:r>
    </w:p>
    <w:p w:rsidR="00094AEB" w:rsidRPr="00E35D69" w:rsidRDefault="00094AEB">
      <w:pPr>
        <w:pStyle w:val="Normaltindrag"/>
      </w:pPr>
      <w:r w:rsidRPr="00E35D69">
        <w:t>Utskottet tillstyrker regeringens förslag till lagändringar.</w:t>
      </w:r>
    </w:p>
    <w:p w:rsidR="00094AEB" w:rsidRPr="00E35D69" w:rsidRDefault="00094AEB">
      <w:pPr>
        <w:pStyle w:val="Rubrik3"/>
      </w:pPr>
      <w:r w:rsidRPr="00E35D69">
        <w:t>N 2 Lotteriinspektionen</w:t>
      </w:r>
    </w:p>
    <w:p w:rsidR="00094AEB" w:rsidRPr="00E35D69" w:rsidRDefault="00094AEB">
      <w:r w:rsidRPr="00E35D69">
        <w:t>Regeringen föreslår att anslaget N 2 Lotteriinspektionen minskas med 2 miljoner kronor. Medlen tillförs anslaget B 9 Bidrag till ungdomsvård och missbrukarvård m.m. under utgiftsområde 9 Hälsovård, sjukvård och social omsorg och skall disponeras för insatser mot spelberoende.</w:t>
      </w:r>
    </w:p>
    <w:p w:rsidR="00094AEB" w:rsidRPr="00E35D69" w:rsidRDefault="00094AEB">
      <w:pPr>
        <w:pStyle w:val="Normaltindrag"/>
      </w:pPr>
      <w:r w:rsidRPr="00E35D69">
        <w:t>Utskottet tillstyrker att det engångsvis förs över medel till utgiftsområde 9 för insatser mot spelberoende.</w:t>
      </w:r>
    </w:p>
    <w:p w:rsidR="00094AEB" w:rsidRPr="00E35D69" w:rsidRDefault="00094AEB">
      <w:pPr>
        <w:pStyle w:val="Stockholm"/>
      </w:pPr>
      <w:r w:rsidRPr="00E35D69">
        <w:t xml:space="preserve">Stockholm den 11 maj 2000 </w:t>
      </w:r>
    </w:p>
    <w:p w:rsidR="00094AEB" w:rsidRPr="00E35D69" w:rsidRDefault="00094AEB">
      <w:pPr>
        <w:pStyle w:val="Vgnar"/>
      </w:pPr>
      <w:r w:rsidRPr="00E35D69">
        <w:t>På kulturutskottets vägnar</w:t>
      </w:r>
    </w:p>
    <w:p w:rsidR="00094AEB" w:rsidRPr="00E35D69" w:rsidRDefault="00094AEB">
      <w:pPr>
        <w:pStyle w:val="Ordfnamn"/>
      </w:pPr>
      <w:bookmarkStart w:id="21" w:name="Ordförande"/>
      <w:bookmarkEnd w:id="21"/>
      <w:r w:rsidRPr="00E35D69">
        <w:t xml:space="preserve">Inger Davidson </w:t>
      </w:r>
    </w:p>
    <w:p w:rsidR="00094AEB" w:rsidRPr="00E35D69" w:rsidRDefault="00094AEB">
      <w:pPr>
        <w:pStyle w:val="Deltagare"/>
        <w:spacing w:before="360"/>
      </w:pPr>
      <w:r w:rsidRPr="00E35D69">
        <w:t>I beslutet har deltagit: Inger Davidson (kd), Åke Gustavsson (s), Elisabeth Fleetwood (m), Agneta Ringman (s), Annika Nilsson (s), Charlotta L Bjälk</w:t>
      </w:r>
      <w:r w:rsidRPr="00E35D69">
        <w:t>e</w:t>
      </w:r>
      <w:r w:rsidRPr="00E35D69">
        <w:t>bring (v), Lennart Fridén (m), Eva Arvidsson (s), Jan Backman (m), Paavo Vallius (s), Lars Wegendal (s), Peter Pedersen (v), Dan Kihlström (kd), Roy Hansson (m), Birgitta Sellén (c), Lennart Kollmats (fp) och Hillevi Larsson (s).</w:t>
      </w:r>
    </w:p>
    <w:p w:rsidR="00094AEB" w:rsidRPr="00E35D69" w:rsidRDefault="00094AEB">
      <w:pPr>
        <w:pStyle w:val="Tryckort"/>
        <w:framePr w:wrap="around"/>
      </w:pPr>
      <w:r w:rsidRPr="00E35D69">
        <w:t>Elanders Gotab, Stockholm  2000</w:t>
      </w:r>
    </w:p>
    <w:p w:rsidR="00094AEB" w:rsidRPr="00E35D69" w:rsidRDefault="00094AEB">
      <w:pPr>
        <w:pStyle w:val="Normaltindrag"/>
      </w:pPr>
    </w:p>
    <w:sectPr w:rsidR="00094AEB" w:rsidRPr="00E35D69">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AEB" w:rsidRPr="00E35D69" w:rsidRDefault="00094AEB">
      <w:pPr>
        <w:spacing w:before="0" w:line="240" w:lineRule="auto"/>
      </w:pPr>
      <w:r w:rsidRPr="00E35D69">
        <w:separator/>
      </w:r>
    </w:p>
  </w:endnote>
  <w:endnote w:type="continuationSeparator" w:id="0">
    <w:p w:rsidR="00094AEB" w:rsidRPr="00E35D69" w:rsidRDefault="00094AEB">
      <w:pPr>
        <w:spacing w:before="0" w:line="240" w:lineRule="auto"/>
      </w:pPr>
      <w:r w:rsidRPr="00E35D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AEB" w:rsidRPr="00E35D69" w:rsidRDefault="00094AEB">
    <w:pPr>
      <w:pStyle w:val="SidfotH"/>
      <w:framePr w:wrap="around"/>
    </w:pPr>
    <w:r w:rsidRPr="00E35D69">
      <w:fldChar w:fldCharType="begin" w:fldLock="1"/>
    </w:r>
    <w:r w:rsidRPr="00E35D69">
      <w:instrText xml:space="preserve"> PAGE </w:instrText>
    </w:r>
    <w:r w:rsidRPr="00E35D69">
      <w:fldChar w:fldCharType="separate"/>
    </w:r>
    <w:r w:rsidRPr="00E35D69">
      <w:t>1</w:t>
    </w:r>
    <w:r w:rsidRPr="00E35D69">
      <w:fldChar w:fldCharType="end"/>
    </w:r>
  </w:p>
  <w:p w:rsidR="00094AEB" w:rsidRPr="00E35D69" w:rsidRDefault="00094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AEB" w:rsidRPr="00E35D69" w:rsidRDefault="00094AEB">
      <w:pPr>
        <w:pStyle w:val="Sidfot"/>
      </w:pPr>
    </w:p>
  </w:footnote>
  <w:footnote w:type="continuationSeparator" w:id="0">
    <w:p w:rsidR="00094AEB" w:rsidRPr="00E35D69" w:rsidRDefault="00094AEB">
      <w:pPr>
        <w:spacing w:before="0" w:line="240" w:lineRule="auto"/>
      </w:pPr>
      <w:r w:rsidRPr="00E35D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AEB" w:rsidRPr="00E35D69" w:rsidRDefault="00094AEB">
    <w:pPr>
      <w:pStyle w:val="SidhuvudKant"/>
      <w:framePr w:w="1758" w:h="2744" w:hRule="exact" w:wrap="around" w:vAnchor="page" w:hAnchor="page" w:x="7372" w:y="568" w:anchorLock="0"/>
    </w:pPr>
  </w:p>
  <w:p w:rsidR="00094AEB" w:rsidRPr="00E35D69" w:rsidRDefault="00094AE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563036"/>
    <w:rsid w:val="00094AEB"/>
    <w:rsid w:val="00563036"/>
    <w:rsid w:val="00E35D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ED46BF-9483-4B1E-BA4C-F807EC46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5033</Characters>
  <Application>Microsoft Office Word</Application>
  <DocSecurity>4</DocSecurity>
  <Lines>104</Lines>
  <Paragraphs>34</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Kulturutskottets yttrande</vt:lpstr>
      <vt:lpstr>Till finansutskottet</vt:lpstr>
      <vt:lpstr>Utskottet</vt:lpstr>
      <vt:lpstr>    Inledning</vt:lpstr>
      <vt:lpstr>        A 2 Bidrag till allmän kulturverksamhet, utveckling samt internationellt kulturu</vt:lpstr>
      <vt:lpstr>        E 2 Ersättningar och bidrag till konstnärer</vt:lpstr>
      <vt:lpstr>        F 5 Arkivet för ljud och bild</vt:lpstr>
      <vt:lpstr>        N 2 Lotteriinspektionen</vt:lpstr>
    </vt:vector>
  </TitlesOfParts>
  <Company>Riksdagen</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2000-05-12T10:51:00Z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