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FB74AF887C4A3AB7E65A5CFF9092DA"/>
        </w:placeholder>
        <w:text/>
      </w:sdtPr>
      <w:sdtEndPr/>
      <w:sdtContent>
        <w:p w:rsidRPr="009B062B" w:rsidR="00AF30DD" w:rsidP="00DA28CE" w:rsidRDefault="00AF30DD" w14:paraId="1B80F4FA" w14:textId="77777777">
          <w:pPr>
            <w:pStyle w:val="Rubrik1"/>
            <w:spacing w:after="300"/>
          </w:pPr>
          <w:r w:rsidRPr="009B062B">
            <w:t>Förslag till riksdagsbeslut</w:t>
          </w:r>
        </w:p>
      </w:sdtContent>
    </w:sdt>
    <w:sdt>
      <w:sdtPr>
        <w:alias w:val="Yrkande 1"/>
        <w:tag w:val="446d1bd8-4d3a-46db-9f55-540632018cfc"/>
        <w:id w:val="-1771762228"/>
        <w:lock w:val="sdtLocked"/>
      </w:sdtPr>
      <w:sdtEndPr/>
      <w:sdtContent>
        <w:p w:rsidR="002F02B0" w:rsidRDefault="0000004F" w14:paraId="1B80F4FB" w14:textId="77777777">
          <w:pPr>
            <w:pStyle w:val="Frslagstext"/>
            <w:numPr>
              <w:ilvl w:val="0"/>
              <w:numId w:val="0"/>
            </w:numPr>
          </w:pPr>
          <w:r>
            <w:t>Riksdagen ställer sig bakom det som anförs i motionen om att överväga att tillse att straffpåföljden för hot mot förtroendevald och dennes familj skärps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5B2EFE6614A94AA3EECADDFE6E2C2"/>
        </w:placeholder>
        <w:text/>
      </w:sdtPr>
      <w:sdtEndPr/>
      <w:sdtContent>
        <w:p w:rsidRPr="009B062B" w:rsidR="006D79C9" w:rsidP="00333E95" w:rsidRDefault="006D79C9" w14:paraId="1B80F4FC" w14:textId="77777777">
          <w:pPr>
            <w:pStyle w:val="Rubrik1"/>
          </w:pPr>
          <w:r>
            <w:t>Motivering</w:t>
          </w:r>
        </w:p>
      </w:sdtContent>
    </w:sdt>
    <w:p w:rsidRPr="006A38CB" w:rsidR="00FA27C3" w:rsidP="006A38CB" w:rsidRDefault="006B6C3F" w14:paraId="1B80F4FD" w14:textId="0CC1F8B9">
      <w:pPr>
        <w:pStyle w:val="Normalutanindragellerluft"/>
      </w:pPr>
      <w:r w:rsidRPr="006A38CB">
        <w:t>Var fjärde förtroendevald uppger att de har utsatts för trakasserier, hot eller våld i sam</w:t>
      </w:r>
      <w:r w:rsidR="006A38CB">
        <w:softHyphen/>
      </w:r>
      <w:bookmarkStart w:name="_GoBack" w:id="1"/>
      <w:bookmarkEnd w:id="1"/>
      <w:r w:rsidRPr="006A38CB">
        <w:t xml:space="preserve">band med sitt politiska förtroendeuppdrag. Undersökningar visar att hoten med åren tenderar att bli både fler och grövre. Värst drabbade är kvinnliga politiker med familj. </w:t>
      </w:r>
    </w:p>
    <w:p w:rsidRPr="00FA27C3" w:rsidR="00FA27C3" w:rsidP="00FA27C3" w:rsidRDefault="006B6C3F" w14:paraId="1B80F4FE" w14:textId="63DAFDC0">
      <w:r w:rsidRPr="00FA27C3">
        <w:t xml:space="preserve">Var femte kommentar om lokala förtroendevalda innehöll hat, hot och kränkningar. Det visade FOI:s studie om hur kommunstyrelseordförande omnämns i digitala miljöer. FOI konstaterar i rapporten att 20 procent av kommentarerna var av kränkande slag under den innevarande mandatperioden. De kränkande kommenterarna består av direkta personangrepp och handlar sällan om den politiska sakfrågan. Hat förekommer betydligt oftare än direkta hot. </w:t>
      </w:r>
    </w:p>
    <w:p w:rsidRPr="00FA27C3" w:rsidR="00FA27C3" w:rsidP="00FA27C3" w:rsidRDefault="006B6C3F" w14:paraId="1B80F4FF" w14:textId="11736F09">
      <w:r w:rsidRPr="00FA27C3">
        <w:t xml:space="preserve">Det är främst kvinnliga politiker som utsätts för kränkande och elaka kommentarer. Det </w:t>
      </w:r>
      <w:r w:rsidR="00FA7AB3">
        <w:t>är</w:t>
      </w:r>
      <w:r w:rsidRPr="00FA27C3">
        <w:t xml:space="preserve"> dessutom enbart kvinnorna som har utsatts för kommentarer som anspelar på sexualitet.</w:t>
      </w:r>
    </w:p>
    <w:p w:rsidRPr="00FA27C3" w:rsidR="00FA27C3" w:rsidP="00FA27C3" w:rsidRDefault="006B6C3F" w14:paraId="1B80F500" w14:textId="1E42A2E0">
      <w:r w:rsidRPr="00FA27C3">
        <w:t xml:space="preserve">Hot, hat och våld mot förtroendevalda utgör i förlängningen ett allvarligt hot mot vårt demokratiska system. Det är grundläggande för demokratin att var och en känner att de </w:t>
      </w:r>
      <w:r w:rsidRPr="00FA27C3" w:rsidR="00FA7AB3">
        <w:t xml:space="preserve">har </w:t>
      </w:r>
      <w:r w:rsidRPr="00FA27C3">
        <w:t>både rätt och möjlighet att uttrycka sina åsikter utan rädsla att utsättas för hot och hat.</w:t>
      </w:r>
    </w:p>
    <w:p w:rsidRPr="00FA27C3" w:rsidR="00BB6339" w:rsidP="00FA27C3" w:rsidRDefault="006B6C3F" w14:paraId="1B80F501" w14:textId="3265F703">
      <w:r w:rsidRPr="00FA27C3">
        <w:t>Justitiedepartementet har föreslagit en lagändring som innebär en särskild straff</w:t>
      </w:r>
      <w:r w:rsidR="006A38CB">
        <w:softHyphen/>
      </w:r>
      <w:r w:rsidRPr="00FA27C3">
        <w:t>skärpningsgrund för brott som har begåtts mot förtroendevald i stat, kommun eller landsting eller mot dennes närstående på grund av förtroendeuppdraget.</w:t>
      </w:r>
      <w:r w:rsidRPr="00FA27C3" w:rsidR="00495299">
        <w:t xml:space="preserve"> Det är ange</w:t>
      </w:r>
      <w:r w:rsidR="006A38CB">
        <w:softHyphen/>
      </w:r>
      <w:r w:rsidRPr="00FA27C3" w:rsidR="00495299">
        <w:t>läget att arbetet med att införa straffskärpningen fortsätter.</w:t>
      </w:r>
    </w:p>
    <w:sdt>
      <w:sdtPr>
        <w:rPr>
          <w:i/>
          <w:noProof/>
        </w:rPr>
        <w:alias w:val="CC_Underskrifter"/>
        <w:tag w:val="CC_Underskrifter"/>
        <w:id w:val="583496634"/>
        <w:lock w:val="sdtContentLocked"/>
        <w:placeholder>
          <w:docPart w:val="C1FAF0E4F883411BA11D7DE754071B71"/>
        </w:placeholder>
      </w:sdtPr>
      <w:sdtEndPr>
        <w:rPr>
          <w:i w:val="0"/>
          <w:noProof w:val="0"/>
        </w:rPr>
      </w:sdtEndPr>
      <w:sdtContent>
        <w:p w:rsidR="00CB60A7" w:rsidP="00FA27C3" w:rsidRDefault="00CB60A7" w14:paraId="1B80F502" w14:textId="77777777"/>
        <w:p w:rsidRPr="008E0FE2" w:rsidR="004801AC" w:rsidP="00FA27C3" w:rsidRDefault="006A38CB" w14:paraId="1B80F5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pPr>
            <w:r>
              <w:t> </w:t>
            </w:r>
          </w:p>
        </w:tc>
      </w:tr>
    </w:tbl>
    <w:p w:rsidR="002B36F8" w:rsidRDefault="002B36F8" w14:paraId="1B80F50D" w14:textId="77777777"/>
    <w:sectPr w:rsidR="002B36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F50F" w14:textId="77777777" w:rsidR="006B6C3F" w:rsidRDefault="006B6C3F" w:rsidP="000C1CAD">
      <w:pPr>
        <w:spacing w:line="240" w:lineRule="auto"/>
      </w:pPr>
      <w:r>
        <w:separator/>
      </w:r>
    </w:p>
  </w:endnote>
  <w:endnote w:type="continuationSeparator" w:id="0">
    <w:p w14:paraId="1B80F510" w14:textId="77777777" w:rsidR="006B6C3F" w:rsidRDefault="006B6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F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F516" w14:textId="6D3587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8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F50D" w14:textId="77777777" w:rsidR="006B6C3F" w:rsidRDefault="006B6C3F" w:rsidP="000C1CAD">
      <w:pPr>
        <w:spacing w:line="240" w:lineRule="auto"/>
      </w:pPr>
      <w:r>
        <w:separator/>
      </w:r>
    </w:p>
  </w:footnote>
  <w:footnote w:type="continuationSeparator" w:id="0">
    <w:p w14:paraId="1B80F50E" w14:textId="77777777" w:rsidR="006B6C3F" w:rsidRDefault="006B6C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80F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0F520" wp14:anchorId="1B80F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8CB" w14:paraId="1B80F523" w14:textId="77777777">
                          <w:pPr>
                            <w:jc w:val="right"/>
                          </w:pPr>
                          <w:sdt>
                            <w:sdtPr>
                              <w:alias w:val="CC_Noformat_Partikod"/>
                              <w:tag w:val="CC_Noformat_Partikod"/>
                              <w:id w:val="-53464382"/>
                              <w:placeholder>
                                <w:docPart w:val="53A3F07F67CF42F689879EC46B597F8F"/>
                              </w:placeholder>
                              <w:text/>
                            </w:sdtPr>
                            <w:sdtEndPr/>
                            <w:sdtContent>
                              <w:r w:rsidR="006B6C3F">
                                <w:t>S</w:t>
                              </w:r>
                            </w:sdtContent>
                          </w:sdt>
                          <w:sdt>
                            <w:sdtPr>
                              <w:alias w:val="CC_Noformat_Partinummer"/>
                              <w:tag w:val="CC_Noformat_Partinummer"/>
                              <w:id w:val="-1709555926"/>
                              <w:placeholder>
                                <w:docPart w:val="7B7BEF2885094031AB3B292DA8319990"/>
                              </w:placeholder>
                              <w:text/>
                            </w:sdtPr>
                            <w:sdtEndPr/>
                            <w:sdtContent>
                              <w:r w:rsidR="006B6C3F">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0F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8CB" w14:paraId="1B80F523" w14:textId="77777777">
                    <w:pPr>
                      <w:jc w:val="right"/>
                    </w:pPr>
                    <w:sdt>
                      <w:sdtPr>
                        <w:alias w:val="CC_Noformat_Partikod"/>
                        <w:tag w:val="CC_Noformat_Partikod"/>
                        <w:id w:val="-53464382"/>
                        <w:placeholder>
                          <w:docPart w:val="53A3F07F67CF42F689879EC46B597F8F"/>
                        </w:placeholder>
                        <w:text/>
                      </w:sdtPr>
                      <w:sdtEndPr/>
                      <w:sdtContent>
                        <w:r w:rsidR="006B6C3F">
                          <w:t>S</w:t>
                        </w:r>
                      </w:sdtContent>
                    </w:sdt>
                    <w:sdt>
                      <w:sdtPr>
                        <w:alias w:val="CC_Noformat_Partinummer"/>
                        <w:tag w:val="CC_Noformat_Partinummer"/>
                        <w:id w:val="-1709555926"/>
                        <w:placeholder>
                          <w:docPart w:val="7B7BEF2885094031AB3B292DA8319990"/>
                        </w:placeholder>
                        <w:text/>
                      </w:sdtPr>
                      <w:sdtEndPr/>
                      <w:sdtContent>
                        <w:r w:rsidR="006B6C3F">
                          <w:t>1850</w:t>
                        </w:r>
                      </w:sdtContent>
                    </w:sdt>
                  </w:p>
                </w:txbxContent>
              </v:textbox>
              <w10:wrap anchorx="page"/>
            </v:shape>
          </w:pict>
        </mc:Fallback>
      </mc:AlternateContent>
    </w:r>
  </w:p>
  <w:p w:rsidRPr="00293C4F" w:rsidR="00262EA3" w:rsidP="00776B74" w:rsidRDefault="00262EA3" w14:paraId="1B80F5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80F513" w14:textId="77777777">
    <w:pPr>
      <w:jc w:val="right"/>
    </w:pPr>
  </w:p>
  <w:p w:rsidR="00262EA3" w:rsidP="00776B74" w:rsidRDefault="00262EA3" w14:paraId="1B80F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38CB" w14:paraId="1B80F5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0F522" wp14:anchorId="1B80F5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8CB" w14:paraId="1B80F5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6C3F">
          <w:t>S</w:t>
        </w:r>
      </w:sdtContent>
    </w:sdt>
    <w:sdt>
      <w:sdtPr>
        <w:alias w:val="CC_Noformat_Partinummer"/>
        <w:tag w:val="CC_Noformat_Partinummer"/>
        <w:id w:val="-2014525982"/>
        <w:text/>
      </w:sdtPr>
      <w:sdtEndPr/>
      <w:sdtContent>
        <w:r w:rsidR="006B6C3F">
          <w:t>1850</w:t>
        </w:r>
      </w:sdtContent>
    </w:sdt>
  </w:p>
  <w:p w:rsidRPr="008227B3" w:rsidR="00262EA3" w:rsidP="008227B3" w:rsidRDefault="006A38CB" w14:paraId="1B80F5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8CB" w14:paraId="1B80F5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:1166</w:t>
        </w:r>
      </w:sdtContent>
    </w:sdt>
  </w:p>
  <w:p w:rsidR="00262EA3" w:rsidP="00E03A3D" w:rsidRDefault="006A38CB" w14:paraId="1B80F51B" w14:textId="77777777">
    <w:pPr>
      <w:pStyle w:val="Motionr"/>
    </w:pPr>
    <w:sdt>
      <w:sdtPr>
        <w:alias w:val="CC_Noformat_Avtext"/>
        <w:tag w:val="CC_Noformat_Avtext"/>
        <w:id w:val="-2020768203"/>
        <w:lock w:val="sdtContentLocked"/>
        <w15:appearance w15:val="hidden"/>
        <w:text/>
      </w:sdtPr>
      <w:sdtEndPr/>
      <w:sdtContent>
        <w:r>
          <w:t>av Heléne Björklund m.fl. (S)</w:t>
        </w:r>
      </w:sdtContent>
    </w:sdt>
  </w:p>
  <w:sdt>
    <w:sdtPr>
      <w:alias w:val="CC_Noformat_Rubtext"/>
      <w:tag w:val="CC_Noformat_Rubtext"/>
      <w:id w:val="-218060500"/>
      <w:lock w:val="sdtLocked"/>
      <w:text/>
    </w:sdtPr>
    <w:sdtEndPr/>
    <w:sdtContent>
      <w:p w:rsidR="00262EA3" w:rsidP="00283E0F" w:rsidRDefault="006B6C3F" w14:paraId="1B80F51C" w14:textId="77777777">
        <w:pPr>
          <w:pStyle w:val="FSHRub2"/>
        </w:pPr>
        <w:r>
          <w:t>Skärp straffen för hot mot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1B80F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6C3F"/>
    <w:rsid w:val="000000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A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F8"/>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2B0"/>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438"/>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29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8C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3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0A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9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C3"/>
    <w:rsid w:val="00FA30BF"/>
    <w:rsid w:val="00FA338F"/>
    <w:rsid w:val="00FA354B"/>
    <w:rsid w:val="00FA3932"/>
    <w:rsid w:val="00FA4F46"/>
    <w:rsid w:val="00FA5076"/>
    <w:rsid w:val="00FA5447"/>
    <w:rsid w:val="00FA5645"/>
    <w:rsid w:val="00FA7004"/>
    <w:rsid w:val="00FA7AB3"/>
    <w:rsid w:val="00FB0CFB"/>
    <w:rsid w:val="00FB113D"/>
    <w:rsid w:val="00FB13DC"/>
    <w:rsid w:val="00FB23CF"/>
    <w:rsid w:val="00FB34C5"/>
    <w:rsid w:val="00FB35F0"/>
    <w:rsid w:val="00FB399F"/>
    <w:rsid w:val="00FB4560"/>
    <w:rsid w:val="00FB4E7B"/>
    <w:rsid w:val="00FB610C"/>
    <w:rsid w:val="00FB63BB"/>
    <w:rsid w:val="00FB6EB8"/>
    <w:rsid w:val="00FB795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80F4F9"/>
  <w15:chartTrackingRefBased/>
  <w15:docId w15:val="{248F52CD-450A-4E20-AB87-B313A699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FB74AF887C4A3AB7E65A5CFF9092DA"/>
        <w:category>
          <w:name w:val="Allmänt"/>
          <w:gallery w:val="placeholder"/>
        </w:category>
        <w:types>
          <w:type w:val="bbPlcHdr"/>
        </w:types>
        <w:behaviors>
          <w:behavior w:val="content"/>
        </w:behaviors>
        <w:guid w:val="{F4246B1E-D24E-4F89-A20C-69585BCBEC87}"/>
      </w:docPartPr>
      <w:docPartBody>
        <w:p w:rsidR="00487625" w:rsidRDefault="00487625">
          <w:pPr>
            <w:pStyle w:val="08FB74AF887C4A3AB7E65A5CFF9092DA"/>
          </w:pPr>
          <w:r w:rsidRPr="005A0A93">
            <w:rPr>
              <w:rStyle w:val="Platshllartext"/>
            </w:rPr>
            <w:t>Förslag till riksdagsbeslut</w:t>
          </w:r>
        </w:p>
      </w:docPartBody>
    </w:docPart>
    <w:docPart>
      <w:docPartPr>
        <w:name w:val="1815B2EFE6614A94AA3EECADDFE6E2C2"/>
        <w:category>
          <w:name w:val="Allmänt"/>
          <w:gallery w:val="placeholder"/>
        </w:category>
        <w:types>
          <w:type w:val="bbPlcHdr"/>
        </w:types>
        <w:behaviors>
          <w:behavior w:val="content"/>
        </w:behaviors>
        <w:guid w:val="{A6581516-B44B-4CEB-AB9C-43635F0F52E3}"/>
      </w:docPartPr>
      <w:docPartBody>
        <w:p w:rsidR="00487625" w:rsidRDefault="00487625">
          <w:pPr>
            <w:pStyle w:val="1815B2EFE6614A94AA3EECADDFE6E2C2"/>
          </w:pPr>
          <w:r w:rsidRPr="005A0A93">
            <w:rPr>
              <w:rStyle w:val="Platshllartext"/>
            </w:rPr>
            <w:t>Motivering</w:t>
          </w:r>
        </w:p>
      </w:docPartBody>
    </w:docPart>
    <w:docPart>
      <w:docPartPr>
        <w:name w:val="53A3F07F67CF42F689879EC46B597F8F"/>
        <w:category>
          <w:name w:val="Allmänt"/>
          <w:gallery w:val="placeholder"/>
        </w:category>
        <w:types>
          <w:type w:val="bbPlcHdr"/>
        </w:types>
        <w:behaviors>
          <w:behavior w:val="content"/>
        </w:behaviors>
        <w:guid w:val="{5C435CEE-52C5-4A36-A30B-3EBEC3D7AF68}"/>
      </w:docPartPr>
      <w:docPartBody>
        <w:p w:rsidR="00487625" w:rsidRDefault="00487625">
          <w:pPr>
            <w:pStyle w:val="53A3F07F67CF42F689879EC46B597F8F"/>
          </w:pPr>
          <w:r>
            <w:rPr>
              <w:rStyle w:val="Platshllartext"/>
            </w:rPr>
            <w:t xml:space="preserve"> </w:t>
          </w:r>
        </w:p>
      </w:docPartBody>
    </w:docPart>
    <w:docPart>
      <w:docPartPr>
        <w:name w:val="7B7BEF2885094031AB3B292DA8319990"/>
        <w:category>
          <w:name w:val="Allmänt"/>
          <w:gallery w:val="placeholder"/>
        </w:category>
        <w:types>
          <w:type w:val="bbPlcHdr"/>
        </w:types>
        <w:behaviors>
          <w:behavior w:val="content"/>
        </w:behaviors>
        <w:guid w:val="{2F98D89F-269D-47C2-BDF6-8FC0B6B81086}"/>
      </w:docPartPr>
      <w:docPartBody>
        <w:p w:rsidR="00487625" w:rsidRDefault="00487625">
          <w:pPr>
            <w:pStyle w:val="7B7BEF2885094031AB3B292DA8319990"/>
          </w:pPr>
          <w:r>
            <w:t xml:space="preserve"> </w:t>
          </w:r>
        </w:p>
      </w:docPartBody>
    </w:docPart>
    <w:docPart>
      <w:docPartPr>
        <w:name w:val="C1FAF0E4F883411BA11D7DE754071B71"/>
        <w:category>
          <w:name w:val="Allmänt"/>
          <w:gallery w:val="placeholder"/>
        </w:category>
        <w:types>
          <w:type w:val="bbPlcHdr"/>
        </w:types>
        <w:behaviors>
          <w:behavior w:val="content"/>
        </w:behaviors>
        <w:guid w:val="{C1F94D20-7859-4EAB-9BCD-9EAB8223A7C6}"/>
      </w:docPartPr>
      <w:docPartBody>
        <w:p w:rsidR="002533D6" w:rsidRDefault="00253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25"/>
    <w:rsid w:val="002533D6"/>
    <w:rsid w:val="00487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B74AF887C4A3AB7E65A5CFF9092DA">
    <w:name w:val="08FB74AF887C4A3AB7E65A5CFF9092DA"/>
  </w:style>
  <w:style w:type="paragraph" w:customStyle="1" w:styleId="3864D874ED6A4C3E9C5A59D0CF50914C">
    <w:name w:val="3864D874ED6A4C3E9C5A59D0CF5091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7D919528714417821E566D3CE47AA0">
    <w:name w:val="E87D919528714417821E566D3CE47AA0"/>
  </w:style>
  <w:style w:type="paragraph" w:customStyle="1" w:styleId="1815B2EFE6614A94AA3EECADDFE6E2C2">
    <w:name w:val="1815B2EFE6614A94AA3EECADDFE6E2C2"/>
  </w:style>
  <w:style w:type="paragraph" w:customStyle="1" w:styleId="6D4728204B694E9FBE42C86ED35572AA">
    <w:name w:val="6D4728204B694E9FBE42C86ED35572AA"/>
  </w:style>
  <w:style w:type="paragraph" w:customStyle="1" w:styleId="65AAFDFC396C4CD6ADB6019CE605A13E">
    <w:name w:val="65AAFDFC396C4CD6ADB6019CE605A13E"/>
  </w:style>
  <w:style w:type="paragraph" w:customStyle="1" w:styleId="53A3F07F67CF42F689879EC46B597F8F">
    <w:name w:val="53A3F07F67CF42F689879EC46B597F8F"/>
  </w:style>
  <w:style w:type="paragraph" w:customStyle="1" w:styleId="7B7BEF2885094031AB3B292DA8319990">
    <w:name w:val="7B7BEF2885094031AB3B292DA8319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394BA-40AD-4B20-8808-92F020FF34D8}"/>
</file>

<file path=customXml/itemProps2.xml><?xml version="1.0" encoding="utf-8"?>
<ds:datastoreItem xmlns:ds="http://schemas.openxmlformats.org/officeDocument/2006/customXml" ds:itemID="{2C27CE46-D339-4946-A6BD-43E930D73B6F}"/>
</file>

<file path=customXml/itemProps3.xml><?xml version="1.0" encoding="utf-8"?>
<ds:datastoreItem xmlns:ds="http://schemas.openxmlformats.org/officeDocument/2006/customXml" ds:itemID="{4689639C-B5DC-41DA-A0DE-811AB650F250}"/>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1532</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S1850 Skärp straffen för hot mot förtroendevalda</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