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6FA1" w:rsidRPr="000701D2" w:rsidRDefault="004E6FA1">
      <w:pPr>
        <w:pStyle w:val="Frslagsrubrik"/>
      </w:pPr>
      <w:r w:rsidRPr="000701D2">
        <w:t>Förslag till riksdagsbeslut</w:t>
      </w:r>
    </w:p>
    <w:p w:rsidR="004E6FA1" w:rsidRPr="000701D2" w:rsidRDefault="004E6FA1">
      <w:pPr>
        <w:pStyle w:val="Hemstlatt"/>
        <w:ind w:left="0"/>
      </w:pPr>
      <w:r w:rsidRPr="000701D2">
        <w:t xml:space="preserve">Riksdagen tillkännager för regeringen som sin mening vad som anförs i motionen om </w:t>
      </w:r>
      <w:r w:rsidRPr="000701D2">
        <w:rPr>
          <w:color w:val="000000"/>
        </w:rPr>
        <w:t>sparande för framtida företaga</w:t>
      </w:r>
      <w:r w:rsidRPr="000701D2">
        <w:rPr>
          <w:color w:val="000000"/>
        </w:rPr>
        <w:t>n</w:t>
      </w:r>
      <w:r w:rsidRPr="000701D2">
        <w:rPr>
          <w:color w:val="000000"/>
        </w:rPr>
        <w:t>de.</w:t>
      </w:r>
    </w:p>
    <w:p w:rsidR="004E6FA1" w:rsidRPr="000701D2" w:rsidRDefault="004E6FA1">
      <w:pPr>
        <w:pStyle w:val="Rubrik1"/>
      </w:pPr>
      <w:r w:rsidRPr="000701D2">
        <w:t>Motivering</w:t>
      </w:r>
    </w:p>
    <w:p w:rsidR="004E6FA1" w:rsidRPr="000701D2" w:rsidRDefault="004E6FA1">
      <w:pPr>
        <w:rPr>
          <w:color w:val="000000"/>
        </w:rPr>
      </w:pPr>
      <w:r w:rsidRPr="000701D2">
        <w:rPr>
          <w:color w:val="000000"/>
        </w:rPr>
        <w:t>Sveriges främsta utmaning är att få fler i arbete. För att fler som vill arbeta ska kunna arbeta behövs fler och växande företag och företagare som vill anställa medarbetare. Vårt land och vårt fortsatta välstånd behöver företag som utvecklas och växer. Fler företag som anställer fler ger mer skattepengar till den gemensamma välfärden och samtidigt färre i utanförskap. Ett växande näringsliv är därför ett av de viktigaste instrumenten för ett minskat utanfö</w:t>
      </w:r>
      <w:r w:rsidRPr="000701D2">
        <w:rPr>
          <w:color w:val="000000"/>
        </w:rPr>
        <w:t>r</w:t>
      </w:r>
      <w:r w:rsidRPr="000701D2">
        <w:rPr>
          <w:color w:val="000000"/>
        </w:rPr>
        <w:t>skap. Riksdagens mål för skattepolitiken som antogs 2008 är framåtsyftande, nämligen att skattereglerna ska utformas så att de ”bidrar till goda förutsät</w:t>
      </w:r>
      <w:r w:rsidRPr="000701D2">
        <w:rPr>
          <w:color w:val="000000"/>
        </w:rPr>
        <w:t>t</w:t>
      </w:r>
      <w:r w:rsidRPr="000701D2">
        <w:rPr>
          <w:color w:val="000000"/>
        </w:rPr>
        <w:t>ningar för varaktigt hög sysselsättning och till goda villkor för företagande och investeringar”. Villkoren för att starta och driva företag har också under alliansregeringen stadigt förbättrats. Men företagsklimatet i Sverige måste hela tiden förbättras. Regelverk måste ändras, och det krävs förändrade, mer positiva attityder gentemot företagande och för</w:t>
      </w:r>
      <w:r w:rsidRPr="000701D2">
        <w:rPr>
          <w:color w:val="000000"/>
        </w:rPr>
        <w:t>etagare. Utan insikten om att vårt land behöver företag och företagare kan vi inte möta framtidens utm</w:t>
      </w:r>
      <w:r w:rsidRPr="000701D2">
        <w:rPr>
          <w:color w:val="000000"/>
        </w:rPr>
        <w:t>a</w:t>
      </w:r>
      <w:r w:rsidRPr="000701D2">
        <w:rPr>
          <w:color w:val="000000"/>
        </w:rPr>
        <w:t>ningar. Många kvinnor och män bär på drömmar om företagande. Ett led för att underlätta för fler att och våga starta företag och förverkliga sina livs drömmar är att uppmuntras till ett sparande för framtida företagande. Det kan ske på olika sätt, exempelvis genom att på samma sätt som lantbrukaren kan avsätta medel till ett skogskonto, göra avdrag i deklarationen och där sk</w:t>
      </w:r>
      <w:r w:rsidRPr="000701D2">
        <w:rPr>
          <w:color w:val="000000"/>
        </w:rPr>
        <w:t>a</w:t>
      </w:r>
      <w:r w:rsidRPr="000701D2">
        <w:rPr>
          <w:color w:val="000000"/>
        </w:rPr>
        <w:t>pa möjligheter att göra avsättn</w:t>
      </w:r>
      <w:r w:rsidRPr="000701D2">
        <w:rPr>
          <w:color w:val="000000"/>
        </w:rPr>
        <w:t>ingar i särskilda fonder för framtida företaga</w:t>
      </w:r>
      <w:r w:rsidRPr="000701D2">
        <w:rPr>
          <w:color w:val="000000"/>
        </w:rPr>
        <w:t>n</w:t>
      </w:r>
      <w:r w:rsidRPr="000701D2">
        <w:rPr>
          <w:color w:val="000000"/>
        </w:rPr>
        <w:t>de. De avsättningar som inte nyttjas för företagande inom en viss tid kan av Ska</w:t>
      </w:r>
      <w:r w:rsidRPr="000701D2">
        <w:rPr>
          <w:color w:val="000000"/>
        </w:rPr>
        <w:t>t</w:t>
      </w:r>
      <w:r w:rsidRPr="000701D2">
        <w:rPr>
          <w:color w:val="000000"/>
        </w:rPr>
        <w:t xml:space="preserve">teverket återföras som inkomst av tjänst. Ett alternativ är att spara på ett annat </w:t>
      </w:r>
      <w:r w:rsidRPr="000701D2">
        <w:rPr>
          <w:color w:val="000000"/>
        </w:rPr>
        <w:lastRenderedPageBreak/>
        <w:t>gynnsamt sätt som uppmuntrar till ett sparande inför framtida föret</w:t>
      </w:r>
      <w:r w:rsidRPr="000701D2">
        <w:rPr>
          <w:color w:val="000000"/>
        </w:rPr>
        <w:t>a</w:t>
      </w:r>
      <w:r w:rsidRPr="000701D2">
        <w:rPr>
          <w:color w:val="000000"/>
        </w:rPr>
        <w:t>gande. Skattelagstiftningen ska vara tydlig, lättförståelig, transparant och inte ge inlåsningseffekter. Enligt vår mening skulle detta förslag inte krångla till lagstiftningen, möjligheten finns ju redan för vissa företagare. Däremo</w:t>
      </w:r>
      <w:r w:rsidRPr="000701D2">
        <w:rPr>
          <w:color w:val="000000"/>
        </w:rPr>
        <w:t>t kan den ge människor som har en dröm, men som saknar finansiering, en möjli</w:t>
      </w:r>
      <w:r w:rsidRPr="000701D2">
        <w:rPr>
          <w:color w:val="000000"/>
        </w:rPr>
        <w:t>g</w:t>
      </w:r>
      <w:r w:rsidRPr="000701D2">
        <w:rPr>
          <w:color w:val="000000"/>
        </w:rPr>
        <w:t>het. Drömmar och visioner kan bli företag – det behövs och det är bra för Sverige! Därför bör regeringen se över möjligheterna att införa en form av sparande för framtida företagande.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01D2">
        <w:trPr>
          <w:cantSplit/>
        </w:trPr>
        <w:tc>
          <w:tcPr>
            <w:tcW w:w="3046" w:type="dxa"/>
          </w:tcPr>
          <w:p w:rsidR="004E6FA1" w:rsidRPr="000701D2" w:rsidRDefault="004E6FA1">
            <w:pPr>
              <w:pStyle w:val="UnderskriftDatum"/>
              <w:spacing w:before="240"/>
            </w:pPr>
            <w:r w:rsidRPr="000701D2">
              <w:t>Stockholm den 3 oktober 2011</w:t>
            </w:r>
          </w:p>
        </w:tc>
        <w:tc>
          <w:tcPr>
            <w:tcW w:w="3047" w:type="dxa"/>
          </w:tcPr>
          <w:p w:rsidR="004E6FA1" w:rsidRPr="000701D2" w:rsidRDefault="004E6FA1">
            <w:pPr>
              <w:pStyle w:val="Underskrifter"/>
              <w:spacing w:before="240"/>
            </w:pPr>
          </w:p>
        </w:tc>
      </w:tr>
      <w:tr w:rsidR="00000000" w:rsidRPr="000701D2">
        <w:trPr>
          <w:cantSplit/>
        </w:trPr>
        <w:tc>
          <w:tcPr>
            <w:tcW w:w="3046" w:type="dxa"/>
          </w:tcPr>
          <w:p w:rsidR="004E6FA1" w:rsidRPr="000701D2" w:rsidRDefault="004E6FA1">
            <w:pPr>
              <w:pStyle w:val="Underskrifter"/>
            </w:pPr>
            <w:r w:rsidRPr="000701D2">
              <w:t>Magdalena Andersson (M)</w:t>
            </w:r>
          </w:p>
        </w:tc>
        <w:tc>
          <w:tcPr>
            <w:tcW w:w="3046" w:type="dxa"/>
          </w:tcPr>
          <w:p w:rsidR="004E6FA1" w:rsidRPr="000701D2" w:rsidRDefault="004E6FA1">
            <w:pPr>
              <w:pStyle w:val="Underskrifter"/>
            </w:pPr>
            <w:r w:rsidRPr="000701D2">
              <w:t>Jan-Evert Rådhström (M)</w:t>
            </w:r>
          </w:p>
        </w:tc>
      </w:tr>
    </w:tbl>
    <w:p w:rsidR="004E6FA1" w:rsidRPr="000701D2" w:rsidRDefault="004E6FA1">
      <w:pPr>
        <w:pStyle w:val="Normaltindrag"/>
      </w:pPr>
    </w:p>
    <w:sectPr w:rsidR="004E6FA1" w:rsidRPr="000701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6FA1" w:rsidRPr="000701D2" w:rsidRDefault="004E6FA1">
      <w:r w:rsidRPr="000701D2">
        <w:separator/>
      </w:r>
    </w:p>
  </w:endnote>
  <w:endnote w:type="continuationSeparator" w:id="0">
    <w:p w:rsidR="004E6FA1" w:rsidRPr="000701D2" w:rsidRDefault="004E6FA1">
      <w:r w:rsidRPr="000701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FA1" w:rsidRPr="000701D2" w:rsidRDefault="000701D2">
    <w:pPr>
      <w:pStyle w:val="Sidfot"/>
    </w:pPr>
    <w:r w:rsidRPr="000701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82726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FA1" w:rsidRDefault="004E6F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6FA1" w:rsidRDefault="004E6F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FA1" w:rsidRPr="000701D2" w:rsidRDefault="000701D2">
    <w:pPr>
      <w:pStyle w:val="Sidfot"/>
    </w:pPr>
    <w:r w:rsidRPr="000701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8778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FA1" w:rsidRDefault="004E6FA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6FA1" w:rsidRDefault="004E6FA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FA1" w:rsidRPr="000701D2" w:rsidRDefault="000701D2">
    <w:pPr>
      <w:pStyle w:val="Sidfot"/>
    </w:pPr>
    <w:r w:rsidRPr="000701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81966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FA1" w:rsidRDefault="004E6F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6FA1" w:rsidRDefault="004E6F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6FA1" w:rsidRPr="000701D2" w:rsidRDefault="004E6FA1">
      <w:r w:rsidRPr="000701D2">
        <w:separator/>
      </w:r>
    </w:p>
  </w:footnote>
  <w:footnote w:type="continuationSeparator" w:id="0">
    <w:p w:rsidR="004E6FA1" w:rsidRPr="000701D2" w:rsidRDefault="004E6FA1">
      <w:r w:rsidRPr="000701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FA1" w:rsidRPr="000701D2" w:rsidRDefault="000701D2">
    <w:pPr>
      <w:pStyle w:val="Sidhuvud"/>
    </w:pPr>
    <w:r w:rsidRPr="000701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40864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FA1" w:rsidRDefault="004E6FA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6FA1" w:rsidRDefault="004E6FA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FA1" w:rsidRPr="000701D2" w:rsidRDefault="000701D2">
    <w:pPr>
      <w:pStyle w:val="Sidhuvud"/>
    </w:pPr>
    <w:r w:rsidRPr="000701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67021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FA1" w:rsidRDefault="004E6FA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6FA1" w:rsidRDefault="004E6FA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FA1" w:rsidRPr="000701D2" w:rsidRDefault="004E6FA1">
    <w:pPr>
      <w:pStyle w:val="FSHNormal"/>
      <w:tabs>
        <w:tab w:val="right" w:pos="5840"/>
      </w:tabs>
    </w:pPr>
    <w:r w:rsidRPr="000701D2">
      <w:br/>
    </w:r>
    <w:r w:rsidRPr="000701D2">
      <w:fldChar w:fldCharType="begin" w:fldLock="1"/>
    </w:r>
    <w:r w:rsidRPr="000701D2">
      <w:instrText xml:space="preserve"> DOCPROPERTY</w:instrText>
    </w:r>
    <w:r w:rsidRPr="000701D2">
      <w:rPr>
        <w:sz w:val="18"/>
      </w:rPr>
      <w:instrText xml:space="preserve"> "YearUser" *\charformat </w:instrText>
    </w:r>
    <w:r w:rsidRPr="000701D2">
      <w:fldChar w:fldCharType="separate"/>
    </w:r>
    <w:r w:rsidRPr="000701D2">
      <w:t>2011/12</w:t>
    </w:r>
    <w:r w:rsidRPr="000701D2">
      <w:fldChar w:fldCharType="end"/>
    </w:r>
    <w:r w:rsidRPr="000701D2">
      <w:t xml:space="preserve"> </w:t>
    </w:r>
    <w:r w:rsidRPr="000701D2">
      <w:tab/>
      <w:t xml:space="preserve">mnr: </w:t>
    </w:r>
    <w:r w:rsidRPr="000701D2">
      <w:fldChar w:fldCharType="begin" w:fldLock="1"/>
    </w:r>
    <w:r w:rsidRPr="000701D2">
      <w:instrText xml:space="preserve"> DOCPROPERTY</w:instrText>
    </w:r>
    <w:r w:rsidRPr="000701D2">
      <w:rPr>
        <w:sz w:val="18"/>
      </w:rPr>
      <w:instrText xml:space="preserve"> "Motionsnummer" *\charformat </w:instrText>
    </w:r>
    <w:r w:rsidRPr="000701D2">
      <w:fldChar w:fldCharType="separate"/>
    </w:r>
    <w:r w:rsidRPr="000701D2">
      <w:t>Sk322</w:t>
    </w:r>
    <w:r w:rsidRPr="000701D2">
      <w:fldChar w:fldCharType="end"/>
    </w:r>
    <w:r w:rsidRPr="000701D2">
      <w:br/>
    </w:r>
    <w:r w:rsidRPr="000701D2">
      <w:fldChar w:fldCharType="begin" w:fldLock="1"/>
    </w:r>
    <w:r w:rsidRPr="000701D2">
      <w:instrText xml:space="preserve"> DOCPROPERTY</w:instrText>
    </w:r>
    <w:r w:rsidRPr="000701D2">
      <w:rPr>
        <w:sz w:val="18"/>
      </w:rPr>
      <w:instrText xml:space="preserve"> "Samling" *\charformat </w:instrText>
    </w:r>
    <w:r w:rsidRPr="000701D2">
      <w:fldChar w:fldCharType="end"/>
    </w:r>
    <w:r w:rsidRPr="000701D2">
      <w:tab/>
      <w:t xml:space="preserve">pnr: </w:t>
    </w:r>
    <w:r w:rsidRPr="000701D2">
      <w:fldChar w:fldCharType="begin" w:fldLock="1"/>
    </w:r>
    <w:r w:rsidRPr="000701D2">
      <w:instrText xml:space="preserve"> DOCPROPERTY</w:instrText>
    </w:r>
    <w:r w:rsidRPr="000701D2">
      <w:rPr>
        <w:sz w:val="18"/>
      </w:rPr>
      <w:instrText xml:space="preserve"> "Partinummer" *\charformat </w:instrText>
    </w:r>
    <w:r w:rsidRPr="000701D2">
      <w:fldChar w:fldCharType="separate"/>
    </w:r>
    <w:r w:rsidRPr="000701D2">
      <w:t>M616</w:t>
    </w:r>
    <w:r w:rsidRPr="000701D2">
      <w:fldChar w:fldCharType="end"/>
    </w:r>
  </w:p>
  <w:p w:rsidR="004E6FA1" w:rsidRPr="000701D2" w:rsidRDefault="004E6FA1">
    <w:pPr>
      <w:pStyle w:val="FSHRub1"/>
    </w:pPr>
    <w:r w:rsidRPr="000701D2">
      <w:t>Motion till riksdagen</w:t>
    </w:r>
    <w:r w:rsidRPr="000701D2">
      <w:br/>
    </w:r>
    <w:r w:rsidRPr="000701D2">
      <w:fldChar w:fldCharType="begin" w:fldLock="1"/>
    </w:r>
    <w:r w:rsidRPr="000701D2">
      <w:instrText xml:space="preserve"> DOCPROPERTY "YearUser" *\charformat </w:instrText>
    </w:r>
    <w:r w:rsidRPr="000701D2">
      <w:fldChar w:fldCharType="separate"/>
    </w:r>
    <w:r w:rsidRPr="000701D2">
      <w:t>2011/12</w:t>
    </w:r>
    <w:r w:rsidRPr="000701D2">
      <w:fldChar w:fldCharType="end"/>
    </w:r>
    <w:r w:rsidRPr="000701D2">
      <w:t>:</w:t>
    </w:r>
    <w:r w:rsidRPr="000701D2">
      <w:fldChar w:fldCharType="begin" w:fldLock="1"/>
    </w:r>
    <w:r w:rsidRPr="000701D2">
      <w:instrText xml:space="preserve"> DOCPROPERTY "Motionsnummer" *\charformat </w:instrText>
    </w:r>
    <w:r w:rsidRPr="000701D2">
      <w:fldChar w:fldCharType="separate"/>
    </w:r>
    <w:r w:rsidRPr="000701D2">
      <w:t>Sk322</w:t>
    </w:r>
    <w:r w:rsidRPr="000701D2">
      <w:fldChar w:fldCharType="end"/>
    </w:r>
  </w:p>
  <w:p w:rsidR="004E6FA1" w:rsidRPr="000701D2" w:rsidRDefault="004E6FA1">
    <w:pPr>
      <w:pStyle w:val="FSHNormalS5"/>
    </w:pPr>
    <w:r w:rsidRPr="000701D2">
      <w:fldChar w:fldCharType="begin" w:fldLock="1"/>
    </w:r>
    <w:r w:rsidRPr="000701D2">
      <w:instrText xml:space="preserve"> DOCPROPERTY "MotionarText" *\charformat </w:instrText>
    </w:r>
    <w:r w:rsidRPr="000701D2">
      <w:fldChar w:fldCharType="separate"/>
    </w:r>
    <w:r w:rsidRPr="000701D2">
      <w:t>av Magdalena Andersson och Jan-Evert Rådhström (M)</w:t>
    </w:r>
    <w:r w:rsidRPr="000701D2">
      <w:fldChar w:fldCharType="end"/>
    </w:r>
    <w:r w:rsidRPr="000701D2">
      <w:br/>
    </w:r>
    <w:r w:rsidRPr="000701D2">
      <w:fldChar w:fldCharType="begin" w:fldLock="1"/>
    </w:r>
    <w:r w:rsidRPr="000701D2">
      <w:instrText xml:space="preserve"> DOCPROPERTY "SvarFrasKort" *\charformat </w:instrText>
    </w:r>
    <w:r w:rsidRPr="000701D2">
      <w:fldChar w:fldCharType="end"/>
    </w:r>
  </w:p>
  <w:p w:rsidR="004E6FA1" w:rsidRPr="000701D2" w:rsidRDefault="004E6FA1">
    <w:pPr>
      <w:pStyle w:val="FSHTitel"/>
    </w:pPr>
    <w:r w:rsidRPr="000701D2">
      <w:fldChar w:fldCharType="begin" w:fldLock="1"/>
    </w:r>
    <w:r w:rsidRPr="000701D2">
      <w:instrText xml:space="preserve"> DOCPROPERTY</w:instrText>
    </w:r>
    <w:r w:rsidRPr="000701D2">
      <w:rPr>
        <w:sz w:val="18"/>
      </w:rPr>
      <w:instrText xml:space="preserve"> "RubrikSvar" *\charformat </w:instrText>
    </w:r>
    <w:r w:rsidRPr="000701D2">
      <w:fldChar w:fldCharType="separate"/>
    </w:r>
    <w:r w:rsidRPr="000701D2">
      <w:t>Sparande för framtida företagande</w:t>
    </w:r>
    <w:r w:rsidRPr="000701D2">
      <w:fldChar w:fldCharType="end"/>
    </w:r>
  </w:p>
  <w:p w:rsidR="004E6FA1" w:rsidRPr="000701D2" w:rsidRDefault="004E6FA1">
    <w:pPr>
      <w:pStyle w:val="Normal00"/>
    </w:pPr>
  </w:p>
  <w:p w:rsidR="004E6FA1" w:rsidRPr="000701D2" w:rsidRDefault="004E6F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41003575">
    <w:abstractNumId w:val="3"/>
  </w:num>
  <w:num w:numId="2" w16cid:durableId="1584408260">
    <w:abstractNumId w:val="2"/>
  </w:num>
  <w:num w:numId="3" w16cid:durableId="1470707317">
    <w:abstractNumId w:val="1"/>
  </w:num>
  <w:num w:numId="4" w16cid:durableId="1429423462">
    <w:abstractNumId w:val="0"/>
  </w:num>
  <w:num w:numId="5" w16cid:durableId="413011996">
    <w:abstractNumId w:val="7"/>
  </w:num>
  <w:num w:numId="6" w16cid:durableId="898789865">
    <w:abstractNumId w:val="6"/>
  </w:num>
  <w:num w:numId="7" w16cid:durableId="1348171411">
    <w:abstractNumId w:val="5"/>
  </w:num>
  <w:num w:numId="8" w16cid:durableId="784036263">
    <w:abstractNumId w:val="4"/>
  </w:num>
  <w:num w:numId="9" w16cid:durableId="1376810771">
    <w:abstractNumId w:val="8"/>
  </w:num>
  <w:num w:numId="10" w16cid:durableId="1395007669">
    <w:abstractNumId w:val="9"/>
  </w:num>
  <w:num w:numId="11" w16cid:durableId="114713733">
    <w:abstractNumId w:val="10"/>
  </w:num>
  <w:num w:numId="12" w16cid:durableId="2133359231">
    <w:abstractNumId w:val="13"/>
  </w:num>
  <w:num w:numId="13" w16cid:durableId="1004405935">
    <w:abstractNumId w:val="15"/>
  </w:num>
  <w:num w:numId="14" w16cid:durableId="1556314001">
    <w:abstractNumId w:val="16"/>
  </w:num>
  <w:num w:numId="15" w16cid:durableId="1070268958">
    <w:abstractNumId w:val="11"/>
  </w:num>
  <w:num w:numId="16" w16cid:durableId="1650403307">
    <w:abstractNumId w:val="18"/>
  </w:num>
  <w:num w:numId="17" w16cid:durableId="547230808">
    <w:abstractNumId w:val="17"/>
  </w:num>
  <w:num w:numId="18" w16cid:durableId="844131804">
    <w:abstractNumId w:val="14"/>
  </w:num>
  <w:num w:numId="19" w16cid:durableId="17203236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54F3A31-E5E3-4FED-8CF9-A162E9725D32},{441249D5-A30F-4366-AA78-EDDB7E53AAA5}"/>
  </w:docVars>
  <w:rsids>
    <w:rsidRoot w:val="005E358D"/>
    <w:rsid w:val="000701D2"/>
    <w:rsid w:val="004E6FA1"/>
    <w:rsid w:val="005E35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3C80F4-E5EF-4CF7-AA72-91BE85AB7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369</Words>
  <Characters>2127</Characters>
  <Application>Microsoft Office Word</Application>
  <DocSecurity>4</DocSecurity>
  <Lines>38</Lines>
  <Paragraphs>8</Paragraphs>
  <ScaleCrop>false</ScaleCrop>
  <HeadingPairs>
    <vt:vector size="2" baseType="variant">
      <vt:variant>
        <vt:lpstr>Rubrik</vt:lpstr>
      </vt:variant>
      <vt:variant>
        <vt:i4>1</vt:i4>
      </vt:variant>
    </vt:vector>
  </HeadingPairs>
  <TitlesOfParts>
    <vt:vector size="1" baseType="lpstr">
      <vt:lpstr>M0616</vt:lpstr>
    </vt:vector>
  </TitlesOfParts>
  <Company>Riksdagen</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M0616</dc:title>
  <dc:subject>M0616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2011-11-26T12:08:00Z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kel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Sparande för framtida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Sparande för framtida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Magdalena Andersson och Jan-Evert Rådhström (M)</vt:lpwstr>
  </property>
  <property fmtid="{D5CDD505-2E9C-101B-9397-08002B2CF9AE}" pid="26" name="MotionarLista">
    <vt:lpwstr>Andersson, Magdalena (M)\Rådhström,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 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Sk322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20112012000000000077000006160069</vt:lpwstr>
  </property>
  <property fmtid="{D5CDD505-2E9C-101B-9397-08002B2CF9AE}" pid="47" name="datum">
    <vt:lpwstr>111003</vt:lpwstr>
  </property>
  <property fmtid="{D5CDD505-2E9C-101B-9397-08002B2CF9AE}" pid="48" name="avsändar-e-post">
    <vt:lpwstr>erica.roos@riksdagen.se</vt:lpwstr>
  </property>
  <property fmtid="{D5CDD505-2E9C-101B-9397-08002B2CF9AE}" pid="49" name="id">
    <vt:lpwstr>20112012000000000077000006160069</vt:lpwstr>
  </property>
  <property fmtid="{D5CDD505-2E9C-101B-9397-08002B2CF9AE}" pid="50" name="nummer">
    <vt:lpwstr>322</vt:lpwstr>
  </property>
  <property fmtid="{D5CDD505-2E9C-101B-9397-08002B2CF9AE}" pid="51" name="utskottsbeteckning">
    <vt:lpwstr>Sk</vt:lpwstr>
  </property>
  <property fmtid="{D5CDD505-2E9C-101B-9397-08002B2CF9AE}" pid="52" name="GlobalUID">
    <vt:lpwstr>{BF41BED3-1802-423B-810D-3E3317FDD974}</vt:lpwstr>
  </property>
  <property fmtid="{D5CDD505-2E9C-101B-9397-08002B2CF9AE}" pid="53" name="Överföringar">
    <vt:i4>0</vt:i4>
  </property>
  <property fmtid="{D5CDD505-2E9C-101B-9397-08002B2CF9AE}" pid="54" name="Checksum">
    <vt:lpwstr>*0005421102203*</vt:lpwstr>
  </property>
  <property fmtid="{D5CDD505-2E9C-101B-9397-08002B2CF9AE}" pid="55" name="skuggnummer">
    <vt:lpwstr>1359</vt:lpwstr>
  </property>
  <property fmtid="{D5CDD505-2E9C-101B-9397-08002B2CF9AE}" pid="56" name="urixVersion">
    <vt:lpwstr>4.5.0.25</vt:lpwstr>
  </property>
  <property fmtid="{D5CDD505-2E9C-101B-9397-08002B2CF9AE}" pid="57" name="urixOrigin">
    <vt:lpwstr>111208 15:56:53.694</vt:lpwstr>
  </property>
  <property fmtid="{D5CDD505-2E9C-101B-9397-08002B2CF9AE}" pid="58" name="urixGuid">
    <vt:lpwstr>{FCEBECBA-BD2F-494B-A62C-070BEE82C7A0}</vt:lpwstr>
  </property>
</Properties>
</file>