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00A8" w:rsidRPr="00B20DE5" w:rsidRDefault="00A900A8" w:rsidP="00330377">
      <w:pPr>
        <w:pStyle w:val="Hemstlrubrik"/>
      </w:pPr>
      <w:r w:rsidRPr="00B20DE5">
        <w:t>Förslag till riksdagsbeslut</w:t>
      </w:r>
    </w:p>
    <w:p w:rsidR="00A900A8" w:rsidRPr="00B20DE5" w:rsidRDefault="00A900A8" w:rsidP="00A900A8">
      <w:pPr>
        <w:pStyle w:val="Hemstlatt"/>
      </w:pPr>
      <w:r w:rsidRPr="00B20DE5">
        <w:t>Riksdagen tillkännager för regeringen som sin mening vad i motionen anför</w:t>
      </w:r>
      <w:r w:rsidR="005652B8" w:rsidRPr="00B20DE5">
        <w:t>s</w:t>
      </w:r>
      <w:r w:rsidRPr="00B20DE5">
        <w:t xml:space="preserve"> om att inte momsbelägga verksamheter inom ideella föreningar och registrerade trossamfund.</w:t>
      </w:r>
    </w:p>
    <w:p w:rsidR="005652B8" w:rsidRPr="00B20DE5" w:rsidRDefault="005652B8" w:rsidP="005652B8">
      <w:pPr>
        <w:pStyle w:val="Rubrik1"/>
      </w:pPr>
      <w:r w:rsidRPr="00B20DE5">
        <w:t>Motivering</w:t>
      </w:r>
    </w:p>
    <w:p w:rsidR="00A900A8" w:rsidRPr="00B20DE5" w:rsidRDefault="00A900A8" w:rsidP="00A900A8">
      <w:r w:rsidRPr="00B20DE5">
        <w:t>Mervärdesskatteutredningens förslag</w:t>
      </w:r>
      <w:r w:rsidR="00330377" w:rsidRPr="00B20DE5">
        <w:t>,</w:t>
      </w:r>
      <w:r w:rsidRPr="00B20DE5">
        <w:t xml:space="preserve"> som ännu inte resulterat i en propos</w:t>
      </w:r>
      <w:r w:rsidRPr="00B20DE5">
        <w:t>i</w:t>
      </w:r>
      <w:r w:rsidRPr="00B20DE5">
        <w:t>tion</w:t>
      </w:r>
      <w:r w:rsidR="00330377" w:rsidRPr="00B20DE5">
        <w:t>,</w:t>
      </w:r>
      <w:r w:rsidRPr="00B20DE5">
        <w:t xml:space="preserve"> </w:t>
      </w:r>
      <w:r w:rsidR="00330377" w:rsidRPr="00B20DE5">
        <w:t>innebär</w:t>
      </w:r>
      <w:r w:rsidRPr="00B20DE5">
        <w:t xml:space="preserve"> att ideella föreningar ska</w:t>
      </w:r>
      <w:r w:rsidR="00330377" w:rsidRPr="00B20DE5">
        <w:t>ll</w:t>
      </w:r>
      <w:r w:rsidRPr="00B20DE5">
        <w:t xml:space="preserve"> momsbeläggas för sin näringsver</w:t>
      </w:r>
      <w:r w:rsidRPr="00B20DE5">
        <w:t>k</w:t>
      </w:r>
      <w:r w:rsidRPr="00B20DE5">
        <w:t>samhet. Detta förslag är ett dråpslag mot hela den ideella sektorn i Sverige. Protesterna är kraftfulla från en lång rad organisationer. Vårt land behöver ett starkt föreningsliv med många eldsjälar. Av förståeliga skäl sprider sig en oro ute i folkrörelse-Sverige på grund av rädsla över att regeringen skall komma med förslag som momsbelägger dem.</w:t>
      </w:r>
    </w:p>
    <w:p w:rsidR="00A900A8" w:rsidRPr="00B20DE5" w:rsidRDefault="00A900A8" w:rsidP="00330377">
      <w:pPr>
        <w:pStyle w:val="Normaltindrag"/>
      </w:pPr>
      <w:r w:rsidRPr="00B20DE5">
        <w:t>Idrottsrörelsen och många andra landstäckande verksamheter kan</w:t>
      </w:r>
      <w:r w:rsidR="00330377" w:rsidRPr="00B20DE5">
        <w:t>,</w:t>
      </w:r>
      <w:r w:rsidRPr="00B20DE5">
        <w:t xml:space="preserve"> om fö</w:t>
      </w:r>
      <w:r w:rsidRPr="00B20DE5">
        <w:t>r</w:t>
      </w:r>
      <w:r w:rsidRPr="00B20DE5">
        <w:t>slaget i SOU 2002:74 Mervärdesskatt i EG-rättsligt perspektiv</w:t>
      </w:r>
      <w:r w:rsidR="00330377" w:rsidRPr="00B20DE5">
        <w:t>,</w:t>
      </w:r>
      <w:r w:rsidRPr="00B20DE5">
        <w:t xml:space="preserve"> blir verklighet drabbas av stora ekonomiska problem samtidigt som byråkratin ökar. </w:t>
      </w:r>
    </w:p>
    <w:p w:rsidR="00A900A8" w:rsidRPr="00B20DE5" w:rsidRDefault="00A900A8" w:rsidP="00330377">
      <w:pPr>
        <w:pStyle w:val="Normaltindrag"/>
      </w:pPr>
      <w:r w:rsidRPr="00B20DE5">
        <w:t>Röda Korset ser förslaget som ett hot mot sin verksamhet. De bedriver bland mycket annat en verksamhet där de försäljer skänkta varor i sina S</w:t>
      </w:r>
      <w:r w:rsidRPr="00B20DE5">
        <w:t>e</w:t>
      </w:r>
      <w:r w:rsidR="00330377" w:rsidRPr="00B20DE5">
        <w:t>co</w:t>
      </w:r>
      <w:r w:rsidRPr="00B20DE5">
        <w:t>ndhandbutiker och inkomsten från detta går nästan uteslutande till ideell hjälpverksamhet.</w:t>
      </w:r>
    </w:p>
    <w:p w:rsidR="00A900A8" w:rsidRPr="00B20DE5" w:rsidRDefault="00A900A8" w:rsidP="00330377">
      <w:pPr>
        <w:pStyle w:val="Normaltindrag"/>
      </w:pPr>
      <w:r w:rsidRPr="00B20DE5">
        <w:t>Folkbildningsförbundet som är studieförbundens intresseorganisation ser momsförslaget som ett stort hot mot deras verksamhet. Förslaget drabbar hårt de grupper som riksdag och regering vill att studieförbunden ska</w:t>
      </w:r>
      <w:r w:rsidR="00330377" w:rsidRPr="00B20DE5">
        <w:t>ll</w:t>
      </w:r>
      <w:r w:rsidRPr="00B20DE5">
        <w:t xml:space="preserve"> prioritera</w:t>
      </w:r>
      <w:r w:rsidR="00330377" w:rsidRPr="00B20DE5">
        <w:t>,</w:t>
      </w:r>
      <w:r w:rsidRPr="00B20DE5">
        <w:t xml:space="preserve"> som arbetslösa, personer med utländsk bakgrund och funktionshindrade.</w:t>
      </w:r>
    </w:p>
    <w:p w:rsidR="00A900A8" w:rsidRPr="00B20DE5" w:rsidRDefault="00A900A8" w:rsidP="00330377">
      <w:pPr>
        <w:pStyle w:val="Normaltindrag"/>
      </w:pPr>
      <w:r w:rsidRPr="00B20DE5">
        <w:t>Utredningen föreslår också att registrerade trossamfund ska</w:t>
      </w:r>
      <w:r w:rsidR="00330377" w:rsidRPr="00B20DE5">
        <w:t>ll</w:t>
      </w:r>
      <w:r w:rsidRPr="00B20DE5">
        <w:t xml:space="preserve"> lägga på moms på sina varor och tjänster. Hittills har trossamfund i stort sett stått uta</w:t>
      </w:r>
      <w:r w:rsidRPr="00B20DE5">
        <w:t>n</w:t>
      </w:r>
      <w:r w:rsidRPr="00B20DE5">
        <w:t>för momssystemet. Men nu föreslår Mervärdesskatteutredningen att detta undantag skall slopas och man vill anpassa momsen till gällande EU-regler.</w:t>
      </w:r>
    </w:p>
    <w:p w:rsidR="00A900A8" w:rsidRPr="00B20DE5" w:rsidRDefault="00A900A8" w:rsidP="00330377">
      <w:pPr>
        <w:pStyle w:val="Normaltindrag"/>
      </w:pPr>
      <w:r w:rsidRPr="00B20DE5">
        <w:lastRenderedPageBreak/>
        <w:t>Vår förhoppning är att regeringen ser hur våra grannländer Danmark och Finland valt att agera</w:t>
      </w:r>
      <w:r w:rsidR="00330377" w:rsidRPr="00B20DE5">
        <w:t>,</w:t>
      </w:r>
      <w:r w:rsidRPr="00B20DE5">
        <w:t xml:space="preserve"> nämligen att låta ideellt arbete vara skattefritt även i framtiden</w:t>
      </w:r>
      <w:r w:rsidR="00330377" w:rsidRPr="00B20DE5">
        <w:t>.</w:t>
      </w:r>
    </w:p>
    <w:p w:rsidR="00A900A8" w:rsidRPr="00B20DE5" w:rsidRDefault="00A900A8" w:rsidP="00330377">
      <w:pPr>
        <w:pStyle w:val="Normaltindrag"/>
      </w:pPr>
      <w:r w:rsidRPr="00B20DE5">
        <w:t>Inom alla ovan beskrivna verksamheter förekommer mycket frivilligt och ideellt arbete och vi anser att det skulle upplevas som mycket negativt att lägga på moms på verksamhet som i så stor utsträckning utförs på fritiden av medlemmar och andra frivilligarbetare. Vi uppmanar därför regeringen att ställa denna utredning i bokhyllan och inte genomföra dessa förslag som på ett så negativt sätt skulle påverka folkrörelserna i vårt 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30377" w:rsidRPr="00B20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30377" w:rsidRPr="00B20DE5" w:rsidRDefault="00330377" w:rsidP="00330377">
            <w:pPr>
              <w:pStyle w:val="UnderskriftDatum"/>
              <w:spacing w:before="240"/>
            </w:pPr>
            <w:r w:rsidRPr="00B20DE5">
              <w:t>Stockholm den 30 september 2005</w:t>
            </w:r>
          </w:p>
        </w:tc>
        <w:tc>
          <w:tcPr>
            <w:tcW w:w="3047" w:type="dxa"/>
          </w:tcPr>
          <w:p w:rsidR="00330377" w:rsidRPr="00B20DE5" w:rsidRDefault="00330377" w:rsidP="00330377">
            <w:pPr>
              <w:pStyle w:val="Underskrifter"/>
              <w:spacing w:before="240"/>
            </w:pPr>
          </w:p>
        </w:tc>
      </w:tr>
      <w:tr w:rsidR="00330377" w:rsidRPr="00B20D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30377" w:rsidRPr="00B20DE5" w:rsidRDefault="00330377" w:rsidP="00330377">
            <w:pPr>
              <w:pStyle w:val="Underskrifter"/>
            </w:pPr>
            <w:r w:rsidRPr="00B20DE5">
              <w:t>Birgitta Carlsson (c)</w:t>
            </w:r>
          </w:p>
        </w:tc>
        <w:tc>
          <w:tcPr>
            <w:tcW w:w="3047" w:type="dxa"/>
          </w:tcPr>
          <w:p w:rsidR="00330377" w:rsidRPr="00B20DE5" w:rsidRDefault="00330377" w:rsidP="00330377">
            <w:pPr>
              <w:pStyle w:val="Underskrifter"/>
            </w:pPr>
            <w:r w:rsidRPr="00B20DE5">
              <w:t>Annika Qarlsson (c)</w:t>
            </w:r>
          </w:p>
        </w:tc>
      </w:tr>
    </w:tbl>
    <w:p w:rsidR="00E84F25" w:rsidRPr="00B20DE5" w:rsidRDefault="00E84F25" w:rsidP="00330377">
      <w:pPr>
        <w:pStyle w:val="Normaltindrag"/>
      </w:pPr>
    </w:p>
    <w:sectPr w:rsidR="00E84F25" w:rsidRPr="00B20DE5" w:rsidSect="003303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156B" w:rsidRPr="00B20DE5" w:rsidRDefault="0044156B">
      <w:r w:rsidRPr="00B20DE5">
        <w:separator/>
      </w:r>
    </w:p>
  </w:endnote>
  <w:endnote w:type="continuationSeparator" w:id="0">
    <w:p w:rsidR="0044156B" w:rsidRPr="00B20DE5" w:rsidRDefault="0044156B">
      <w:r w:rsidRPr="00B20D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A33" w:rsidRPr="00B20DE5" w:rsidRDefault="00B20DE5" w:rsidP="00330377">
    <w:pPr>
      <w:pStyle w:val="Sidfot"/>
    </w:pPr>
    <w:r w:rsidRPr="00B20DE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1269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377" w:rsidRDefault="0033037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30377" w:rsidRDefault="0033037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A33" w:rsidRPr="00B20DE5" w:rsidRDefault="00B20DE5" w:rsidP="00330377">
    <w:pPr>
      <w:pStyle w:val="Sidfot"/>
    </w:pPr>
    <w:r w:rsidRPr="00B20DE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72241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377" w:rsidRDefault="003303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0377" w:rsidRDefault="003303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A33" w:rsidRPr="00B20DE5" w:rsidRDefault="00B20DE5" w:rsidP="00330377">
    <w:pPr>
      <w:pStyle w:val="Sidfot"/>
    </w:pPr>
    <w:r w:rsidRPr="00B20DE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5251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377" w:rsidRDefault="003303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0377" w:rsidRDefault="003303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156B" w:rsidRPr="00B20DE5" w:rsidRDefault="0044156B">
      <w:r w:rsidRPr="00B20DE5">
        <w:separator/>
      </w:r>
    </w:p>
  </w:footnote>
  <w:footnote w:type="continuationSeparator" w:id="0">
    <w:p w:rsidR="0044156B" w:rsidRPr="00B20DE5" w:rsidRDefault="0044156B">
      <w:r w:rsidRPr="00B20D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A33" w:rsidRPr="00B20DE5" w:rsidRDefault="00B20DE5" w:rsidP="00330377">
    <w:pPr>
      <w:pStyle w:val="Sidhuvud"/>
    </w:pPr>
    <w:r w:rsidRPr="00B20DE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84622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377" w:rsidRDefault="0033037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30377" w:rsidRDefault="0033037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1A33" w:rsidRPr="00B20DE5" w:rsidRDefault="00B20DE5" w:rsidP="00330377">
    <w:pPr>
      <w:pStyle w:val="Sidhuvud"/>
    </w:pPr>
    <w:r w:rsidRPr="00B20DE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39936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377" w:rsidRDefault="0033037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30377" w:rsidRDefault="0033037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0377" w:rsidRPr="00B20DE5" w:rsidRDefault="00330377">
    <w:pPr>
      <w:pStyle w:val="FSHNormal"/>
      <w:tabs>
        <w:tab w:val="right" w:pos="5840"/>
      </w:tabs>
    </w:pPr>
    <w:r w:rsidRPr="00B20DE5">
      <w:br/>
    </w:r>
    <w:r w:rsidRPr="00B20DE5">
      <w:fldChar w:fldCharType="begin" w:fldLock="1"/>
    </w:r>
    <w:r w:rsidRPr="00B20DE5">
      <w:instrText xml:space="preserve"> DOCPROPERTY</w:instrText>
    </w:r>
    <w:r w:rsidRPr="00B20DE5">
      <w:rPr>
        <w:sz w:val="18"/>
      </w:rPr>
      <w:instrText xml:space="preserve"> "YearUser" *\charformat </w:instrText>
    </w:r>
    <w:r w:rsidRPr="00B20DE5">
      <w:fldChar w:fldCharType="separate"/>
    </w:r>
    <w:r w:rsidRPr="00B20DE5">
      <w:t>2005/06</w:t>
    </w:r>
    <w:r w:rsidRPr="00B20DE5">
      <w:fldChar w:fldCharType="end"/>
    </w:r>
    <w:r w:rsidRPr="00B20DE5">
      <w:t xml:space="preserve"> </w:t>
    </w:r>
    <w:r w:rsidRPr="00B20DE5">
      <w:tab/>
      <w:t xml:space="preserve">mnr: </w:t>
    </w:r>
    <w:r w:rsidRPr="00B20DE5">
      <w:fldChar w:fldCharType="begin" w:fldLock="1"/>
    </w:r>
    <w:r w:rsidRPr="00B20DE5">
      <w:instrText xml:space="preserve"> DOCPROPERTY</w:instrText>
    </w:r>
    <w:r w:rsidRPr="00B20DE5">
      <w:rPr>
        <w:sz w:val="18"/>
      </w:rPr>
      <w:instrText xml:space="preserve"> "Motionsnummer" *\charformat </w:instrText>
    </w:r>
    <w:r w:rsidRPr="00B20DE5">
      <w:fldChar w:fldCharType="separate"/>
    </w:r>
    <w:r w:rsidRPr="00B20DE5">
      <w:t>Sk377</w:t>
    </w:r>
    <w:r w:rsidRPr="00B20DE5">
      <w:fldChar w:fldCharType="end"/>
    </w:r>
    <w:r w:rsidRPr="00B20DE5">
      <w:br/>
    </w:r>
    <w:r w:rsidRPr="00B20DE5">
      <w:fldChar w:fldCharType="begin" w:fldLock="1"/>
    </w:r>
    <w:r w:rsidRPr="00B20DE5">
      <w:instrText xml:space="preserve"> DOCPROPERTY</w:instrText>
    </w:r>
    <w:r w:rsidRPr="00B20DE5">
      <w:rPr>
        <w:sz w:val="18"/>
      </w:rPr>
      <w:instrText xml:space="preserve"> "Samling" *\charformat </w:instrText>
    </w:r>
    <w:r w:rsidRPr="00B20DE5">
      <w:fldChar w:fldCharType="end"/>
    </w:r>
    <w:r w:rsidRPr="00B20DE5">
      <w:tab/>
      <w:t xml:space="preserve">pnr: </w:t>
    </w:r>
    <w:r w:rsidRPr="00B20DE5">
      <w:fldChar w:fldCharType="begin" w:fldLock="1"/>
    </w:r>
    <w:r w:rsidRPr="00B20DE5">
      <w:instrText xml:space="preserve"> DOCPROPERTY</w:instrText>
    </w:r>
    <w:r w:rsidRPr="00B20DE5">
      <w:rPr>
        <w:sz w:val="18"/>
      </w:rPr>
      <w:instrText xml:space="preserve"> "Partinummer" *\charformat </w:instrText>
    </w:r>
    <w:r w:rsidRPr="00B20DE5">
      <w:fldChar w:fldCharType="separate"/>
    </w:r>
    <w:r w:rsidRPr="00B20DE5">
      <w:t>c704</w:t>
    </w:r>
    <w:r w:rsidRPr="00B20DE5">
      <w:fldChar w:fldCharType="end"/>
    </w:r>
  </w:p>
  <w:p w:rsidR="00330377" w:rsidRPr="00B20DE5" w:rsidRDefault="00330377">
    <w:pPr>
      <w:pStyle w:val="FSHRub1"/>
    </w:pPr>
    <w:r w:rsidRPr="00B20DE5">
      <w:t>Motion till riksdagen</w:t>
    </w:r>
    <w:r w:rsidRPr="00B20DE5">
      <w:br/>
    </w:r>
    <w:r w:rsidRPr="00B20DE5">
      <w:fldChar w:fldCharType="begin" w:fldLock="1"/>
    </w:r>
    <w:r w:rsidRPr="00B20DE5">
      <w:instrText xml:space="preserve"> DOCPROPERTY "YearUser" *\charformat </w:instrText>
    </w:r>
    <w:r w:rsidRPr="00B20DE5">
      <w:fldChar w:fldCharType="separate"/>
    </w:r>
    <w:r w:rsidRPr="00B20DE5">
      <w:t>2005/06</w:t>
    </w:r>
    <w:r w:rsidRPr="00B20DE5">
      <w:fldChar w:fldCharType="end"/>
    </w:r>
    <w:r w:rsidRPr="00B20DE5">
      <w:t>:</w:t>
    </w:r>
    <w:r w:rsidRPr="00B20DE5">
      <w:fldChar w:fldCharType="begin" w:fldLock="1"/>
    </w:r>
    <w:r w:rsidRPr="00B20DE5">
      <w:instrText xml:space="preserve"> DOCPROPERTY "Motionsnummer" *\charformat </w:instrText>
    </w:r>
    <w:r w:rsidRPr="00B20DE5">
      <w:fldChar w:fldCharType="separate"/>
    </w:r>
    <w:r w:rsidRPr="00B20DE5">
      <w:t>Sk377</w:t>
    </w:r>
    <w:r w:rsidRPr="00B20DE5">
      <w:fldChar w:fldCharType="end"/>
    </w:r>
  </w:p>
  <w:p w:rsidR="00330377" w:rsidRPr="00B20DE5" w:rsidRDefault="00330377">
    <w:pPr>
      <w:pStyle w:val="FSHNormalS5"/>
    </w:pPr>
    <w:r w:rsidRPr="00B20DE5">
      <w:fldChar w:fldCharType="begin" w:fldLock="1"/>
    </w:r>
    <w:r w:rsidRPr="00B20DE5">
      <w:instrText xml:space="preserve"> DOCPROPERTY "MotionarText" *\charformat </w:instrText>
    </w:r>
    <w:r w:rsidRPr="00B20DE5">
      <w:fldChar w:fldCharType="separate"/>
    </w:r>
    <w:r w:rsidRPr="00B20DE5">
      <w:t>av Birgitta Carlsson och Annika Qarlsson (c)</w:t>
    </w:r>
    <w:r w:rsidRPr="00B20DE5">
      <w:fldChar w:fldCharType="end"/>
    </w:r>
    <w:r w:rsidRPr="00B20DE5">
      <w:br/>
    </w:r>
    <w:r w:rsidRPr="00B20DE5">
      <w:fldChar w:fldCharType="begin" w:fldLock="1"/>
    </w:r>
    <w:r w:rsidRPr="00B20DE5">
      <w:instrText xml:space="preserve"> DOCPROPERTY "SvarFrasKort" *\charformat </w:instrText>
    </w:r>
    <w:r w:rsidRPr="00B20DE5">
      <w:fldChar w:fldCharType="end"/>
    </w:r>
  </w:p>
  <w:p w:rsidR="00330377" w:rsidRPr="00B20DE5" w:rsidRDefault="00330377">
    <w:pPr>
      <w:pStyle w:val="FSHTitel"/>
    </w:pPr>
    <w:r w:rsidRPr="00B20DE5">
      <w:fldChar w:fldCharType="begin" w:fldLock="1"/>
    </w:r>
    <w:r w:rsidRPr="00B20DE5">
      <w:instrText xml:space="preserve"> DOCPROPERTY</w:instrText>
    </w:r>
    <w:r w:rsidRPr="00B20DE5">
      <w:rPr>
        <w:sz w:val="18"/>
      </w:rPr>
      <w:instrText xml:space="preserve"> "RubrikSvar" *\charformat </w:instrText>
    </w:r>
    <w:r w:rsidRPr="00B20DE5">
      <w:fldChar w:fldCharType="separate"/>
    </w:r>
    <w:r w:rsidRPr="00B20DE5">
      <w:t>Momsfrihet för ideella föreningar och registrerade trossamfund</w:t>
    </w:r>
    <w:r w:rsidRPr="00B20DE5">
      <w:fldChar w:fldCharType="end"/>
    </w:r>
  </w:p>
  <w:p w:rsidR="00330377" w:rsidRPr="00B20DE5" w:rsidRDefault="00330377" w:rsidP="0033037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D173A97"/>
    <w:multiLevelType w:val="hybridMultilevel"/>
    <w:tmpl w:val="CC5EDB64"/>
    <w:lvl w:ilvl="0" w:tplc="AAE82CF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187699">
    <w:abstractNumId w:val="14"/>
  </w:num>
  <w:num w:numId="2" w16cid:durableId="2046100670">
    <w:abstractNumId w:val="10"/>
  </w:num>
  <w:num w:numId="3" w16cid:durableId="345450117">
    <w:abstractNumId w:val="12"/>
  </w:num>
  <w:num w:numId="4" w16cid:durableId="1971935786">
    <w:abstractNumId w:val="13"/>
  </w:num>
  <w:num w:numId="5" w16cid:durableId="1087385989">
    <w:abstractNumId w:val="8"/>
  </w:num>
  <w:num w:numId="6" w16cid:durableId="161966713">
    <w:abstractNumId w:val="3"/>
  </w:num>
  <w:num w:numId="7" w16cid:durableId="1765875815">
    <w:abstractNumId w:val="2"/>
  </w:num>
  <w:num w:numId="8" w16cid:durableId="976689944">
    <w:abstractNumId w:val="1"/>
  </w:num>
  <w:num w:numId="9" w16cid:durableId="505486755">
    <w:abstractNumId w:val="0"/>
  </w:num>
  <w:num w:numId="10" w16cid:durableId="498892363">
    <w:abstractNumId w:val="9"/>
  </w:num>
  <w:num w:numId="11" w16cid:durableId="1421215495">
    <w:abstractNumId w:val="7"/>
  </w:num>
  <w:num w:numId="12" w16cid:durableId="1476221340">
    <w:abstractNumId w:val="6"/>
  </w:num>
  <w:num w:numId="13" w16cid:durableId="2120682660">
    <w:abstractNumId w:val="5"/>
  </w:num>
  <w:num w:numId="14" w16cid:durableId="816337355">
    <w:abstractNumId w:val="4"/>
  </w:num>
  <w:num w:numId="15" w16cid:durableId="6908391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9B4750"/>
    <w:rsid w:val="00013AB1"/>
    <w:rsid w:val="0004381F"/>
    <w:rsid w:val="00064BC3"/>
    <w:rsid w:val="00066775"/>
    <w:rsid w:val="00072FB9"/>
    <w:rsid w:val="00100531"/>
    <w:rsid w:val="001D61BC"/>
    <w:rsid w:val="00201DFB"/>
    <w:rsid w:val="00204A63"/>
    <w:rsid w:val="00212FF1"/>
    <w:rsid w:val="00221FCC"/>
    <w:rsid w:val="00230193"/>
    <w:rsid w:val="0025068A"/>
    <w:rsid w:val="002818D3"/>
    <w:rsid w:val="002D11A8"/>
    <w:rsid w:val="002E6688"/>
    <w:rsid w:val="00330377"/>
    <w:rsid w:val="00344BD3"/>
    <w:rsid w:val="00415F4A"/>
    <w:rsid w:val="0044156B"/>
    <w:rsid w:val="00445271"/>
    <w:rsid w:val="004A0504"/>
    <w:rsid w:val="004E38D9"/>
    <w:rsid w:val="005652B8"/>
    <w:rsid w:val="005B145B"/>
    <w:rsid w:val="00600979"/>
    <w:rsid w:val="006D1C97"/>
    <w:rsid w:val="00740D6D"/>
    <w:rsid w:val="007755F9"/>
    <w:rsid w:val="00794149"/>
    <w:rsid w:val="007B67A7"/>
    <w:rsid w:val="007C6092"/>
    <w:rsid w:val="00837E9D"/>
    <w:rsid w:val="00921767"/>
    <w:rsid w:val="00951BA5"/>
    <w:rsid w:val="009B4750"/>
    <w:rsid w:val="009C25CA"/>
    <w:rsid w:val="009E033D"/>
    <w:rsid w:val="00A053C6"/>
    <w:rsid w:val="00A81A33"/>
    <w:rsid w:val="00A900A8"/>
    <w:rsid w:val="00AC7628"/>
    <w:rsid w:val="00B13BF0"/>
    <w:rsid w:val="00B20DE5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82118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9ED2CDB-BA29-4BBE-A8DC-A963B5A0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9B4750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921767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652B8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339</Words>
  <Characters>2091</Characters>
  <Application>Microsoft Office Word</Application>
  <DocSecurity>4</DocSecurity>
  <Lines>40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Sk377</vt:lpstr>
    </vt:vector>
  </TitlesOfParts>
  <Company>Riksdagen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Sk377</dc:title>
  <dc:subject>Sk377</dc:subject>
  <dc:creator>Riksdagen</dc:creator>
  <cp:keywords>Riksdagen</cp:keywords>
  <dc:description/>
  <cp:lastModifiedBy>Lars Brink</cp:lastModifiedBy>
  <cp:revision>2</cp:revision>
  <cp:lastPrinted>2005-11-15T12:45:00Z</cp:lastPrinted>
  <dcterms:created xsi:type="dcterms:W3CDTF">2025-12-16T21:01:00Z</dcterms:created>
  <dcterms:modified xsi:type="dcterms:W3CDTF">2025-12-16T21:01:00Z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Momsfrihet för ideella föreningar och registrerade trossamfund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Momsfrihet för ideella föreningar och registrerade trossamfund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c704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Carlsson och Annika Qarlsson (c)</vt:lpwstr>
  </property>
  <property fmtid="{D5CDD505-2E9C-101B-9397-08002B2CF9AE}" pid="26" name="MotionarLista">
    <vt:lpwstr>Carlsson, Birgitta (c)\Qarlsson, Annika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Carlsson (c), Annika Qarlsson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20052006000000000099000007040069</vt:lpwstr>
  </property>
  <property fmtid="{D5CDD505-2E9C-101B-9397-08002B2CF9AE}" pid="47" name="datum">
    <vt:lpwstr>050930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20052006000000000099000007040069</vt:lpwstr>
  </property>
  <property fmtid="{D5CDD505-2E9C-101B-9397-08002B2CF9AE}" pid="50" name="nummer">
    <vt:lpwstr>377</vt:lpwstr>
  </property>
  <property fmtid="{D5CDD505-2E9C-101B-9397-08002B2CF9AE}" pid="51" name="utskottsbeteckning">
    <vt:lpwstr>Sk</vt:lpwstr>
  </property>
</Properties>
</file>