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5A2" w:rsidRPr="00D96953" w:rsidRDefault="004025A2">
      <w:pPr>
        <w:pStyle w:val="Frslagsrubrik"/>
      </w:pPr>
      <w:r w:rsidRPr="00D96953">
        <w:t>Förslag till riksdagsbeslut</w:t>
      </w:r>
    </w:p>
    <w:p w:rsidR="004025A2" w:rsidRPr="00D96953" w:rsidRDefault="004025A2">
      <w:pPr>
        <w:pStyle w:val="Hemstlatt"/>
        <w:ind w:left="0"/>
      </w:pPr>
      <w:r w:rsidRPr="00D96953">
        <w:t xml:space="preserve">Riksdagen tillkännager för regeringen som sin mening vad som anförs i motionen om </w:t>
      </w:r>
      <w:r w:rsidRPr="00D96953">
        <w:rPr>
          <w:szCs w:val="28"/>
        </w:rPr>
        <w:t>att se över svensk vapenlagstiftning bl.a. i syfte att möjliggöra en rationell och säker förvaring av jaktv</w:t>
      </w:r>
      <w:r w:rsidRPr="00D96953">
        <w:rPr>
          <w:szCs w:val="28"/>
        </w:rPr>
        <w:t>a</w:t>
      </w:r>
      <w:r w:rsidRPr="00D96953">
        <w:rPr>
          <w:szCs w:val="28"/>
        </w:rPr>
        <w:t>pen.</w:t>
      </w:r>
    </w:p>
    <w:p w:rsidR="004025A2" w:rsidRPr="00D96953" w:rsidRDefault="004025A2">
      <w:pPr>
        <w:pStyle w:val="Rubrik1"/>
      </w:pPr>
      <w:r w:rsidRPr="00D96953">
        <w:t>Motivering</w:t>
      </w:r>
    </w:p>
    <w:p w:rsidR="004025A2" w:rsidRPr="00D96953" w:rsidRDefault="004025A2">
      <w:pPr>
        <w:rPr>
          <w:szCs w:val="28"/>
        </w:rPr>
      </w:pPr>
      <w:r w:rsidRPr="00D96953">
        <w:t>Det förekommer att man i vårt land dömer till straff – enligt gällande vapen–lagstiftning – därför att man förvarar sitt jaktvapen hos någon annan. Ba</w:t>
      </w:r>
      <w:r w:rsidRPr="00D96953">
        <w:t>k</w:t>
      </w:r>
      <w:r w:rsidRPr="00D96953">
        <w:t>grunden till uppkommen situation – som alltså är straffbar – kan vara att barn eller andra anhöriga som bor på annan ort än där jakten bedrivs men som rege</w:t>
      </w:r>
      <w:r w:rsidRPr="00D96953">
        <w:t>l</w:t>
      </w:r>
      <w:r w:rsidRPr="00D96953">
        <w:t>mässigt jagar på samma ställe – tex på föräldragården – ser det som rimligt att också låta förvara sitt vapen där. Att förvaringen sker på godkänt sätt i godkända vapenskåp etc påverkar inte bedömningen enligt dagens r</w:t>
      </w:r>
      <w:r w:rsidRPr="00D96953">
        <w:t>e</w:t>
      </w:r>
      <w:r w:rsidRPr="00D96953">
        <w:t>gelverk.</w:t>
      </w:r>
    </w:p>
    <w:p w:rsidR="004025A2" w:rsidRPr="00D96953" w:rsidRDefault="004025A2">
      <w:pPr>
        <w:pStyle w:val="Normaltindrag"/>
      </w:pPr>
      <w:r w:rsidRPr="00D96953">
        <w:t>Ser man detta ur den enskildes perspektiv ter det sig logiskt att man förv</w:t>
      </w:r>
      <w:r w:rsidRPr="00D96953">
        <w:t>a</w:t>
      </w:r>
      <w:r w:rsidRPr="00D96953">
        <w:t>rar sitt vapen – på rätt sätt – på det ställe där man regelmässigt utför jakt. Det lagstiftaren vill förhindra, ökande mängder illegala vapen i omlopp, har liten koppling till jaktvapen. Den statistiska kopplingen är tvärtemot sådan att antalet våldsbrott med vapen är lägst i de delar av landet där det finns flest vapen i förhållande till folkmängd.</w:t>
      </w:r>
    </w:p>
    <w:p w:rsidR="004025A2" w:rsidRPr="00D96953" w:rsidRDefault="004025A2">
      <w:pPr>
        <w:pStyle w:val="Normaltindrag"/>
      </w:pPr>
      <w:r w:rsidRPr="00D96953">
        <w:t>En vällovlig kamp mot illegala vapnen i omlopp i syfte att användas i kr</w:t>
      </w:r>
      <w:r w:rsidRPr="00D96953">
        <w:t>i</w:t>
      </w:r>
      <w:r w:rsidRPr="00D96953">
        <w:t>minella sammanhang riskerar resultera i svårförståelig byråkrati och regler kring jaktvapnen.</w:t>
      </w:r>
    </w:p>
    <w:p w:rsidR="004025A2" w:rsidRPr="00D96953" w:rsidRDefault="004025A2">
      <w:pPr>
        <w:pStyle w:val="Normaltindrag"/>
      </w:pPr>
      <w:r w:rsidRPr="00D96953">
        <w:t>Mot bakgrund av det ovan anförda finns det därför skäl att se över svensk vapenlagstiftning bland annat i syfte att möjliggöra en rationell och säker förvaring av jaktvapen.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6953">
        <w:trPr>
          <w:cantSplit/>
        </w:trPr>
        <w:tc>
          <w:tcPr>
            <w:tcW w:w="3046" w:type="dxa"/>
          </w:tcPr>
          <w:p w:rsidR="004025A2" w:rsidRPr="00D96953" w:rsidRDefault="004025A2">
            <w:pPr>
              <w:pStyle w:val="UnderskriftDatum"/>
              <w:spacing w:before="240"/>
            </w:pPr>
            <w:r w:rsidRPr="00D96953">
              <w:lastRenderedPageBreak/>
              <w:t>Stockholm den 3 oktober 2012</w:t>
            </w:r>
          </w:p>
        </w:tc>
        <w:tc>
          <w:tcPr>
            <w:tcW w:w="3047" w:type="dxa"/>
          </w:tcPr>
          <w:p w:rsidR="004025A2" w:rsidRPr="00D96953" w:rsidRDefault="004025A2">
            <w:pPr>
              <w:pStyle w:val="Underskrifter"/>
              <w:spacing w:before="240"/>
            </w:pPr>
          </w:p>
        </w:tc>
      </w:tr>
      <w:tr w:rsidR="00000000" w:rsidRPr="00D96953">
        <w:trPr>
          <w:cantSplit/>
        </w:trPr>
        <w:tc>
          <w:tcPr>
            <w:tcW w:w="3046" w:type="dxa"/>
          </w:tcPr>
          <w:p w:rsidR="004025A2" w:rsidRPr="00D96953" w:rsidRDefault="004025A2">
            <w:pPr>
              <w:pStyle w:val="Underskrifter"/>
            </w:pPr>
            <w:r w:rsidRPr="00D96953">
              <w:t>Anders Åkesson (C)</w:t>
            </w:r>
          </w:p>
        </w:tc>
        <w:tc>
          <w:tcPr>
            <w:tcW w:w="3046" w:type="dxa"/>
          </w:tcPr>
          <w:p w:rsidR="004025A2" w:rsidRPr="00D96953" w:rsidRDefault="004025A2">
            <w:pPr>
              <w:pStyle w:val="Underskrifter"/>
            </w:pPr>
            <w:r w:rsidRPr="00D96953">
              <w:t>Solveig Zander (C)</w:t>
            </w:r>
          </w:p>
        </w:tc>
      </w:tr>
    </w:tbl>
    <w:p w:rsidR="004025A2" w:rsidRPr="00D96953" w:rsidRDefault="004025A2">
      <w:pPr>
        <w:pStyle w:val="Normaltindrag"/>
      </w:pPr>
    </w:p>
    <w:sectPr w:rsidR="004025A2" w:rsidRPr="00D969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5A2" w:rsidRPr="00D96953" w:rsidRDefault="004025A2">
      <w:r w:rsidRPr="00D96953">
        <w:separator/>
      </w:r>
    </w:p>
  </w:endnote>
  <w:endnote w:type="continuationSeparator" w:id="0">
    <w:p w:rsidR="004025A2" w:rsidRPr="00D96953" w:rsidRDefault="004025A2">
      <w:r w:rsidRPr="00D969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5A2" w:rsidRPr="00D96953" w:rsidRDefault="00D96953">
    <w:pPr>
      <w:pStyle w:val="Sidfot"/>
    </w:pPr>
    <w:r w:rsidRPr="00D969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2223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5A2" w:rsidRDefault="004025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25A2" w:rsidRDefault="004025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5A2" w:rsidRPr="00D96953" w:rsidRDefault="00D96953">
    <w:pPr>
      <w:pStyle w:val="Sidfot"/>
    </w:pPr>
    <w:r w:rsidRPr="00D969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61256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5A2" w:rsidRDefault="004025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25A2" w:rsidRDefault="004025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5A2" w:rsidRPr="00D96953" w:rsidRDefault="00D96953">
    <w:pPr>
      <w:pStyle w:val="Sidfot"/>
    </w:pPr>
    <w:r w:rsidRPr="00D969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44896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5A2" w:rsidRDefault="004025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25A2" w:rsidRDefault="004025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5A2" w:rsidRPr="00D96953" w:rsidRDefault="004025A2">
      <w:r w:rsidRPr="00D96953">
        <w:separator/>
      </w:r>
    </w:p>
  </w:footnote>
  <w:footnote w:type="continuationSeparator" w:id="0">
    <w:p w:rsidR="004025A2" w:rsidRPr="00D96953" w:rsidRDefault="004025A2">
      <w:r w:rsidRPr="00D969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5A2" w:rsidRPr="00D96953" w:rsidRDefault="00D96953">
    <w:pPr>
      <w:pStyle w:val="Sidhuvud"/>
    </w:pPr>
    <w:r w:rsidRPr="00D969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21784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5A2" w:rsidRDefault="004025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25A2" w:rsidRDefault="004025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5A2" w:rsidRPr="00D96953" w:rsidRDefault="00D96953">
    <w:pPr>
      <w:pStyle w:val="Sidhuvud"/>
    </w:pPr>
    <w:r w:rsidRPr="00D969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39638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5A2" w:rsidRDefault="004025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25A2" w:rsidRDefault="004025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5A2" w:rsidRPr="00D96953" w:rsidRDefault="004025A2">
    <w:pPr>
      <w:pStyle w:val="FSHNormal"/>
      <w:tabs>
        <w:tab w:val="right" w:pos="5840"/>
      </w:tabs>
    </w:pPr>
    <w:r w:rsidRPr="00D96953">
      <w:br/>
    </w:r>
    <w:r w:rsidRPr="00D96953">
      <w:fldChar w:fldCharType="begin" w:fldLock="1"/>
    </w:r>
    <w:r w:rsidRPr="00D96953">
      <w:instrText xml:space="preserve"> DOCPROPERTY</w:instrText>
    </w:r>
    <w:r w:rsidRPr="00D96953">
      <w:rPr>
        <w:sz w:val="18"/>
      </w:rPr>
      <w:instrText xml:space="preserve"> "YearUser" *\charformat </w:instrText>
    </w:r>
    <w:r w:rsidRPr="00D96953">
      <w:fldChar w:fldCharType="separate"/>
    </w:r>
    <w:r w:rsidRPr="00D96953">
      <w:t>2012/13</w:t>
    </w:r>
    <w:r w:rsidRPr="00D96953">
      <w:fldChar w:fldCharType="end"/>
    </w:r>
    <w:r w:rsidRPr="00D96953">
      <w:t xml:space="preserve"> </w:t>
    </w:r>
    <w:r w:rsidRPr="00D96953">
      <w:tab/>
      <w:t xml:space="preserve">mnr: </w:t>
    </w:r>
    <w:r w:rsidRPr="00D96953">
      <w:fldChar w:fldCharType="begin" w:fldLock="1"/>
    </w:r>
    <w:r w:rsidRPr="00D96953">
      <w:instrText xml:space="preserve"> DOCPROPERTY</w:instrText>
    </w:r>
    <w:r w:rsidRPr="00D96953">
      <w:rPr>
        <w:sz w:val="18"/>
      </w:rPr>
      <w:instrText xml:space="preserve"> "Motionsnummer" *\charformat </w:instrText>
    </w:r>
    <w:r w:rsidRPr="00D96953">
      <w:fldChar w:fldCharType="separate"/>
    </w:r>
    <w:r w:rsidRPr="00D96953">
      <w:t>Ju303</w:t>
    </w:r>
    <w:r w:rsidRPr="00D96953">
      <w:fldChar w:fldCharType="end"/>
    </w:r>
    <w:r w:rsidRPr="00D96953">
      <w:br/>
    </w:r>
    <w:r w:rsidRPr="00D96953">
      <w:fldChar w:fldCharType="begin" w:fldLock="1"/>
    </w:r>
    <w:r w:rsidRPr="00D96953">
      <w:instrText xml:space="preserve"> DOCPROPERTY</w:instrText>
    </w:r>
    <w:r w:rsidRPr="00D96953">
      <w:rPr>
        <w:sz w:val="18"/>
      </w:rPr>
      <w:instrText xml:space="preserve"> "Samling" *\charformat </w:instrText>
    </w:r>
    <w:r w:rsidRPr="00D96953">
      <w:fldChar w:fldCharType="end"/>
    </w:r>
    <w:r w:rsidRPr="00D96953">
      <w:tab/>
      <w:t xml:space="preserve">pnr: </w:t>
    </w:r>
    <w:r w:rsidRPr="00D96953">
      <w:fldChar w:fldCharType="begin" w:fldLock="1"/>
    </w:r>
    <w:r w:rsidRPr="00D96953">
      <w:instrText xml:space="preserve"> DOCPROPERTY</w:instrText>
    </w:r>
    <w:r w:rsidRPr="00D96953">
      <w:rPr>
        <w:sz w:val="18"/>
      </w:rPr>
      <w:instrText xml:space="preserve"> "Partinummer" *\charformat </w:instrText>
    </w:r>
    <w:r w:rsidRPr="00D96953">
      <w:fldChar w:fldCharType="separate"/>
    </w:r>
    <w:r w:rsidRPr="00D96953">
      <w:t>C390</w:t>
    </w:r>
    <w:r w:rsidRPr="00D96953">
      <w:fldChar w:fldCharType="end"/>
    </w:r>
  </w:p>
  <w:p w:rsidR="004025A2" w:rsidRPr="00D96953" w:rsidRDefault="004025A2">
    <w:pPr>
      <w:pStyle w:val="FSHRub1"/>
    </w:pPr>
    <w:r w:rsidRPr="00D96953">
      <w:t>Motion till riksdagen</w:t>
    </w:r>
    <w:r w:rsidRPr="00D96953">
      <w:br/>
    </w:r>
    <w:r w:rsidRPr="00D96953">
      <w:fldChar w:fldCharType="begin" w:fldLock="1"/>
    </w:r>
    <w:r w:rsidRPr="00D96953">
      <w:instrText xml:space="preserve"> DOCPROPERTY "YearUser" *\charformat </w:instrText>
    </w:r>
    <w:r w:rsidRPr="00D96953">
      <w:fldChar w:fldCharType="separate"/>
    </w:r>
    <w:r w:rsidRPr="00D96953">
      <w:t>2012/13</w:t>
    </w:r>
    <w:r w:rsidRPr="00D96953">
      <w:fldChar w:fldCharType="end"/>
    </w:r>
    <w:r w:rsidRPr="00D96953">
      <w:t>:</w:t>
    </w:r>
    <w:r w:rsidRPr="00D96953">
      <w:fldChar w:fldCharType="begin" w:fldLock="1"/>
    </w:r>
    <w:r w:rsidRPr="00D96953">
      <w:instrText xml:space="preserve"> DOCPROPERTY "Motionsnummer" *\charformat </w:instrText>
    </w:r>
    <w:r w:rsidRPr="00D96953">
      <w:fldChar w:fldCharType="separate"/>
    </w:r>
    <w:r w:rsidRPr="00D96953">
      <w:t>Ju303</w:t>
    </w:r>
    <w:r w:rsidRPr="00D96953">
      <w:fldChar w:fldCharType="end"/>
    </w:r>
  </w:p>
  <w:p w:rsidR="004025A2" w:rsidRPr="00D96953" w:rsidRDefault="004025A2">
    <w:pPr>
      <w:pStyle w:val="FSHNormalS5"/>
    </w:pPr>
    <w:r w:rsidRPr="00D96953">
      <w:fldChar w:fldCharType="begin" w:fldLock="1"/>
    </w:r>
    <w:r w:rsidRPr="00D96953">
      <w:instrText xml:space="preserve"> DOCPROPERTY "MotionarText" *\charformat </w:instrText>
    </w:r>
    <w:r w:rsidRPr="00D96953">
      <w:fldChar w:fldCharType="separate"/>
    </w:r>
    <w:r w:rsidRPr="00D96953">
      <w:t>av Anders Åkesson och Solveig Zander (C)</w:t>
    </w:r>
    <w:r w:rsidRPr="00D96953">
      <w:fldChar w:fldCharType="end"/>
    </w:r>
    <w:r w:rsidRPr="00D96953">
      <w:br/>
    </w:r>
    <w:r w:rsidRPr="00D96953">
      <w:fldChar w:fldCharType="begin" w:fldLock="1"/>
    </w:r>
    <w:r w:rsidRPr="00D96953">
      <w:instrText xml:space="preserve"> DOCPROPERTY "SvarFrasKort" *\charformat </w:instrText>
    </w:r>
    <w:r w:rsidRPr="00D96953">
      <w:fldChar w:fldCharType="end"/>
    </w:r>
  </w:p>
  <w:p w:rsidR="004025A2" w:rsidRPr="00D96953" w:rsidRDefault="004025A2">
    <w:pPr>
      <w:pStyle w:val="FSHTitel"/>
    </w:pPr>
    <w:r w:rsidRPr="00D96953">
      <w:fldChar w:fldCharType="begin" w:fldLock="1"/>
    </w:r>
    <w:r w:rsidRPr="00D96953">
      <w:instrText xml:space="preserve"> DOCPROPERTY</w:instrText>
    </w:r>
    <w:r w:rsidRPr="00D96953">
      <w:rPr>
        <w:sz w:val="18"/>
      </w:rPr>
      <w:instrText xml:space="preserve"> "RubrikSvar" *\charformat </w:instrText>
    </w:r>
    <w:r w:rsidRPr="00D96953">
      <w:fldChar w:fldCharType="separate"/>
    </w:r>
    <w:r w:rsidRPr="00D96953">
      <w:t>Förvaring av vapen</w:t>
    </w:r>
    <w:r w:rsidRPr="00D96953">
      <w:fldChar w:fldCharType="end"/>
    </w:r>
  </w:p>
  <w:p w:rsidR="004025A2" w:rsidRPr="00D96953" w:rsidRDefault="004025A2">
    <w:pPr>
      <w:pStyle w:val="Normal00"/>
    </w:pPr>
  </w:p>
  <w:p w:rsidR="004025A2" w:rsidRPr="00D96953" w:rsidRDefault="004025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31571969">
    <w:abstractNumId w:val="13"/>
  </w:num>
  <w:num w:numId="2" w16cid:durableId="189683160">
    <w:abstractNumId w:val="11"/>
  </w:num>
  <w:num w:numId="3" w16cid:durableId="162356255">
    <w:abstractNumId w:val="14"/>
  </w:num>
  <w:num w:numId="4" w16cid:durableId="1764959391">
    <w:abstractNumId w:val="8"/>
  </w:num>
  <w:num w:numId="5" w16cid:durableId="862859395">
    <w:abstractNumId w:val="3"/>
  </w:num>
  <w:num w:numId="6" w16cid:durableId="1017776681">
    <w:abstractNumId w:val="2"/>
  </w:num>
  <w:num w:numId="7" w16cid:durableId="39323070">
    <w:abstractNumId w:val="1"/>
  </w:num>
  <w:num w:numId="8" w16cid:durableId="1727991392">
    <w:abstractNumId w:val="0"/>
  </w:num>
  <w:num w:numId="9" w16cid:durableId="1001929051">
    <w:abstractNumId w:val="9"/>
  </w:num>
  <w:num w:numId="10" w16cid:durableId="181478609">
    <w:abstractNumId w:val="7"/>
  </w:num>
  <w:num w:numId="11" w16cid:durableId="218902513">
    <w:abstractNumId w:val="6"/>
  </w:num>
  <w:num w:numId="12" w16cid:durableId="1968851632">
    <w:abstractNumId w:val="5"/>
  </w:num>
  <w:num w:numId="13" w16cid:durableId="170683452">
    <w:abstractNumId w:val="4"/>
  </w:num>
  <w:num w:numId="14" w16cid:durableId="2054890245">
    <w:abstractNumId w:val="16"/>
  </w:num>
  <w:num w:numId="15" w16cid:durableId="889919681">
    <w:abstractNumId w:val="12"/>
  </w:num>
  <w:num w:numId="16" w16cid:durableId="15445194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8FA560AF-0B03-4F1E-BDB4-B83427BCB684},{9D0A2F5F-9827-488F-B261-01CA5D80C93F}"/>
  </w:docVars>
  <w:rsids>
    <w:rsidRoot w:val="000549E5"/>
    <w:rsid w:val="000549E5"/>
    <w:rsid w:val="004025A2"/>
    <w:rsid w:val="00D9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EB7025E-5C5F-40C4-ACDC-27BD93E7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1356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C390</vt:lpstr>
    </vt:vector>
  </TitlesOfParts>
  <Company>Riksdagen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C390</dc:title>
  <dc:subject>C390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2012-12-04T14:27:00Z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Förvaring av vapen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Förvaring av vapen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Åkesson och Solveig Zander (C)</vt:lpwstr>
  </property>
  <property fmtid="{D5CDD505-2E9C-101B-9397-08002B2CF9AE}" pid="26" name="MotionarLista">
    <vt:lpwstr>Åkesson, Anders (C)\Zander,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(C), 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20122013000000000067000003900069</vt:lpwstr>
  </property>
  <property fmtid="{D5CDD505-2E9C-101B-9397-08002B2CF9AE}" pid="47" name="datum">
    <vt:lpwstr>121003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20122013000000000067000003900069</vt:lpwstr>
  </property>
  <property fmtid="{D5CDD505-2E9C-101B-9397-08002B2CF9AE}" pid="50" name="nummer">
    <vt:lpwstr>303</vt:lpwstr>
  </property>
  <property fmtid="{D5CDD505-2E9C-101B-9397-08002B2CF9AE}" pid="51" name="utskottsbeteckning">
    <vt:lpwstr>Ju</vt:lpwstr>
  </property>
  <property fmtid="{D5CDD505-2E9C-101B-9397-08002B2CF9AE}" pid="52" name="GlobalUID">
    <vt:lpwstr>{6E405543-BF6B-4053-8D35-857DD7FBE0E3}</vt:lpwstr>
  </property>
  <property fmtid="{D5CDD505-2E9C-101B-9397-08002B2CF9AE}" pid="53" name="Överföringar">
    <vt:i4>0</vt:i4>
  </property>
  <property fmtid="{D5CDD505-2E9C-101B-9397-08002B2CF9AE}" pid="54" name="Checksum">
    <vt:lpwstr>*0003355130583*</vt:lpwstr>
  </property>
  <property fmtid="{D5CDD505-2E9C-101B-9397-08002B2CF9AE}" pid="55" name="skuggnummer">
    <vt:lpwstr>1195</vt:lpwstr>
  </property>
  <property fmtid="{D5CDD505-2E9C-101B-9397-08002B2CF9AE}" pid="56" name="urixVersion">
    <vt:lpwstr>4.6.0.0</vt:lpwstr>
  </property>
  <property fmtid="{D5CDD505-2E9C-101B-9397-08002B2CF9AE}" pid="57" name="urixOrigin">
    <vt:lpwstr>121211 09:22:13.980</vt:lpwstr>
  </property>
  <property fmtid="{D5CDD505-2E9C-101B-9397-08002B2CF9AE}" pid="58" name="urixGuid">
    <vt:lpwstr>{88C4EAC0-05E0-4926-9897-F61CCDF7E64E}</vt:lpwstr>
  </property>
</Properties>
</file>