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063" w:rsidRPr="00875B2C" w:rsidRDefault="00847063" w:rsidP="0082278D">
      <w:pPr>
        <w:pStyle w:val="Hemstlrubrik"/>
      </w:pPr>
      <w:r w:rsidRPr="00875B2C">
        <w:t>Förslag till riksdagsbeslut</w:t>
      </w:r>
    </w:p>
    <w:p w:rsidR="00847063" w:rsidRPr="00875B2C" w:rsidRDefault="00847063" w:rsidP="0082278D">
      <w:pPr>
        <w:pStyle w:val="Hemstlatt"/>
      </w:pPr>
      <w:r w:rsidRPr="00875B2C">
        <w:t>Riksdagen tillkännager för regeringen som sin mening vad i motionen anförs om att tidigarelägga utbetalningarna av jordbrukets EU-ersättningar.</w:t>
      </w:r>
    </w:p>
    <w:p w:rsidR="0096503B" w:rsidRPr="00875B2C" w:rsidRDefault="0096503B" w:rsidP="0096503B">
      <w:pPr>
        <w:pStyle w:val="Rubrik1"/>
      </w:pPr>
      <w:r w:rsidRPr="00875B2C">
        <w:t>Motivering</w:t>
      </w:r>
    </w:p>
    <w:p w:rsidR="00847063" w:rsidRPr="00875B2C" w:rsidRDefault="00847063" w:rsidP="0082278D">
      <w:pPr>
        <w:rPr>
          <w:sz w:val="24"/>
        </w:rPr>
      </w:pPr>
      <w:r w:rsidRPr="00875B2C">
        <w:t>Riksdagens beslut om att senarelägga utbetalningarna av delar av jordbr</w:t>
      </w:r>
      <w:r w:rsidRPr="00875B2C">
        <w:t>u</w:t>
      </w:r>
      <w:r w:rsidRPr="00875B2C">
        <w:t>kets EU-ersättningar till efter årsskiftet har skapat problem. Sena</w:t>
      </w:r>
      <w:r w:rsidR="0082278D" w:rsidRPr="00875B2C">
        <w:t>reläggningen av utbetalningar t.</w:t>
      </w:r>
      <w:r w:rsidRPr="00875B2C">
        <w:t>o</w:t>
      </w:r>
      <w:r w:rsidR="0082278D" w:rsidRPr="00875B2C">
        <w:t>.</w:t>
      </w:r>
      <w:r w:rsidRPr="00875B2C">
        <w:t>m</w:t>
      </w:r>
      <w:r w:rsidR="0082278D" w:rsidRPr="00875B2C">
        <w:t>.</w:t>
      </w:r>
      <w:r w:rsidRPr="00875B2C">
        <w:t xml:space="preserve"> 2003 omfattade cirka 4 miljarder kronor per år och för år 2004 tillkom ytterligare cirka 2 miljarder kronor, totalt så</w:t>
      </w:r>
      <w:r w:rsidR="0082278D" w:rsidRPr="00875B2C">
        <w:t>ledes cirka 6 milja</w:t>
      </w:r>
      <w:r w:rsidR="0082278D" w:rsidRPr="00875B2C">
        <w:t>r</w:t>
      </w:r>
      <w:r w:rsidR="0082278D" w:rsidRPr="00875B2C">
        <w:t>der kronor.</w:t>
      </w:r>
    </w:p>
    <w:p w:rsidR="00847063" w:rsidRPr="00875B2C" w:rsidRDefault="00847063" w:rsidP="0082278D">
      <w:pPr>
        <w:pStyle w:val="Normaltindrag"/>
        <w:rPr>
          <w:sz w:val="24"/>
        </w:rPr>
      </w:pPr>
      <w:r w:rsidRPr="00875B2C">
        <w:t>Principen bakom utbetalning av EU-ersättningar är att denna görs först i medlemslandet och därefter rekvireras medel från EU-budgeten. Detta inn</w:t>
      </w:r>
      <w:r w:rsidRPr="00875B2C">
        <w:t>e</w:t>
      </w:r>
      <w:r w:rsidRPr="00875B2C">
        <w:t xml:space="preserve">bär att staten har en räntekostnad varje år för förskotterade EU-ersättningar. På EU-nivå är det bestämt att det nya </w:t>
      </w:r>
      <w:r w:rsidR="0082278D" w:rsidRPr="00875B2C">
        <w:t>g</w:t>
      </w:r>
      <w:r w:rsidRPr="00875B2C">
        <w:t>årdsstödet kan betalas ut mellan 1 december och 30 juni. För miljö- och LFA-ersättningar (LBU-programmen) gäller att utbetalningar kan göras under EU</w:t>
      </w:r>
      <w:r w:rsidR="0082278D" w:rsidRPr="00875B2C">
        <w:t>:</w:t>
      </w:r>
      <w:r w:rsidRPr="00875B2C">
        <w:t xml:space="preserve">s hela budgetår som löper </w:t>
      </w:r>
      <w:r w:rsidR="0082278D" w:rsidRPr="00875B2C">
        <w:t>från</w:t>
      </w:r>
      <w:r w:rsidRPr="00875B2C">
        <w:t xml:space="preserve"> 16 november till 15 november efterföljande år.</w:t>
      </w:r>
    </w:p>
    <w:p w:rsidR="00847063" w:rsidRPr="00875B2C" w:rsidRDefault="00847063" w:rsidP="0082278D">
      <w:pPr>
        <w:pStyle w:val="Normaltindrag"/>
      </w:pPr>
      <w:r w:rsidRPr="00875B2C">
        <w:t>Logiken säger att det är nationalekonomiskt lönsamt för medlemsländerna i EU att ”ta hem” EU-ersättningarna så fort de är tillgängliga i EU</w:t>
      </w:r>
      <w:r w:rsidR="0082278D" w:rsidRPr="00875B2C">
        <w:t>:</w:t>
      </w:r>
      <w:r w:rsidRPr="00875B2C">
        <w:t>s budget. Ju snabbare återflöde</w:t>
      </w:r>
      <w:r w:rsidR="0082278D" w:rsidRPr="00875B2C">
        <w:t>,</w:t>
      </w:r>
      <w:r w:rsidRPr="00875B2C">
        <w:t xml:space="preserve"> </w:t>
      </w:r>
      <w:r w:rsidR="0082278D" w:rsidRPr="00875B2C">
        <w:t>desto</w:t>
      </w:r>
      <w:r w:rsidRPr="00875B2C">
        <w:t xml:space="preserve"> bättre blir stimulansen i den nationella ekonomin med för stat och kommun positiva skatteeffekter som följd. Endast EU-systemet tjänar räntepengar på att EU-medel ligger kvar outnyttjade i EU</w:t>
      </w:r>
      <w:r w:rsidR="0082278D" w:rsidRPr="00875B2C">
        <w:t>:</w:t>
      </w:r>
      <w:r w:rsidRPr="00875B2C">
        <w:t xml:space="preserve">s kassa. Därför kan det vara svårt att förstå motiven bakom senareläggningen av utbetalningarna i Sverige. </w:t>
      </w:r>
    </w:p>
    <w:p w:rsidR="00847063" w:rsidRPr="00875B2C" w:rsidRDefault="00847063" w:rsidP="0082278D">
      <w:pPr>
        <w:pStyle w:val="Normaltindrag"/>
      </w:pPr>
      <w:r w:rsidRPr="00875B2C">
        <w:t>De försenade utbetalningarna försätter således svenskt jordbruk i en prekär situation. Detta sammanhänger dels med att EU-ersättningarna har samma omfattning som den samlade arbetsinkomsten i svenskt jordbruk. Vidare belastas likviditeten hårt i slutet av kalenderåret via utbetalningar för räntor, amorteringar, arrenden samt utgifter i samband med planering av nästko</w:t>
      </w:r>
      <w:r w:rsidRPr="00875B2C">
        <w:t>m</w:t>
      </w:r>
      <w:r w:rsidRPr="00875B2C">
        <w:lastRenderedPageBreak/>
        <w:t>mande odlingsår. En annan faktor är att utbetalningarna i andra EU-länder som regel sker så tidigt som möjligt, dvs normalt sett i slutet av kalenderåret. En senareläggning av utbetalningarna i Sverige ger således svenskt jordbruk en konkurrensnackdel. Utbetalningen av EU-ersättningarna till jordbruket bör därför tidigareläggas. De</w:t>
      </w:r>
      <w:r w:rsidR="0082278D" w:rsidRPr="00875B2C">
        <w:t>t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2278D" w:rsidRPr="00875B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278D" w:rsidRPr="00875B2C" w:rsidRDefault="0082278D" w:rsidP="0082278D">
            <w:pPr>
              <w:pStyle w:val="UnderskriftDatum"/>
              <w:spacing w:before="240"/>
            </w:pPr>
            <w:r w:rsidRPr="00875B2C">
              <w:t>Stockholm den 29 september 2005</w:t>
            </w:r>
          </w:p>
        </w:tc>
        <w:tc>
          <w:tcPr>
            <w:tcW w:w="3047" w:type="dxa"/>
          </w:tcPr>
          <w:p w:rsidR="0082278D" w:rsidRPr="00875B2C" w:rsidRDefault="0082278D" w:rsidP="0082278D">
            <w:pPr>
              <w:pStyle w:val="Underskrifter"/>
              <w:spacing w:before="240"/>
            </w:pPr>
          </w:p>
        </w:tc>
      </w:tr>
      <w:tr w:rsidR="0082278D" w:rsidRPr="00875B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278D" w:rsidRPr="00875B2C" w:rsidRDefault="0082278D" w:rsidP="0082278D">
            <w:pPr>
              <w:pStyle w:val="Underskrifter"/>
            </w:pPr>
            <w:r w:rsidRPr="00875B2C">
              <w:t>Kenneth Johansson (c)</w:t>
            </w:r>
          </w:p>
        </w:tc>
        <w:tc>
          <w:tcPr>
            <w:tcW w:w="3047" w:type="dxa"/>
          </w:tcPr>
          <w:p w:rsidR="0082278D" w:rsidRPr="00875B2C" w:rsidRDefault="0082278D" w:rsidP="0082278D">
            <w:pPr>
              <w:pStyle w:val="Underskrifter"/>
            </w:pPr>
            <w:r w:rsidRPr="00875B2C">
              <w:t>Agne Hansson (c)</w:t>
            </w:r>
          </w:p>
        </w:tc>
      </w:tr>
    </w:tbl>
    <w:p w:rsidR="00E84F25" w:rsidRPr="00875B2C" w:rsidRDefault="00E84F25" w:rsidP="0082278D">
      <w:pPr>
        <w:pStyle w:val="Normaltindrag"/>
      </w:pPr>
    </w:p>
    <w:sectPr w:rsidR="00E84F25" w:rsidRPr="00875B2C" w:rsidSect="00822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7E5" w:rsidRPr="00875B2C" w:rsidRDefault="009547E5">
      <w:r w:rsidRPr="00875B2C">
        <w:separator/>
      </w:r>
    </w:p>
  </w:endnote>
  <w:endnote w:type="continuationSeparator" w:id="0">
    <w:p w:rsidR="009547E5" w:rsidRPr="00875B2C" w:rsidRDefault="009547E5">
      <w:r w:rsidRPr="00875B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03B" w:rsidRPr="00875B2C" w:rsidRDefault="00875B2C" w:rsidP="0082278D">
    <w:pPr>
      <w:pStyle w:val="Sidfot"/>
    </w:pPr>
    <w:r w:rsidRPr="00875B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63784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78D" w:rsidRDefault="008227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278D" w:rsidRDefault="008227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063" w:rsidRPr="00875B2C" w:rsidRDefault="00875B2C" w:rsidP="0082278D">
    <w:pPr>
      <w:pStyle w:val="Sidfot"/>
    </w:pPr>
    <w:r w:rsidRPr="00875B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63220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78D" w:rsidRDefault="008227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78D" w:rsidRDefault="008227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063" w:rsidRPr="00875B2C" w:rsidRDefault="00875B2C" w:rsidP="0082278D">
    <w:pPr>
      <w:pStyle w:val="Sidfot"/>
    </w:pPr>
    <w:r w:rsidRPr="00875B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196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78D" w:rsidRDefault="008227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78D" w:rsidRDefault="008227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7E5" w:rsidRPr="00875B2C" w:rsidRDefault="009547E5">
      <w:r w:rsidRPr="00875B2C">
        <w:separator/>
      </w:r>
    </w:p>
  </w:footnote>
  <w:footnote w:type="continuationSeparator" w:id="0">
    <w:p w:rsidR="009547E5" w:rsidRPr="00875B2C" w:rsidRDefault="009547E5">
      <w:r w:rsidRPr="00875B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03B" w:rsidRPr="00875B2C" w:rsidRDefault="00875B2C" w:rsidP="0082278D">
    <w:pPr>
      <w:pStyle w:val="Sidhuvud"/>
    </w:pPr>
    <w:r w:rsidRPr="00875B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94093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78D" w:rsidRDefault="008227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278D" w:rsidRDefault="008227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063" w:rsidRPr="00875B2C" w:rsidRDefault="00875B2C" w:rsidP="0082278D">
    <w:pPr>
      <w:pStyle w:val="Sidhuvud"/>
    </w:pPr>
    <w:r w:rsidRPr="00875B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82743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78D" w:rsidRDefault="008227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278D" w:rsidRDefault="008227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78D" w:rsidRPr="00875B2C" w:rsidRDefault="0082278D">
    <w:pPr>
      <w:pStyle w:val="FSHNormal"/>
      <w:tabs>
        <w:tab w:val="right" w:pos="5840"/>
      </w:tabs>
    </w:pPr>
    <w:r w:rsidRPr="00875B2C">
      <w:br/>
    </w:r>
    <w:r w:rsidRPr="00875B2C">
      <w:fldChar w:fldCharType="begin" w:fldLock="1"/>
    </w:r>
    <w:r w:rsidRPr="00875B2C">
      <w:instrText xml:space="preserve"> DOCPROPERTY</w:instrText>
    </w:r>
    <w:r w:rsidRPr="00875B2C">
      <w:rPr>
        <w:sz w:val="18"/>
      </w:rPr>
      <w:instrText xml:space="preserve"> "YearUser" *\charformat </w:instrText>
    </w:r>
    <w:r w:rsidRPr="00875B2C">
      <w:fldChar w:fldCharType="separate"/>
    </w:r>
    <w:r w:rsidRPr="00875B2C">
      <w:t>2005/06</w:t>
    </w:r>
    <w:r w:rsidRPr="00875B2C">
      <w:fldChar w:fldCharType="end"/>
    </w:r>
    <w:r w:rsidRPr="00875B2C">
      <w:t xml:space="preserve"> </w:t>
    </w:r>
    <w:r w:rsidRPr="00875B2C">
      <w:tab/>
      <w:t xml:space="preserve">mnr: </w:t>
    </w:r>
    <w:r w:rsidRPr="00875B2C">
      <w:fldChar w:fldCharType="begin" w:fldLock="1"/>
    </w:r>
    <w:r w:rsidRPr="00875B2C">
      <w:instrText xml:space="preserve"> DOCPROPERTY</w:instrText>
    </w:r>
    <w:r w:rsidRPr="00875B2C">
      <w:rPr>
        <w:sz w:val="18"/>
      </w:rPr>
      <w:instrText xml:space="preserve"> "Motionsnummer" *\charformat </w:instrText>
    </w:r>
    <w:r w:rsidRPr="00875B2C">
      <w:fldChar w:fldCharType="separate"/>
    </w:r>
    <w:r w:rsidRPr="00875B2C">
      <w:t>MJ338</w:t>
    </w:r>
    <w:r w:rsidRPr="00875B2C">
      <w:fldChar w:fldCharType="end"/>
    </w:r>
    <w:r w:rsidRPr="00875B2C">
      <w:br/>
    </w:r>
    <w:r w:rsidRPr="00875B2C">
      <w:fldChar w:fldCharType="begin" w:fldLock="1"/>
    </w:r>
    <w:r w:rsidRPr="00875B2C">
      <w:instrText xml:space="preserve"> DOCPROPERTY</w:instrText>
    </w:r>
    <w:r w:rsidRPr="00875B2C">
      <w:rPr>
        <w:sz w:val="18"/>
      </w:rPr>
      <w:instrText xml:space="preserve"> "Samling" *\charformat </w:instrText>
    </w:r>
    <w:r w:rsidRPr="00875B2C">
      <w:fldChar w:fldCharType="end"/>
    </w:r>
    <w:r w:rsidRPr="00875B2C">
      <w:tab/>
      <w:t xml:space="preserve">pnr: </w:t>
    </w:r>
    <w:r w:rsidRPr="00875B2C">
      <w:fldChar w:fldCharType="begin" w:fldLock="1"/>
    </w:r>
    <w:r w:rsidRPr="00875B2C">
      <w:instrText xml:space="preserve"> DOCPROPERTY</w:instrText>
    </w:r>
    <w:r w:rsidRPr="00875B2C">
      <w:rPr>
        <w:sz w:val="18"/>
      </w:rPr>
      <w:instrText xml:space="preserve"> "Partinummer" *\charformat </w:instrText>
    </w:r>
    <w:r w:rsidRPr="00875B2C">
      <w:fldChar w:fldCharType="separate"/>
    </w:r>
    <w:r w:rsidRPr="00875B2C">
      <w:t>c582</w:t>
    </w:r>
    <w:r w:rsidRPr="00875B2C">
      <w:fldChar w:fldCharType="end"/>
    </w:r>
  </w:p>
  <w:p w:rsidR="0082278D" w:rsidRPr="00875B2C" w:rsidRDefault="0082278D">
    <w:pPr>
      <w:pStyle w:val="FSHRub1"/>
    </w:pPr>
    <w:r w:rsidRPr="00875B2C">
      <w:t>Motion till riksdagen</w:t>
    </w:r>
    <w:r w:rsidRPr="00875B2C">
      <w:br/>
    </w:r>
    <w:r w:rsidRPr="00875B2C">
      <w:fldChar w:fldCharType="begin" w:fldLock="1"/>
    </w:r>
    <w:r w:rsidRPr="00875B2C">
      <w:instrText xml:space="preserve"> DOCPROPERTY "YearUser" *\charformat </w:instrText>
    </w:r>
    <w:r w:rsidRPr="00875B2C">
      <w:fldChar w:fldCharType="separate"/>
    </w:r>
    <w:r w:rsidRPr="00875B2C">
      <w:t>2005/06</w:t>
    </w:r>
    <w:r w:rsidRPr="00875B2C">
      <w:fldChar w:fldCharType="end"/>
    </w:r>
    <w:r w:rsidRPr="00875B2C">
      <w:t>:</w:t>
    </w:r>
    <w:r w:rsidRPr="00875B2C">
      <w:fldChar w:fldCharType="begin" w:fldLock="1"/>
    </w:r>
    <w:r w:rsidRPr="00875B2C">
      <w:instrText xml:space="preserve"> DOCPROPERTY "Motionsnummer" *\charformat </w:instrText>
    </w:r>
    <w:r w:rsidRPr="00875B2C">
      <w:fldChar w:fldCharType="separate"/>
    </w:r>
    <w:r w:rsidRPr="00875B2C">
      <w:t>MJ338</w:t>
    </w:r>
    <w:r w:rsidRPr="00875B2C">
      <w:fldChar w:fldCharType="end"/>
    </w:r>
  </w:p>
  <w:p w:rsidR="0082278D" w:rsidRPr="00875B2C" w:rsidRDefault="0082278D">
    <w:pPr>
      <w:pStyle w:val="FSHNormalS5"/>
    </w:pPr>
    <w:r w:rsidRPr="00875B2C">
      <w:fldChar w:fldCharType="begin" w:fldLock="1"/>
    </w:r>
    <w:r w:rsidRPr="00875B2C">
      <w:instrText xml:space="preserve"> DOCPROPERTY "MotionarText" *\charformat </w:instrText>
    </w:r>
    <w:r w:rsidRPr="00875B2C">
      <w:fldChar w:fldCharType="separate"/>
    </w:r>
    <w:r w:rsidRPr="00875B2C">
      <w:t>av Kenneth Johansson och Agne Hansson (c)</w:t>
    </w:r>
    <w:r w:rsidRPr="00875B2C">
      <w:fldChar w:fldCharType="end"/>
    </w:r>
    <w:r w:rsidRPr="00875B2C">
      <w:br/>
    </w:r>
    <w:r w:rsidRPr="00875B2C">
      <w:fldChar w:fldCharType="begin" w:fldLock="1"/>
    </w:r>
    <w:r w:rsidRPr="00875B2C">
      <w:instrText xml:space="preserve"> DOCPROPERTY "SvarFrasKort" *\charformat </w:instrText>
    </w:r>
    <w:r w:rsidRPr="00875B2C">
      <w:fldChar w:fldCharType="end"/>
    </w:r>
  </w:p>
  <w:p w:rsidR="0082278D" w:rsidRPr="00875B2C" w:rsidRDefault="0082278D">
    <w:pPr>
      <w:pStyle w:val="FSHTitel"/>
    </w:pPr>
    <w:r w:rsidRPr="00875B2C">
      <w:fldChar w:fldCharType="begin" w:fldLock="1"/>
    </w:r>
    <w:r w:rsidRPr="00875B2C">
      <w:instrText xml:space="preserve"> DOCPROPERTY</w:instrText>
    </w:r>
    <w:r w:rsidRPr="00875B2C">
      <w:rPr>
        <w:sz w:val="18"/>
      </w:rPr>
      <w:instrText xml:space="preserve"> "RubrikSvar" *\charformat </w:instrText>
    </w:r>
    <w:r w:rsidRPr="00875B2C">
      <w:fldChar w:fldCharType="separate"/>
    </w:r>
    <w:r w:rsidRPr="00875B2C">
      <w:t>Utbetalning av EU-ersättningar</w:t>
    </w:r>
    <w:r w:rsidRPr="00875B2C">
      <w:fldChar w:fldCharType="end"/>
    </w:r>
  </w:p>
  <w:p w:rsidR="0082278D" w:rsidRPr="00875B2C" w:rsidRDefault="0082278D" w:rsidP="0082278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4E5B00"/>
    <w:multiLevelType w:val="hybridMultilevel"/>
    <w:tmpl w:val="A8A2F9AC"/>
    <w:lvl w:ilvl="0" w:tplc="2EEC857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302313">
    <w:abstractNumId w:val="14"/>
  </w:num>
  <w:num w:numId="2" w16cid:durableId="1210454349">
    <w:abstractNumId w:val="10"/>
  </w:num>
  <w:num w:numId="3" w16cid:durableId="1733037670">
    <w:abstractNumId w:val="11"/>
  </w:num>
  <w:num w:numId="4" w16cid:durableId="425198920">
    <w:abstractNumId w:val="13"/>
  </w:num>
  <w:num w:numId="5" w16cid:durableId="1248461670">
    <w:abstractNumId w:val="8"/>
  </w:num>
  <w:num w:numId="6" w16cid:durableId="272832528">
    <w:abstractNumId w:val="3"/>
  </w:num>
  <w:num w:numId="7" w16cid:durableId="1557158735">
    <w:abstractNumId w:val="2"/>
  </w:num>
  <w:num w:numId="8" w16cid:durableId="702443174">
    <w:abstractNumId w:val="1"/>
  </w:num>
  <w:num w:numId="9" w16cid:durableId="574047315">
    <w:abstractNumId w:val="0"/>
  </w:num>
  <w:num w:numId="10" w16cid:durableId="1839615871">
    <w:abstractNumId w:val="9"/>
  </w:num>
  <w:num w:numId="11" w16cid:durableId="259140563">
    <w:abstractNumId w:val="7"/>
  </w:num>
  <w:num w:numId="12" w16cid:durableId="2033455225">
    <w:abstractNumId w:val="6"/>
  </w:num>
  <w:num w:numId="13" w16cid:durableId="812480475">
    <w:abstractNumId w:val="5"/>
  </w:num>
  <w:num w:numId="14" w16cid:durableId="1609966654">
    <w:abstractNumId w:val="4"/>
  </w:num>
  <w:num w:numId="15" w16cid:durableId="418599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4C7AED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444E"/>
    <w:rsid w:val="00445271"/>
    <w:rsid w:val="004A0504"/>
    <w:rsid w:val="004C7AED"/>
    <w:rsid w:val="004E38D9"/>
    <w:rsid w:val="00516512"/>
    <w:rsid w:val="005664A2"/>
    <w:rsid w:val="005B145B"/>
    <w:rsid w:val="00740D6D"/>
    <w:rsid w:val="00746F61"/>
    <w:rsid w:val="00794149"/>
    <w:rsid w:val="007B67A7"/>
    <w:rsid w:val="007C6092"/>
    <w:rsid w:val="0082278D"/>
    <w:rsid w:val="00840112"/>
    <w:rsid w:val="00847063"/>
    <w:rsid w:val="00875B2C"/>
    <w:rsid w:val="009547E5"/>
    <w:rsid w:val="0096503B"/>
    <w:rsid w:val="00A053C6"/>
    <w:rsid w:val="00B13BF0"/>
    <w:rsid w:val="00C1285C"/>
    <w:rsid w:val="00C27B7D"/>
    <w:rsid w:val="00CF7A43"/>
    <w:rsid w:val="00D1174F"/>
    <w:rsid w:val="00D63E41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44CB41-803C-454B-9C53-31977286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4C7AE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2278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6503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318</Words>
  <Characters>1971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MJ338</vt:lpstr>
    </vt:vector>
  </TitlesOfParts>
  <Company>Riksdagen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MJ338</dc:title>
  <dc:subject>MJ338</dc:subject>
  <dc:creator>Riksdagen</dc:creator>
  <cp:keywords>Riksdagen</cp:keywords>
  <dc:description/>
  <cp:lastModifiedBy>Lars Brink</cp:lastModifiedBy>
  <cp:revision>2</cp:revision>
  <cp:lastPrinted>2005-11-28T08:33:00Z</cp:lastPrinted>
  <dcterms:created xsi:type="dcterms:W3CDTF">2025-12-16T20:07:00Z</dcterms:created>
  <dcterms:modified xsi:type="dcterms:W3CDTF">2025-12-16T20:07:00Z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Utbetalning av EU-ersättningar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EU-ersättningar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c582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Agne Hansson (c)</vt:lpwstr>
  </property>
  <property fmtid="{D5CDD505-2E9C-101B-9397-08002B2CF9AE}" pid="26" name="MotionarLista">
    <vt:lpwstr>Johansson, Kenneth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20052006000000000099000005820069</vt:lpwstr>
  </property>
  <property fmtid="{D5CDD505-2E9C-101B-9397-08002B2CF9AE}" pid="47" name="datum">
    <vt:lpwstr>050929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20052006000000000099000005820069</vt:lpwstr>
  </property>
  <property fmtid="{D5CDD505-2E9C-101B-9397-08002B2CF9AE}" pid="50" name="nummer">
    <vt:lpwstr>338</vt:lpwstr>
  </property>
  <property fmtid="{D5CDD505-2E9C-101B-9397-08002B2CF9AE}" pid="51" name="utskottsbeteckning">
    <vt:lpwstr>MJ</vt:lpwstr>
  </property>
</Properties>
</file>