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43A84D354B44A53AE0DA6F6FE7364B7"/>
        </w:placeholder>
        <w15:appearance w15:val="hidden"/>
        <w:text/>
      </w:sdtPr>
      <w:sdtEndPr/>
      <w:sdtContent>
        <w:p w:rsidRPr="009B062B" w:rsidR="00AF30DD" w:rsidP="009B062B" w:rsidRDefault="00AF30DD" w14:paraId="6D326595" w14:textId="77777777">
          <w:pPr>
            <w:pStyle w:val="RubrikFrslagTIllRiksdagsbeslut"/>
          </w:pPr>
          <w:r w:rsidRPr="009B062B">
            <w:t>Förslag till riksdagsbeslut</w:t>
          </w:r>
        </w:p>
      </w:sdtContent>
    </w:sdt>
    <w:sdt>
      <w:sdtPr>
        <w:alias w:val="Yrkande 1"/>
        <w:tag w:val="ea0050e3-5d03-4bd5-bd3c-952392a8e5e8"/>
        <w:id w:val="1873425637"/>
        <w:lock w:val="sdtLocked"/>
      </w:sdtPr>
      <w:sdtEndPr/>
      <w:sdtContent>
        <w:p w:rsidR="00D30E95" w:rsidRDefault="00525FCC" w14:paraId="41700542" w14:textId="77777777">
          <w:pPr>
            <w:pStyle w:val="Frslagstext"/>
            <w:numPr>
              <w:ilvl w:val="0"/>
              <w:numId w:val="0"/>
            </w:numPr>
          </w:pPr>
          <w:r>
            <w:t>Riksdagen ställer sig bakom det som anförs i motionen om det olämpliga i att arbetsgivare inför snusförbud på arbetstid, och detta tillkännager riksdagen för regeringen.</w:t>
          </w:r>
        </w:p>
      </w:sdtContent>
    </w:sdt>
    <w:p w:rsidRPr="009B062B" w:rsidR="00AF30DD" w:rsidP="009B062B" w:rsidRDefault="000156D9" w14:paraId="01867FD6" w14:textId="77777777">
      <w:pPr>
        <w:pStyle w:val="Rubrik1"/>
      </w:pPr>
      <w:bookmarkStart w:name="MotionsStart" w:id="0"/>
      <w:bookmarkEnd w:id="0"/>
      <w:r w:rsidRPr="009B062B">
        <w:t>Motivering</w:t>
      </w:r>
    </w:p>
    <w:p w:rsidR="00D34043" w:rsidP="00D34043" w:rsidRDefault="00D34043" w14:paraId="1FE2D377" w14:textId="77777777">
      <w:pPr>
        <w:pStyle w:val="Normalutanindragellerluft"/>
      </w:pPr>
      <w:r>
        <w:t>Alltfler offentliga arbetsgivare har de senaste åren beslutat om strikta policys avseende tobak. Dessa innefattar dels förbud mot att röka på arbetstid, men inte sällan innebär det ett totalt förbud mot all form av tobak. Detta finns det ingen saklig grund för, utan är förbud som tillkommer av moraliska skäl.</w:t>
      </w:r>
    </w:p>
    <w:p w:rsidRPr="004D433B" w:rsidR="00D34043" w:rsidP="004D433B" w:rsidRDefault="00D34043" w14:paraId="5BD741D7" w14:textId="00393EC6">
      <w:r w:rsidRPr="004D433B">
        <w:t>Att vi ska röka mindre är lovvärt, eftersom skadorna det renderar är väl belagda. I Sverige har vi en politisk konsensus kring en restriktiv politik, där vi genom punktskatt och förbud mot reklam, i kombination med andra åtgärder</w:t>
      </w:r>
      <w:r w:rsidRPr="004D433B" w:rsidR="004D433B">
        <w:t>, försöker begränsa och minska rö</w:t>
      </w:r>
      <w:r w:rsidRPr="004D433B">
        <w:t>kningen bland befolkningen.</w:t>
      </w:r>
    </w:p>
    <w:p w:rsidRPr="004D433B" w:rsidR="00D34043" w:rsidP="004D433B" w:rsidRDefault="00D34043" w14:paraId="6C05B0A1" w14:textId="77777777">
      <w:r w:rsidRPr="004D433B">
        <w:t>Att på motsvarande sätt arbeta mot alla former av tobak ter sig inte lika klokt. Den som snusar på arbetstid behöver inte likt rökaren ta en paus i anspråk. Till skillnad mot rökning, så renderar snusning inget besvär med gifter i utandningsluften, på det sätt som passiv rökning innebär.</w:t>
      </w:r>
    </w:p>
    <w:p w:rsidRPr="004D433B" w:rsidR="00D34043" w:rsidP="004D433B" w:rsidRDefault="00D34043" w14:paraId="3155F8A4" w14:textId="7758012C">
      <w:r w:rsidRPr="004D433B">
        <w:lastRenderedPageBreak/>
        <w:t>Det finns inga belägg för att snusning skulle ha hälsovådliga effekter. Det finns ingenting som styrker att snusa</w:t>
      </w:r>
      <w:r w:rsidR="004D433B">
        <w:t>re skulle ha högre sjukfrånvaro</w:t>
      </w:r>
      <w:r w:rsidRPr="004D433B">
        <w:t xml:space="preserve"> eller vara mindre effektiva på jobbet. Det finns helt enkelt inga skäl att man inte ska få snusa på en arbetsplats.</w:t>
      </w:r>
    </w:p>
    <w:p w:rsidRPr="004D433B" w:rsidR="00D34043" w:rsidP="004D433B" w:rsidRDefault="00D34043" w14:paraId="4A3071A3" w14:textId="77777777">
      <w:r w:rsidRPr="004D433B">
        <w:t>Att reglera huruvida anställda ska få snusa på sin arbetstid, är ett ingrepp som inte kan motiveras med annat än moralism. För offentliga arbetsgivare borde detta inte tillåtas.</w:t>
      </w:r>
    </w:p>
    <w:p w:rsidRPr="004D433B" w:rsidR="00D34043" w:rsidP="004D433B" w:rsidRDefault="00D34043" w14:paraId="3F844DAF" w14:textId="7BBF29E6">
      <w:r w:rsidRPr="004D433B">
        <w:t>Jag föreslår därför att riksdagen ger regerin</w:t>
      </w:r>
      <w:r w:rsidR="004D433B">
        <w:t>gen tillkänna som sin mening</w:t>
      </w:r>
      <w:r w:rsidRPr="004D433B">
        <w:t xml:space="preserve"> det olämpliga i att arbetsgivare inför snusförbud på arbetstid</w:t>
      </w:r>
      <w:r w:rsidR="004D433B">
        <w:t>.</w:t>
      </w:r>
    </w:p>
    <w:p w:rsidR="004D433B" w:rsidP="00674EA2" w:rsidRDefault="004D433B" w14:paraId="6FB75244" w14:textId="77777777"/>
    <w:bookmarkStart w:name="_GoBack" w:displacedByCustomXml="next" w:id="1"/>
    <w:bookmarkEnd w:displacedByCustomXml="next" w:id="1"/>
    <w:sdt>
      <w:sdtPr>
        <w:alias w:val="CC_Underskrifter"/>
        <w:tag w:val="CC_Underskrifter"/>
        <w:id w:val="583496634"/>
        <w:lock w:val="sdtContentLocked"/>
        <w:placeholder>
          <w:docPart w:val="84B2348F603044C68789DC78B1A2508A"/>
        </w:placeholder>
        <w15:appearance w15:val="hidden"/>
      </w:sdtPr>
      <w:sdtEndPr>
        <w:rPr>
          <w:i/>
          <w:noProof/>
        </w:rPr>
      </w:sdtEndPr>
      <w:sdtContent>
        <w:p w:rsidR="00AD28F9" w:rsidP="00674EA2" w:rsidRDefault="004D433B" w14:paraId="45D9B9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596CD07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DA738" w14:textId="77777777" w:rsidR="00D34043" w:rsidRDefault="00D34043" w:rsidP="000C1CAD">
      <w:pPr>
        <w:spacing w:line="240" w:lineRule="auto"/>
      </w:pPr>
      <w:r>
        <w:separator/>
      </w:r>
    </w:p>
  </w:endnote>
  <w:endnote w:type="continuationSeparator" w:id="0">
    <w:p w14:paraId="21780B94" w14:textId="77777777" w:rsidR="00D34043" w:rsidRDefault="00D340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C64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F01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433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99172" w14:textId="77777777" w:rsidR="00D34043" w:rsidRDefault="00D34043" w:rsidP="000C1CAD">
      <w:pPr>
        <w:spacing w:line="240" w:lineRule="auto"/>
      </w:pPr>
      <w:r>
        <w:separator/>
      </w:r>
    </w:p>
  </w:footnote>
  <w:footnote w:type="continuationSeparator" w:id="0">
    <w:p w14:paraId="35CA87D9" w14:textId="77777777" w:rsidR="00D34043" w:rsidRDefault="00D340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67B2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314DB" wp14:anchorId="725327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433B" w14:paraId="26140D39" w14:textId="77777777">
                          <w:pPr>
                            <w:jc w:val="right"/>
                          </w:pPr>
                          <w:sdt>
                            <w:sdtPr>
                              <w:alias w:val="CC_Noformat_Partikod"/>
                              <w:tag w:val="CC_Noformat_Partikod"/>
                              <w:id w:val="-53464382"/>
                              <w:placeholder>
                                <w:docPart w:val="DEC02CA76A42446A9EB183229110568A"/>
                              </w:placeholder>
                              <w:text/>
                            </w:sdtPr>
                            <w:sdtEndPr/>
                            <w:sdtContent>
                              <w:r w:rsidR="00D34043">
                                <w:t>MP</w:t>
                              </w:r>
                            </w:sdtContent>
                          </w:sdt>
                          <w:sdt>
                            <w:sdtPr>
                              <w:alias w:val="CC_Noformat_Partinummer"/>
                              <w:tag w:val="CC_Noformat_Partinummer"/>
                              <w:id w:val="-1709555926"/>
                              <w:placeholder>
                                <w:docPart w:val="6ED2A214A922411AA3CFCC57F31A2631"/>
                              </w:placeholder>
                              <w:text/>
                            </w:sdtPr>
                            <w:sdtEndPr/>
                            <w:sdtContent>
                              <w:r w:rsidR="00D34043">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327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433B" w14:paraId="26140D39" w14:textId="77777777">
                    <w:pPr>
                      <w:jc w:val="right"/>
                    </w:pPr>
                    <w:sdt>
                      <w:sdtPr>
                        <w:alias w:val="CC_Noformat_Partikod"/>
                        <w:tag w:val="CC_Noformat_Partikod"/>
                        <w:id w:val="-53464382"/>
                        <w:placeholder>
                          <w:docPart w:val="DEC02CA76A42446A9EB183229110568A"/>
                        </w:placeholder>
                        <w:text/>
                      </w:sdtPr>
                      <w:sdtEndPr/>
                      <w:sdtContent>
                        <w:r w:rsidR="00D34043">
                          <w:t>MP</w:t>
                        </w:r>
                      </w:sdtContent>
                    </w:sdt>
                    <w:sdt>
                      <w:sdtPr>
                        <w:alias w:val="CC_Noformat_Partinummer"/>
                        <w:tag w:val="CC_Noformat_Partinummer"/>
                        <w:id w:val="-1709555926"/>
                        <w:placeholder>
                          <w:docPart w:val="6ED2A214A922411AA3CFCC57F31A2631"/>
                        </w:placeholder>
                        <w:text/>
                      </w:sdtPr>
                      <w:sdtEndPr/>
                      <w:sdtContent>
                        <w:r w:rsidR="00D34043">
                          <w:t>2403</w:t>
                        </w:r>
                      </w:sdtContent>
                    </w:sdt>
                  </w:p>
                </w:txbxContent>
              </v:textbox>
              <w10:wrap anchorx="page"/>
            </v:shape>
          </w:pict>
        </mc:Fallback>
      </mc:AlternateContent>
    </w:r>
  </w:p>
  <w:p w:rsidRPr="00293C4F" w:rsidR="007A5507" w:rsidP="00776B74" w:rsidRDefault="007A5507" w14:paraId="4228A7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433B" w14:paraId="0A65F21A" w14:textId="77777777">
    <w:pPr>
      <w:jc w:val="right"/>
    </w:pPr>
    <w:sdt>
      <w:sdtPr>
        <w:alias w:val="CC_Noformat_Partikod"/>
        <w:tag w:val="CC_Noformat_Partikod"/>
        <w:id w:val="559911109"/>
        <w:text/>
      </w:sdtPr>
      <w:sdtEndPr/>
      <w:sdtContent>
        <w:r w:rsidR="00D34043">
          <w:t>MP</w:t>
        </w:r>
      </w:sdtContent>
    </w:sdt>
    <w:sdt>
      <w:sdtPr>
        <w:alias w:val="CC_Noformat_Partinummer"/>
        <w:tag w:val="CC_Noformat_Partinummer"/>
        <w:id w:val="1197820850"/>
        <w:text/>
      </w:sdtPr>
      <w:sdtEndPr/>
      <w:sdtContent>
        <w:r w:rsidR="00D34043">
          <w:t>2403</w:t>
        </w:r>
      </w:sdtContent>
    </w:sdt>
  </w:p>
  <w:p w:rsidR="007A5507" w:rsidP="00776B74" w:rsidRDefault="007A5507" w14:paraId="040579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D433B" w14:paraId="1200B274" w14:textId="77777777">
    <w:pPr>
      <w:jc w:val="right"/>
    </w:pPr>
    <w:sdt>
      <w:sdtPr>
        <w:alias w:val="CC_Noformat_Partikod"/>
        <w:tag w:val="CC_Noformat_Partikod"/>
        <w:id w:val="1471015553"/>
        <w:text/>
      </w:sdtPr>
      <w:sdtEndPr/>
      <w:sdtContent>
        <w:r w:rsidR="00D34043">
          <w:t>MP</w:t>
        </w:r>
      </w:sdtContent>
    </w:sdt>
    <w:sdt>
      <w:sdtPr>
        <w:alias w:val="CC_Noformat_Partinummer"/>
        <w:tag w:val="CC_Noformat_Partinummer"/>
        <w:id w:val="-2014525982"/>
        <w:text/>
      </w:sdtPr>
      <w:sdtEndPr/>
      <w:sdtContent>
        <w:r w:rsidR="00D34043">
          <w:t>2403</w:t>
        </w:r>
      </w:sdtContent>
    </w:sdt>
  </w:p>
  <w:p w:rsidR="007A5507" w:rsidP="00A314CF" w:rsidRDefault="004D433B" w14:paraId="7B0D02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D433B" w14:paraId="1647B88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D433B" w14:paraId="587DD1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w:t>
        </w:r>
      </w:sdtContent>
    </w:sdt>
  </w:p>
  <w:p w:rsidR="007A5507" w:rsidP="00E03A3D" w:rsidRDefault="004D433B" w14:paraId="6DD83503"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7A5507" w:rsidP="00283E0F" w:rsidRDefault="00D34043" w14:paraId="1A769BF1" w14:textId="77777777">
        <w:pPr>
          <w:pStyle w:val="FSHRub2"/>
        </w:pPr>
        <w:r>
          <w:t>Snusförbud på arbetstid</w:t>
        </w:r>
      </w:p>
    </w:sdtContent>
  </w:sdt>
  <w:sdt>
    <w:sdtPr>
      <w:alias w:val="CC_Boilerplate_3"/>
      <w:tag w:val="CC_Boilerplate_3"/>
      <w:id w:val="1606463544"/>
      <w:lock w:val="sdtContentLocked"/>
      <w15:appearance w15:val="hidden"/>
      <w:text w:multiLine="1"/>
    </w:sdtPr>
    <w:sdtEndPr/>
    <w:sdtContent>
      <w:p w:rsidR="007A5507" w:rsidP="00283E0F" w:rsidRDefault="007A5507" w14:paraId="53493D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404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33B"/>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FCC"/>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EA2"/>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0AF"/>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5B8"/>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E95"/>
    <w:rsid w:val="00D328D4"/>
    <w:rsid w:val="00D32A4F"/>
    <w:rsid w:val="00D33B16"/>
    <w:rsid w:val="00D34043"/>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108"/>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E75"/>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07F01C"/>
  <w15:chartTrackingRefBased/>
  <w15:docId w15:val="{F63B32D2-AE1B-412A-A00B-A77A8DA7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3A84D354B44A53AE0DA6F6FE7364B7"/>
        <w:category>
          <w:name w:val="Allmänt"/>
          <w:gallery w:val="placeholder"/>
        </w:category>
        <w:types>
          <w:type w:val="bbPlcHdr"/>
        </w:types>
        <w:behaviors>
          <w:behavior w:val="content"/>
        </w:behaviors>
        <w:guid w:val="{E0722628-10C3-4E0C-9A1F-252E2DA8627C}"/>
      </w:docPartPr>
      <w:docPartBody>
        <w:p w:rsidR="00DE4E7A" w:rsidRDefault="00DE4E7A">
          <w:pPr>
            <w:pStyle w:val="C43A84D354B44A53AE0DA6F6FE7364B7"/>
          </w:pPr>
          <w:r w:rsidRPr="009A726D">
            <w:rPr>
              <w:rStyle w:val="Platshllartext"/>
            </w:rPr>
            <w:t>Klicka här för att ange text.</w:t>
          </w:r>
        </w:p>
      </w:docPartBody>
    </w:docPart>
    <w:docPart>
      <w:docPartPr>
        <w:name w:val="84B2348F603044C68789DC78B1A2508A"/>
        <w:category>
          <w:name w:val="Allmänt"/>
          <w:gallery w:val="placeholder"/>
        </w:category>
        <w:types>
          <w:type w:val="bbPlcHdr"/>
        </w:types>
        <w:behaviors>
          <w:behavior w:val="content"/>
        </w:behaviors>
        <w:guid w:val="{328DB345-28AC-4690-A360-F537B503E7D1}"/>
      </w:docPartPr>
      <w:docPartBody>
        <w:p w:rsidR="00DE4E7A" w:rsidRDefault="00DE4E7A">
          <w:pPr>
            <w:pStyle w:val="84B2348F603044C68789DC78B1A2508A"/>
          </w:pPr>
          <w:r w:rsidRPr="002551EA">
            <w:rPr>
              <w:rStyle w:val="Platshllartext"/>
              <w:color w:val="808080" w:themeColor="background1" w:themeShade="80"/>
            </w:rPr>
            <w:t>[Motionärernas namn]</w:t>
          </w:r>
        </w:p>
      </w:docPartBody>
    </w:docPart>
    <w:docPart>
      <w:docPartPr>
        <w:name w:val="DEC02CA76A42446A9EB183229110568A"/>
        <w:category>
          <w:name w:val="Allmänt"/>
          <w:gallery w:val="placeholder"/>
        </w:category>
        <w:types>
          <w:type w:val="bbPlcHdr"/>
        </w:types>
        <w:behaviors>
          <w:behavior w:val="content"/>
        </w:behaviors>
        <w:guid w:val="{B7AE11A8-1E39-4D0A-BCA9-759B1E97852E}"/>
      </w:docPartPr>
      <w:docPartBody>
        <w:p w:rsidR="00DE4E7A" w:rsidRDefault="00DE4E7A">
          <w:pPr>
            <w:pStyle w:val="DEC02CA76A42446A9EB183229110568A"/>
          </w:pPr>
          <w:r>
            <w:rPr>
              <w:rStyle w:val="Platshllartext"/>
            </w:rPr>
            <w:t xml:space="preserve"> </w:t>
          </w:r>
        </w:p>
      </w:docPartBody>
    </w:docPart>
    <w:docPart>
      <w:docPartPr>
        <w:name w:val="6ED2A214A922411AA3CFCC57F31A2631"/>
        <w:category>
          <w:name w:val="Allmänt"/>
          <w:gallery w:val="placeholder"/>
        </w:category>
        <w:types>
          <w:type w:val="bbPlcHdr"/>
        </w:types>
        <w:behaviors>
          <w:behavior w:val="content"/>
        </w:behaviors>
        <w:guid w:val="{DCA64F47-DF21-4B9C-9249-1C1ADC658D68}"/>
      </w:docPartPr>
      <w:docPartBody>
        <w:p w:rsidR="00DE4E7A" w:rsidRDefault="00DE4E7A">
          <w:pPr>
            <w:pStyle w:val="6ED2A214A922411AA3CFCC57F31A26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7A"/>
    <w:rsid w:val="00DE4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3A84D354B44A53AE0DA6F6FE7364B7">
    <w:name w:val="C43A84D354B44A53AE0DA6F6FE7364B7"/>
  </w:style>
  <w:style w:type="paragraph" w:customStyle="1" w:styleId="DFC00696EFE147A580AD880BC81720A5">
    <w:name w:val="DFC00696EFE147A580AD880BC81720A5"/>
  </w:style>
  <w:style w:type="paragraph" w:customStyle="1" w:styleId="B28233DF6E204D60B1F6A24B22C69014">
    <w:name w:val="B28233DF6E204D60B1F6A24B22C69014"/>
  </w:style>
  <w:style w:type="paragraph" w:customStyle="1" w:styleId="84B2348F603044C68789DC78B1A2508A">
    <w:name w:val="84B2348F603044C68789DC78B1A2508A"/>
  </w:style>
  <w:style w:type="paragraph" w:customStyle="1" w:styleId="DEC02CA76A42446A9EB183229110568A">
    <w:name w:val="DEC02CA76A42446A9EB183229110568A"/>
  </w:style>
  <w:style w:type="paragraph" w:customStyle="1" w:styleId="6ED2A214A922411AA3CFCC57F31A2631">
    <w:name w:val="6ED2A214A922411AA3CFCC57F31A2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C4B13-72FE-4BA1-98F6-28069249C6BE}"/>
</file>

<file path=customXml/itemProps2.xml><?xml version="1.0" encoding="utf-8"?>
<ds:datastoreItem xmlns:ds="http://schemas.openxmlformats.org/officeDocument/2006/customXml" ds:itemID="{F6DD7564-3A63-40CE-AA66-EC1999C8DC21}"/>
</file>

<file path=customXml/itemProps3.xml><?xml version="1.0" encoding="utf-8"?>
<ds:datastoreItem xmlns:ds="http://schemas.openxmlformats.org/officeDocument/2006/customXml" ds:itemID="{C39F4AE0-8A57-498D-B0C1-7B0A3158B085}"/>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1435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