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8B8" w:rsidRPr="001D09E4" w:rsidRDefault="00AE38B8" w:rsidP="00BC2610">
      <w:pPr>
        <w:pStyle w:val="Hemstlrubrik"/>
      </w:pPr>
      <w:r w:rsidRPr="001D09E4">
        <w:t>Förslag till riksdagsbeslut</w:t>
      </w:r>
    </w:p>
    <w:p w:rsidR="00AE38B8" w:rsidRPr="001D09E4" w:rsidRDefault="00AE38B8" w:rsidP="00C45C0D">
      <w:pPr>
        <w:pStyle w:val="Hemstlatt"/>
      </w:pPr>
      <w:r w:rsidRPr="001D09E4">
        <w:t xml:space="preserve">Riksdagen tillkännager för regeringen som sin mening </w:t>
      </w:r>
      <w:r w:rsidR="004A0D8F" w:rsidRPr="001D09E4">
        <w:t xml:space="preserve">vad i motionen anförs om </w:t>
      </w:r>
      <w:r w:rsidRPr="001D09E4">
        <w:t>att den</w:t>
      </w:r>
      <w:r w:rsidR="00F75AB5" w:rsidRPr="001D09E4">
        <w:t xml:space="preserve"> i sina kontakter med den colombianska reger</w:t>
      </w:r>
      <w:r w:rsidR="004A0D8F" w:rsidRPr="001D09E4">
        <w:t>ingen och i internationella forum</w:t>
      </w:r>
      <w:r w:rsidRPr="001D09E4">
        <w:t xml:space="preserve"> bör verka för en noggrann översyn av det juridiska ramverk som rör demobiliseringen av paramilitären i Colombia.</w:t>
      </w:r>
    </w:p>
    <w:p w:rsidR="00AE38B8" w:rsidRPr="001D09E4" w:rsidRDefault="00AE38B8" w:rsidP="00C45C0D">
      <w:pPr>
        <w:pStyle w:val="Hemstlatt"/>
      </w:pPr>
      <w:r w:rsidRPr="001D09E4">
        <w:t xml:space="preserve">Riksdagen tillkännager för regeringen som sin mening </w:t>
      </w:r>
      <w:r w:rsidR="004A0D8F" w:rsidRPr="001D09E4">
        <w:t xml:space="preserve">vad i motionen anförs om </w:t>
      </w:r>
      <w:r w:rsidRPr="001D09E4">
        <w:t>att den</w:t>
      </w:r>
      <w:r w:rsidR="00F75AB5" w:rsidRPr="001D09E4">
        <w:t xml:space="preserve"> i sina kontakter med den colombianska reger</w:t>
      </w:r>
      <w:r w:rsidR="004A0D8F" w:rsidRPr="001D09E4">
        <w:t>ingen och i internationella forum</w:t>
      </w:r>
      <w:r w:rsidRPr="001D09E4">
        <w:t xml:space="preserve"> bör verka </w:t>
      </w:r>
      <w:r w:rsidR="004A0D8F" w:rsidRPr="001D09E4">
        <w:t xml:space="preserve">för </w:t>
      </w:r>
      <w:r w:rsidRPr="001D09E4">
        <w:t>att de paramilitärer som begått krig</w:t>
      </w:r>
      <w:r w:rsidRPr="001D09E4">
        <w:t>s</w:t>
      </w:r>
      <w:r w:rsidRPr="001D09E4">
        <w:t>fö</w:t>
      </w:r>
      <w:r w:rsidRPr="001D09E4">
        <w:t>r</w:t>
      </w:r>
      <w:r w:rsidRPr="001D09E4">
        <w:t>brytelser och brott mot mänskliga rättigheter åläggs att vittna om sina brott så att offren och deras anhöriga får veta sanningen, att rättvisa sk</w:t>
      </w:r>
      <w:r w:rsidRPr="001D09E4">
        <w:t>i</w:t>
      </w:r>
      <w:r w:rsidRPr="001D09E4">
        <w:t>pas och att offren och deras anhöriga får ersättning</w:t>
      </w:r>
      <w:r w:rsidR="00BF5ECD" w:rsidRPr="001D09E4">
        <w:t xml:space="preserve"> för de lidanden de fått utstå.</w:t>
      </w:r>
    </w:p>
    <w:p w:rsidR="00AE38B8" w:rsidRPr="001D09E4" w:rsidRDefault="00AE38B8" w:rsidP="00C45C0D">
      <w:pPr>
        <w:pStyle w:val="Hemstlatt"/>
      </w:pPr>
      <w:r w:rsidRPr="001D09E4">
        <w:t>Riksdagen tillkännager för reger</w:t>
      </w:r>
      <w:r w:rsidR="00BF5ECD" w:rsidRPr="001D09E4">
        <w:t xml:space="preserve">ingen som sin mening </w:t>
      </w:r>
      <w:r w:rsidR="004A0D8F" w:rsidRPr="001D09E4">
        <w:t xml:space="preserve">vad i motionen anförs om </w:t>
      </w:r>
      <w:r w:rsidR="00BF5ECD" w:rsidRPr="001D09E4">
        <w:t>att den</w:t>
      </w:r>
      <w:r w:rsidR="00F75AB5" w:rsidRPr="001D09E4">
        <w:t xml:space="preserve"> i sina kontakter med den colombianska regeringen och i internationella sammanhang bör</w:t>
      </w:r>
      <w:r w:rsidRPr="001D09E4">
        <w:t xml:space="preserve"> verka för att de villkor som förhandlas fram om straffnedsättning </w:t>
      </w:r>
      <w:r w:rsidR="004A0D8F" w:rsidRPr="001D09E4">
        <w:t xml:space="preserve">bara </w:t>
      </w:r>
      <w:r w:rsidRPr="001D09E4">
        <w:t>ska</w:t>
      </w:r>
      <w:r w:rsidR="00BF5ECD" w:rsidRPr="001D09E4">
        <w:t>ll</w:t>
      </w:r>
      <w:r w:rsidRPr="001D09E4">
        <w:t xml:space="preserve"> gälla de</w:t>
      </w:r>
      <w:r w:rsidR="004A0D8F" w:rsidRPr="001D09E4">
        <w:t>m</w:t>
      </w:r>
      <w:r w:rsidRPr="001D09E4">
        <w:t xml:space="preserve"> som fullt ut samarbetar med rättsväsendet och inte omfatta de</w:t>
      </w:r>
      <w:r w:rsidR="004A0D8F" w:rsidRPr="001D09E4">
        <w:t>m</w:t>
      </w:r>
      <w:r w:rsidRPr="001D09E4">
        <w:t xml:space="preserve"> som gjort sig skyldiga till allva</w:t>
      </w:r>
      <w:r w:rsidRPr="001D09E4">
        <w:t>r</w:t>
      </w:r>
      <w:r w:rsidRPr="001D09E4">
        <w:t>liga övergrepp.</w:t>
      </w:r>
    </w:p>
    <w:p w:rsidR="00AE38B8" w:rsidRPr="001D09E4" w:rsidRDefault="00AE38B8" w:rsidP="00C45C0D">
      <w:pPr>
        <w:pStyle w:val="Hemstlatt"/>
      </w:pPr>
      <w:r w:rsidRPr="001D09E4">
        <w:t>Riksdagen tillkännager för r</w:t>
      </w:r>
      <w:r w:rsidR="00BF5ECD" w:rsidRPr="001D09E4">
        <w:t xml:space="preserve">egeringen som sin mening </w:t>
      </w:r>
      <w:r w:rsidR="004A0D8F" w:rsidRPr="001D09E4">
        <w:t xml:space="preserve">vad i motionen anförs om </w:t>
      </w:r>
      <w:r w:rsidR="00BF5ECD" w:rsidRPr="001D09E4">
        <w:t>att den</w:t>
      </w:r>
      <w:r w:rsidRPr="001D09E4">
        <w:t xml:space="preserve"> </w:t>
      </w:r>
      <w:r w:rsidR="00F75AB5" w:rsidRPr="001D09E4">
        <w:t>i sina kontakter med den colombianska reger</w:t>
      </w:r>
      <w:r w:rsidR="004A0D8F" w:rsidRPr="001D09E4">
        <w:t>ingen och i internationella forum</w:t>
      </w:r>
      <w:r w:rsidR="00F75AB5" w:rsidRPr="001D09E4">
        <w:t xml:space="preserve"> </w:t>
      </w:r>
      <w:r w:rsidR="00BF5ECD" w:rsidRPr="001D09E4">
        <w:t xml:space="preserve">bör </w:t>
      </w:r>
      <w:r w:rsidRPr="001D09E4">
        <w:t>verka för att paramilitären</w:t>
      </w:r>
      <w:r w:rsidR="004A0D8F" w:rsidRPr="001D09E4">
        <w:t xml:space="preserve"> avväpnas och inte tillåt</w:t>
      </w:r>
      <w:r w:rsidRPr="001D09E4">
        <w:t>s arbeta som säkerhetsvakter eller informatörer.</w:t>
      </w:r>
    </w:p>
    <w:p w:rsidR="00AE38B8" w:rsidRPr="001D09E4" w:rsidRDefault="00AE38B8" w:rsidP="00C45C0D">
      <w:pPr>
        <w:pStyle w:val="Hemstlatt"/>
      </w:pPr>
      <w:r w:rsidRPr="001D09E4">
        <w:t xml:space="preserve">Riksdagen tillkännager för regeringen som sin mening </w:t>
      </w:r>
      <w:r w:rsidR="004A0D8F" w:rsidRPr="001D09E4">
        <w:t xml:space="preserve">vad i motionen anförs om </w:t>
      </w:r>
      <w:r w:rsidRPr="001D09E4">
        <w:t>att den</w:t>
      </w:r>
      <w:r w:rsidR="00F75AB5" w:rsidRPr="001D09E4">
        <w:t xml:space="preserve"> i sina kontakter med den colombianska regeringen och i internationella for</w:t>
      </w:r>
      <w:r w:rsidR="004A0D8F" w:rsidRPr="001D09E4">
        <w:t>um</w:t>
      </w:r>
      <w:r w:rsidRPr="001D09E4">
        <w:t xml:space="preserve"> bör verka för att de som gjort sig skyldiga till brott anses olämpliga som säkerhetsvakter och informatörer </w:t>
      </w:r>
      <w:r w:rsidR="004A0D8F" w:rsidRPr="001D09E4">
        <w:t>och avstäng</w:t>
      </w:r>
      <w:r w:rsidRPr="001D09E4">
        <w:t>s från sådan verksamhet.</w:t>
      </w:r>
    </w:p>
    <w:p w:rsidR="00BF5ECD" w:rsidRPr="001D09E4" w:rsidRDefault="00BF5ECD" w:rsidP="00BF5ECD">
      <w:pPr>
        <w:pStyle w:val="Rubrik1"/>
      </w:pPr>
      <w:r w:rsidRPr="001D09E4">
        <w:lastRenderedPageBreak/>
        <w:t>Inledning</w:t>
      </w:r>
    </w:p>
    <w:p w:rsidR="00AE38B8" w:rsidRPr="001D09E4" w:rsidRDefault="00AE38B8" w:rsidP="00C45C0D">
      <w:pPr>
        <w:rPr>
          <w:color w:val="000000"/>
        </w:rPr>
      </w:pPr>
      <w:r w:rsidRPr="001D09E4">
        <w:t>Under 20 år av inbörd</w:t>
      </w:r>
      <w:r w:rsidR="0099442F" w:rsidRPr="001D09E4">
        <w:t>eskrig i Colombia har mer än 70 </w:t>
      </w:r>
      <w:r w:rsidRPr="001D09E4">
        <w:t>000 människor dödats. De allra flesta har varit civila som inte har varit inblandade i strider. Tre mi</w:t>
      </w:r>
      <w:r w:rsidRPr="001D09E4">
        <w:t>l</w:t>
      </w:r>
      <w:r w:rsidRPr="001D09E4">
        <w:t xml:space="preserve">joner människor har tvingats på flykt inom landet. Tiotusentals människor har torterats, kidnappats och </w:t>
      </w:r>
      <w:r w:rsidR="00BC2610" w:rsidRPr="001D09E4">
        <w:t>”</w:t>
      </w:r>
      <w:r w:rsidRPr="001D09E4">
        <w:t>försvunnit</w:t>
      </w:r>
      <w:r w:rsidR="00BC2610" w:rsidRPr="001D09E4">
        <w:t>”</w:t>
      </w:r>
      <w:r w:rsidRPr="001D09E4">
        <w:t>. Merparten av dessa övergrepp har utförts av arméstödda paramilitära grupper. Den colombianska regeringen inledde demobiliseringssamtal med den paramilitära paraplyorganisationen AUC (Autodefensas Unidas de Colombia) i december 2002 och ett eldup</w:t>
      </w:r>
      <w:r w:rsidRPr="001D09E4">
        <w:t>p</w:t>
      </w:r>
      <w:r w:rsidRPr="001D09E4">
        <w:t>höravtal undertecknades i juli 2003. AUC lovade i dessa att demobilisera sina styrkor före utgånge</w:t>
      </w:r>
      <w:r w:rsidR="00BF5ECD" w:rsidRPr="001D09E4">
        <w:t>n av år 2005. I dagsläget har 8</w:t>
      </w:r>
      <w:r w:rsidR="00C45C0D" w:rsidRPr="001D09E4">
        <w:t> </w:t>
      </w:r>
      <w:r w:rsidRPr="001D09E4">
        <w:t>000 demobiliserats. D</w:t>
      </w:r>
      <w:r w:rsidRPr="001D09E4">
        <w:t>e</w:t>
      </w:r>
      <w:r w:rsidRPr="001D09E4">
        <w:t>mobiliseringen har dock inte inneburit att de demobiliserade</w:t>
      </w:r>
      <w:r w:rsidRPr="001D09E4">
        <w:rPr>
          <w:color w:val="000000"/>
        </w:rPr>
        <w:t xml:space="preserve"> paramilitärerna upphört med den verksamhet som de tidigare höll på med.</w:t>
      </w:r>
    </w:p>
    <w:p w:rsidR="00AE38B8" w:rsidRPr="001D09E4" w:rsidRDefault="00AE38B8" w:rsidP="00FE495E">
      <w:pPr>
        <w:pStyle w:val="Rubrik1"/>
      </w:pPr>
      <w:r w:rsidRPr="001D09E4">
        <w:t>Misslyckad demobilisering</w:t>
      </w:r>
    </w:p>
    <w:p w:rsidR="00AE38B8" w:rsidRPr="001D09E4" w:rsidRDefault="00AE38B8" w:rsidP="00C45C0D">
      <w:r w:rsidRPr="001D09E4">
        <w:t>I en rapport från Amnesty International beskrivs hur Colombias demobilis</w:t>
      </w:r>
      <w:r w:rsidRPr="001D09E4">
        <w:t>e</w:t>
      </w:r>
      <w:r w:rsidRPr="001D09E4">
        <w:t>ring av de paramilitära grupperna har misslyckats. I</w:t>
      </w:r>
      <w:r w:rsidR="00BF5ECD" w:rsidRPr="001D09E4">
        <w:t xml:space="preserve"> </w:t>
      </w:r>
      <w:r w:rsidRPr="001D09E4">
        <w:t>stället för att avväpna de paramilitära styrkorna har dessa grupper kunnat fortsätta sina övergrepp utan risk att ställas inför rätta.</w:t>
      </w:r>
    </w:p>
    <w:p w:rsidR="00AE38B8" w:rsidRPr="001D09E4" w:rsidRDefault="00AE38B8" w:rsidP="00BF5ECD">
      <w:pPr>
        <w:pStyle w:val="Normaltindrag"/>
      </w:pPr>
      <w:r w:rsidRPr="001D09E4">
        <w:t>Paramilitären i bl.a. Medellínprovinsen agerar fortfarande som en militär styrka. Man mördar och hotar människorättsförsvarare och lokala aktivister, och rekryterar nya medlemmar. Paramilitären agerar i nära samarbete med militären.</w:t>
      </w:r>
    </w:p>
    <w:p w:rsidR="00AE38B8" w:rsidRPr="001D09E4" w:rsidRDefault="00AE38B8" w:rsidP="00BF5ECD">
      <w:pPr>
        <w:pStyle w:val="Normaltindrag"/>
      </w:pPr>
      <w:r w:rsidRPr="001D09E4">
        <w:t>Paramilitären uppträder dock numera på ett nytt sätt. Tidigare uppträd</w:t>
      </w:r>
      <w:r w:rsidR="00BC2610" w:rsidRPr="001D09E4">
        <w:t>d</w:t>
      </w:r>
      <w:r w:rsidRPr="001D09E4">
        <w:t>e man</w:t>
      </w:r>
      <w:r w:rsidR="00BC2610" w:rsidRPr="001D09E4">
        <w:t xml:space="preserve"> i</w:t>
      </w:r>
      <w:r w:rsidRPr="001D09E4">
        <w:t xml:space="preserve"> större, tungt beväpnade och uniformerade grupper. I</w:t>
      </w:r>
      <w:r w:rsidR="00BF5ECD" w:rsidRPr="001D09E4">
        <w:t xml:space="preserve"> </w:t>
      </w:r>
      <w:r w:rsidRPr="001D09E4">
        <w:t>dag uppträder man i</w:t>
      </w:r>
      <w:r w:rsidR="00BF5ECD" w:rsidRPr="001D09E4">
        <w:t xml:space="preserve"> </w:t>
      </w:r>
      <w:r w:rsidRPr="001D09E4">
        <w:t>stället i skepnad av privata säkerhetsbolag och som informatörer till säke</w:t>
      </w:r>
      <w:r w:rsidRPr="001D09E4">
        <w:t>r</w:t>
      </w:r>
      <w:r w:rsidRPr="001D09E4">
        <w:t>hetsstyrkorna.</w:t>
      </w:r>
    </w:p>
    <w:p w:rsidR="00AE38B8" w:rsidRPr="001D09E4" w:rsidRDefault="00AE38B8" w:rsidP="00BF5ECD">
      <w:pPr>
        <w:pStyle w:val="Normaltindrag"/>
      </w:pPr>
      <w:r w:rsidRPr="001D09E4">
        <w:t>Antalet mord har de senaste åren visserligen minskat i M</w:t>
      </w:r>
      <w:r w:rsidR="00BC2610" w:rsidRPr="001D09E4">
        <w:t>edellín</w:t>
      </w:r>
      <w:r w:rsidRPr="001D09E4">
        <w:t>området, som Amnesty International studerat i en nyligen utkommen rapport</w:t>
      </w:r>
      <w:r w:rsidR="00BC2610" w:rsidRPr="001D09E4">
        <w:t>,</w:t>
      </w:r>
      <w:r w:rsidRPr="001D09E4">
        <w:t xml:space="preserve"> </w:t>
      </w:r>
      <w:r w:rsidRPr="001D09E4">
        <w:rPr>
          <w:i/>
        </w:rPr>
        <w:t>Colo</w:t>
      </w:r>
      <w:r w:rsidRPr="001D09E4">
        <w:rPr>
          <w:i/>
        </w:rPr>
        <w:t>m</w:t>
      </w:r>
      <w:r w:rsidRPr="001D09E4">
        <w:rPr>
          <w:i/>
        </w:rPr>
        <w:t>bia: the Paramilitaries in Medellín: Demobilization</w:t>
      </w:r>
      <w:r w:rsidR="00BC2610" w:rsidRPr="001D09E4">
        <w:rPr>
          <w:i/>
        </w:rPr>
        <w:t>,</w:t>
      </w:r>
      <w:r w:rsidRPr="001D09E4">
        <w:t xml:space="preserve"> de senaste åren </w:t>
      </w:r>
      <w:r w:rsidR="00BC2610" w:rsidRPr="001D09E4">
        <w:t xml:space="preserve">Men </w:t>
      </w:r>
      <w:r w:rsidRPr="001D09E4">
        <w:t>paramilitärens uppträdande har förändrats på ett sätt som ter sig oroväckande. Detta har inträffat i de områden som bebos av den fattiga befolkningen. C</w:t>
      </w:r>
      <w:r w:rsidRPr="001D09E4">
        <w:t>i</w:t>
      </w:r>
      <w:r w:rsidRPr="001D09E4">
        <w:t>vilbefolkningens säkerhet i dessa områden är helt beroende av de lokala p</w:t>
      </w:r>
      <w:r w:rsidRPr="001D09E4">
        <w:t>a</w:t>
      </w:r>
      <w:r w:rsidRPr="001D09E4">
        <w:t>ramilitära ledarnas nycker och godtycke. Paramilitärens makt i dessa områden har inte minskat. Dess ställning har i</w:t>
      </w:r>
      <w:r w:rsidR="00BF5ECD" w:rsidRPr="001D09E4">
        <w:t xml:space="preserve"> </w:t>
      </w:r>
      <w:r w:rsidRPr="001D09E4">
        <w:t>stället stärkts.</w:t>
      </w:r>
    </w:p>
    <w:p w:rsidR="00AE38B8" w:rsidRPr="001D09E4" w:rsidRDefault="00AE38B8" w:rsidP="00BF5ECD">
      <w:pPr>
        <w:pStyle w:val="Normaltindrag"/>
      </w:pPr>
      <w:r w:rsidRPr="001D09E4">
        <w:t>Enligt Amnestys rapport beror den misslyckade demobiliseringen främst på den nyligen antagna lagen om rättvisa och fred, det s.k. dekret nummer 128, som borde ha fungerat som ett ramverk för demobiliseringen.</w:t>
      </w:r>
      <w:r w:rsidR="00FE495E" w:rsidRPr="001D09E4">
        <w:t xml:space="preserve"> </w:t>
      </w:r>
      <w:r w:rsidRPr="001D09E4">
        <w:t>Lagen har som mål att styra demobiliseringen genom att erbjuda de som gjort sig sky</w:t>
      </w:r>
      <w:r w:rsidRPr="001D09E4">
        <w:t>l</w:t>
      </w:r>
      <w:r w:rsidRPr="001D09E4">
        <w:t>diga till allvarliga övergrepp straffbefrielse eller kort straff i relation till b</w:t>
      </w:r>
      <w:r w:rsidRPr="001D09E4">
        <w:t>e</w:t>
      </w:r>
      <w:r w:rsidRPr="001D09E4">
        <w:t>gångna brott. Men lagen kräver inget i gengäld, förövarna behöver t.e</w:t>
      </w:r>
      <w:r w:rsidR="00BC2610" w:rsidRPr="001D09E4">
        <w:t>x. inte vittna om de övergrepp</w:t>
      </w:r>
      <w:r w:rsidRPr="001D09E4">
        <w:t xml:space="preserve"> de begått.</w:t>
      </w:r>
    </w:p>
    <w:p w:rsidR="00AE38B8" w:rsidRPr="001D09E4" w:rsidRDefault="00BC2610" w:rsidP="00FE495E">
      <w:pPr>
        <w:pStyle w:val="Rubrik1"/>
      </w:pPr>
      <w:r w:rsidRPr="001D09E4">
        <w:t>”</w:t>
      </w:r>
      <w:r w:rsidR="00AE38B8" w:rsidRPr="001D09E4">
        <w:t>Återanvändning</w:t>
      </w:r>
      <w:r w:rsidRPr="001D09E4">
        <w:t>”</w:t>
      </w:r>
      <w:r w:rsidR="00AE38B8" w:rsidRPr="001D09E4">
        <w:t xml:space="preserve"> av paramilitärer</w:t>
      </w:r>
    </w:p>
    <w:p w:rsidR="00AE38B8" w:rsidRPr="001D09E4" w:rsidRDefault="00AE38B8" w:rsidP="00C45C0D">
      <w:r w:rsidRPr="001D09E4">
        <w:t>Detta har medfört att personer som gjort sig skyldiga till mord, kidnappnin</w:t>
      </w:r>
      <w:r w:rsidRPr="001D09E4">
        <w:t>g</w:t>
      </w:r>
      <w:r w:rsidRPr="001D09E4">
        <w:t xml:space="preserve">ar, </w:t>
      </w:r>
      <w:r w:rsidR="00BC2610" w:rsidRPr="001D09E4">
        <w:t>”</w:t>
      </w:r>
      <w:r w:rsidRPr="001D09E4">
        <w:t>försvinnanden</w:t>
      </w:r>
      <w:r w:rsidR="00BC2610" w:rsidRPr="001D09E4">
        <w:t>”</w:t>
      </w:r>
      <w:r w:rsidRPr="001D09E4">
        <w:t xml:space="preserve"> och tortyr, kan fortsätta sin verksamhet i nya former t.ex. i egenskap av säkerhetsvakter, civilpoliser och informatörer. I förlängningen kan denna lag även komma att innefatta medlemmar i gerillagrupper som gjort sig skyldiga till allvarliga kränkningar av de mänskliga rättigheterna och humanitär rätt. Tusentals förövare har redan dragit nytta av denna </w:t>
      </w:r>
      <w:r w:rsidR="00BC2610" w:rsidRPr="001D09E4">
        <w:t>”</w:t>
      </w:r>
      <w:r w:rsidRPr="001D09E4">
        <w:t>amnesti</w:t>
      </w:r>
      <w:r w:rsidR="00BC2610" w:rsidRPr="001D09E4">
        <w:t>”</w:t>
      </w:r>
      <w:r w:rsidRPr="001D09E4">
        <w:t>.</w:t>
      </w:r>
    </w:p>
    <w:p w:rsidR="00AE38B8" w:rsidRPr="001D09E4" w:rsidRDefault="00AE38B8" w:rsidP="00BF5ECD">
      <w:pPr>
        <w:pStyle w:val="Normaltindrag"/>
      </w:pPr>
      <w:r w:rsidRPr="001D09E4">
        <w:t>Enligt Amnesty International har den nya lagen fått till resultat att i</w:t>
      </w:r>
      <w:r w:rsidR="00BF5ECD" w:rsidRPr="001D09E4">
        <w:t xml:space="preserve"> </w:t>
      </w:r>
      <w:r w:rsidRPr="001D09E4">
        <w:t>stället för att skyldiga ställs till svars för krigsförbrytelser och brott mot mänskligh</w:t>
      </w:r>
      <w:r w:rsidRPr="001D09E4">
        <w:t>e</w:t>
      </w:r>
      <w:r w:rsidRPr="001D09E4">
        <w:t xml:space="preserve">ten och avstänger dem från konflikten </w:t>
      </w:r>
      <w:r w:rsidR="00BC2610" w:rsidRPr="001D09E4">
        <w:t>”</w:t>
      </w:r>
      <w:r w:rsidRPr="001D09E4">
        <w:t>återanvänds</w:t>
      </w:r>
      <w:r w:rsidR="00BC2610" w:rsidRPr="001D09E4">
        <w:t>”</w:t>
      </w:r>
      <w:r w:rsidRPr="001D09E4">
        <w:t xml:space="preserve"> tidigare paramilitärer i konflikten genom att de kan fortsätta sin verksamhet under ny flagg.</w:t>
      </w:r>
    </w:p>
    <w:p w:rsidR="00AE38B8" w:rsidRPr="001D09E4" w:rsidRDefault="00AE38B8" w:rsidP="00BF5ECD">
      <w:pPr>
        <w:pStyle w:val="Normaltindrag"/>
      </w:pPr>
      <w:r w:rsidRPr="001D09E4">
        <w:t xml:space="preserve">Sverige bör därför i sina kontakter med den colombianska regeringen och i internationella fora verka för </w:t>
      </w:r>
      <w:r w:rsidR="00BC2610" w:rsidRPr="001D09E4">
        <w:t xml:space="preserve">att </w:t>
      </w:r>
      <w:r w:rsidRPr="001D09E4">
        <w:t>en noggrann översyn av det juridiska ra</w:t>
      </w:r>
      <w:r w:rsidRPr="001D09E4">
        <w:t>m</w:t>
      </w:r>
      <w:r w:rsidRPr="001D09E4">
        <w:t>verk som rör demobiliseringen av paramilitären i Colombia genomförs.</w:t>
      </w:r>
      <w:r w:rsidR="00BF5ECD" w:rsidRPr="001D09E4">
        <w:t xml:space="preserve"> </w:t>
      </w:r>
      <w:r w:rsidR="00BF5ECD" w:rsidRPr="001D09E4">
        <w:rPr>
          <w:color w:val="000000"/>
        </w:rPr>
        <w:t>Detta bör riksdagen som sin mening</w:t>
      </w:r>
      <w:r w:rsidRPr="001D09E4">
        <w:rPr>
          <w:color w:val="000000"/>
        </w:rPr>
        <w:t xml:space="preserve"> ge regeringen till</w:t>
      </w:r>
      <w:r w:rsidR="00BF5ECD" w:rsidRPr="001D09E4">
        <w:rPr>
          <w:color w:val="000000"/>
        </w:rPr>
        <w:t xml:space="preserve"> </w:t>
      </w:r>
      <w:r w:rsidRPr="001D09E4">
        <w:rPr>
          <w:color w:val="000000"/>
        </w:rPr>
        <w:t>känna</w:t>
      </w:r>
      <w:r w:rsidR="00FE495E" w:rsidRPr="001D09E4">
        <w:rPr>
          <w:color w:val="000000"/>
        </w:rPr>
        <w:t>.</w:t>
      </w:r>
    </w:p>
    <w:p w:rsidR="00AE38B8" w:rsidRPr="001D09E4" w:rsidRDefault="00AE38B8" w:rsidP="00BF5ECD">
      <w:pPr>
        <w:pStyle w:val="Normaltindrag"/>
      </w:pPr>
      <w:r w:rsidRPr="001D09E4">
        <w:t>Regeringen måste i sina kontakter med den colombianska regeringen kräva och i internationella fora verka för att de paramilitärer som begått krigsförbr</w:t>
      </w:r>
      <w:r w:rsidRPr="001D09E4">
        <w:t>y</w:t>
      </w:r>
      <w:r w:rsidRPr="001D09E4">
        <w:t xml:space="preserve">telser och brott mot mänskliga rättigheter åläggs att vittna om sina brott så att offren och deras anhöriga får veta sanningen, att rättvisa skipas och att offren och deras anhöriga får ersättning för de lidanden de fått </w:t>
      </w:r>
      <w:r w:rsidR="00BF5ECD" w:rsidRPr="001D09E4">
        <w:t xml:space="preserve">utstå. </w:t>
      </w:r>
      <w:r w:rsidRPr="001D09E4">
        <w:rPr>
          <w:color w:val="000000"/>
        </w:rPr>
        <w:t>Detta</w:t>
      </w:r>
      <w:r w:rsidR="00BF5ECD" w:rsidRPr="001D09E4">
        <w:rPr>
          <w:color w:val="000000"/>
        </w:rPr>
        <w:t xml:space="preserve"> bör rik</w:t>
      </w:r>
      <w:r w:rsidR="00BF5ECD" w:rsidRPr="001D09E4">
        <w:rPr>
          <w:color w:val="000000"/>
        </w:rPr>
        <w:t>s</w:t>
      </w:r>
      <w:r w:rsidR="00BF5ECD" w:rsidRPr="001D09E4">
        <w:rPr>
          <w:color w:val="000000"/>
        </w:rPr>
        <w:t xml:space="preserve">dagen som sin mening </w:t>
      </w:r>
      <w:r w:rsidRPr="001D09E4">
        <w:rPr>
          <w:color w:val="000000"/>
        </w:rPr>
        <w:t>ge regeringen till</w:t>
      </w:r>
      <w:r w:rsidR="00BF5ECD" w:rsidRPr="001D09E4">
        <w:rPr>
          <w:color w:val="000000"/>
        </w:rPr>
        <w:t xml:space="preserve"> </w:t>
      </w:r>
      <w:r w:rsidRPr="001D09E4">
        <w:rPr>
          <w:color w:val="000000"/>
        </w:rPr>
        <w:t>känna</w:t>
      </w:r>
      <w:r w:rsidR="00FE495E" w:rsidRPr="001D09E4">
        <w:rPr>
          <w:color w:val="000000"/>
        </w:rPr>
        <w:t>.</w:t>
      </w:r>
    </w:p>
    <w:p w:rsidR="00AE38B8" w:rsidRPr="001D09E4" w:rsidRDefault="00AE38B8" w:rsidP="00BF5ECD">
      <w:pPr>
        <w:pStyle w:val="Normaltindrag"/>
      </w:pPr>
      <w:r w:rsidRPr="001D09E4">
        <w:t>Den svenska regeringen bör verka för att de villkor som förhandlas fram om straffnedsättning bara ska</w:t>
      </w:r>
      <w:r w:rsidR="00BF5ECD" w:rsidRPr="001D09E4">
        <w:t>ll</w:t>
      </w:r>
      <w:r w:rsidRPr="001D09E4">
        <w:t xml:space="preserve"> gälla de som fullt ut samarbetar med rättsv</w:t>
      </w:r>
      <w:r w:rsidRPr="001D09E4">
        <w:t>ä</w:t>
      </w:r>
      <w:r w:rsidRPr="001D09E4">
        <w:t>sendet och inte omfatta de som gjort sig skyldiga till allvarliga övergrepp.</w:t>
      </w:r>
      <w:r w:rsidR="00BF5ECD" w:rsidRPr="001D09E4">
        <w:t xml:space="preserve"> </w:t>
      </w:r>
      <w:r w:rsidRPr="001D09E4">
        <w:rPr>
          <w:color w:val="000000"/>
        </w:rPr>
        <w:t xml:space="preserve">Detta </w:t>
      </w:r>
      <w:r w:rsidR="00BF5ECD" w:rsidRPr="001D09E4">
        <w:rPr>
          <w:color w:val="000000"/>
        </w:rPr>
        <w:t>bör riksdagen som sin mening</w:t>
      </w:r>
      <w:r w:rsidRPr="001D09E4">
        <w:rPr>
          <w:color w:val="000000"/>
        </w:rPr>
        <w:t xml:space="preserve"> ge regeringen till känna.</w:t>
      </w:r>
    </w:p>
    <w:p w:rsidR="00AE38B8" w:rsidRPr="001D09E4" w:rsidRDefault="00AE38B8" w:rsidP="00BF5ECD">
      <w:pPr>
        <w:pStyle w:val="Normaltindrag"/>
      </w:pPr>
      <w:r w:rsidRPr="001D09E4">
        <w:t>Den svenska regeringen bör verka för att paramilitären måste avväpnas och inte tillåtas arbeta som säkerhetsvakter eller informatörer. Paramilitärer som gjort sig skyldiga till brott är olämpliga för sådana uppgifter och skall avstängas från sådan verksamhet.</w:t>
      </w:r>
      <w:r w:rsidR="00BF5ECD" w:rsidRPr="001D09E4">
        <w:t xml:space="preserve"> </w:t>
      </w:r>
      <w:r w:rsidRPr="001D09E4">
        <w:rPr>
          <w:color w:val="000000"/>
        </w:rPr>
        <w:t xml:space="preserve">Detta </w:t>
      </w:r>
      <w:r w:rsidR="00BF5ECD" w:rsidRPr="001D09E4">
        <w:rPr>
          <w:color w:val="000000"/>
        </w:rPr>
        <w:t>bör riksdagen som sin mening</w:t>
      </w:r>
      <w:r w:rsidRPr="001D09E4">
        <w:rPr>
          <w:color w:val="000000"/>
        </w:rPr>
        <w:t xml:space="preserve"> ge regeringen till</w:t>
      </w:r>
      <w:r w:rsidR="00BF5ECD" w:rsidRPr="001D09E4">
        <w:rPr>
          <w:color w:val="000000"/>
        </w:rPr>
        <w:t xml:space="preserve"> </w:t>
      </w:r>
      <w:r w:rsidRPr="001D09E4">
        <w:rPr>
          <w:color w:val="000000"/>
        </w:rPr>
        <w:t>känna</w:t>
      </w:r>
      <w:r w:rsidR="00FE495E" w:rsidRPr="001D09E4">
        <w:rPr>
          <w:color w:val="000000"/>
        </w:rPr>
        <w:t>.</w:t>
      </w:r>
    </w:p>
    <w:p w:rsidR="00AE38B8" w:rsidRPr="001D09E4" w:rsidRDefault="00AE38B8" w:rsidP="00BF5ECD">
      <w:pPr>
        <w:pStyle w:val="Normaltindrag"/>
      </w:pPr>
      <w:r w:rsidRPr="001D09E4">
        <w:t>I övrigt ber vi att få hänvisa till motion 2004/05:U256.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2610" w:rsidRPr="001D09E4">
        <w:tblPrEx>
          <w:tblCellMar>
            <w:top w:w="0" w:type="dxa"/>
            <w:bottom w:w="0" w:type="dxa"/>
          </w:tblCellMar>
        </w:tblPrEx>
        <w:trPr>
          <w:cantSplit/>
        </w:trPr>
        <w:tc>
          <w:tcPr>
            <w:tcW w:w="3046" w:type="dxa"/>
          </w:tcPr>
          <w:p w:rsidR="00BC2610" w:rsidRPr="001D09E4" w:rsidRDefault="00BC2610" w:rsidP="00BC2610">
            <w:pPr>
              <w:pStyle w:val="UnderskriftDatum"/>
              <w:spacing w:before="240"/>
            </w:pPr>
            <w:r w:rsidRPr="001D09E4">
              <w:t>Stockholm den 3 oktober 2005</w:t>
            </w:r>
          </w:p>
        </w:tc>
        <w:tc>
          <w:tcPr>
            <w:tcW w:w="3047" w:type="dxa"/>
          </w:tcPr>
          <w:p w:rsidR="00BC2610" w:rsidRPr="001D09E4" w:rsidRDefault="00BC2610" w:rsidP="00BC2610">
            <w:pPr>
              <w:pStyle w:val="Underskrifter"/>
              <w:spacing w:before="240"/>
            </w:pPr>
          </w:p>
        </w:tc>
      </w:tr>
      <w:tr w:rsidR="00BC2610" w:rsidRPr="001D09E4">
        <w:tblPrEx>
          <w:tblCellMar>
            <w:top w:w="0" w:type="dxa"/>
            <w:bottom w:w="0" w:type="dxa"/>
          </w:tblCellMar>
        </w:tblPrEx>
        <w:trPr>
          <w:cantSplit/>
        </w:trPr>
        <w:tc>
          <w:tcPr>
            <w:tcW w:w="3046" w:type="dxa"/>
          </w:tcPr>
          <w:p w:rsidR="00BC2610" w:rsidRPr="001D09E4" w:rsidRDefault="00BC2610" w:rsidP="00BC2610">
            <w:pPr>
              <w:pStyle w:val="Underskrifter"/>
            </w:pPr>
            <w:r w:rsidRPr="001D09E4">
              <w:t>Alice Åström (v)</w:t>
            </w:r>
          </w:p>
        </w:tc>
        <w:tc>
          <w:tcPr>
            <w:tcW w:w="3047" w:type="dxa"/>
          </w:tcPr>
          <w:p w:rsidR="00BC2610" w:rsidRPr="001D09E4" w:rsidRDefault="00BC2610" w:rsidP="00BC2610">
            <w:pPr>
              <w:pStyle w:val="Underskrifter"/>
            </w:pPr>
          </w:p>
        </w:tc>
      </w:tr>
      <w:tr w:rsidR="00BC2610" w:rsidRPr="001D09E4">
        <w:tblPrEx>
          <w:tblCellMar>
            <w:top w:w="0" w:type="dxa"/>
            <w:bottom w:w="0" w:type="dxa"/>
          </w:tblCellMar>
        </w:tblPrEx>
        <w:trPr>
          <w:cantSplit/>
        </w:trPr>
        <w:tc>
          <w:tcPr>
            <w:tcW w:w="3046" w:type="dxa"/>
          </w:tcPr>
          <w:p w:rsidR="00BC2610" w:rsidRPr="001D09E4" w:rsidRDefault="00BC2610" w:rsidP="00BC2610">
            <w:pPr>
              <w:pStyle w:val="Underskrifter"/>
            </w:pPr>
            <w:r w:rsidRPr="001D09E4">
              <w:t>Berit Jóhannesson (v)</w:t>
            </w:r>
          </w:p>
        </w:tc>
        <w:tc>
          <w:tcPr>
            <w:tcW w:w="3047" w:type="dxa"/>
          </w:tcPr>
          <w:p w:rsidR="00BC2610" w:rsidRPr="001D09E4" w:rsidRDefault="00BC2610" w:rsidP="00BC2610">
            <w:pPr>
              <w:pStyle w:val="Underskrifter"/>
            </w:pPr>
            <w:r w:rsidRPr="001D09E4">
              <w:t>Per Rosengren (v)</w:t>
            </w:r>
          </w:p>
        </w:tc>
      </w:tr>
      <w:tr w:rsidR="00BC2610" w:rsidRPr="001D09E4">
        <w:tblPrEx>
          <w:tblCellMar>
            <w:top w:w="0" w:type="dxa"/>
            <w:bottom w:w="0" w:type="dxa"/>
          </w:tblCellMar>
        </w:tblPrEx>
        <w:trPr>
          <w:cantSplit/>
        </w:trPr>
        <w:tc>
          <w:tcPr>
            <w:tcW w:w="3046" w:type="dxa"/>
          </w:tcPr>
          <w:p w:rsidR="00BC2610" w:rsidRPr="001D09E4" w:rsidRDefault="00BC2610" w:rsidP="00BC2610">
            <w:pPr>
              <w:pStyle w:val="Underskrifter"/>
            </w:pPr>
            <w:r w:rsidRPr="001D09E4">
              <w:t>Karin Thorborg (v)</w:t>
            </w:r>
          </w:p>
        </w:tc>
        <w:tc>
          <w:tcPr>
            <w:tcW w:w="3047" w:type="dxa"/>
          </w:tcPr>
          <w:p w:rsidR="00BC2610" w:rsidRPr="001D09E4" w:rsidRDefault="00BC2610" w:rsidP="00BC2610">
            <w:pPr>
              <w:pStyle w:val="Underskrifter"/>
            </w:pPr>
            <w:r w:rsidRPr="001D09E4">
              <w:t>Sermin Özürküt (v)</w:t>
            </w:r>
          </w:p>
        </w:tc>
      </w:tr>
      <w:tr w:rsidR="00BC2610" w:rsidRPr="001D09E4">
        <w:tblPrEx>
          <w:tblCellMar>
            <w:top w:w="0" w:type="dxa"/>
            <w:bottom w:w="0" w:type="dxa"/>
          </w:tblCellMar>
        </w:tblPrEx>
        <w:trPr>
          <w:cantSplit/>
        </w:trPr>
        <w:tc>
          <w:tcPr>
            <w:tcW w:w="3046" w:type="dxa"/>
          </w:tcPr>
          <w:p w:rsidR="00BC2610" w:rsidRPr="001D09E4" w:rsidRDefault="00BC2610" w:rsidP="00BC2610">
            <w:pPr>
              <w:pStyle w:val="Underskrifter"/>
            </w:pPr>
            <w:r w:rsidRPr="001D09E4">
              <w:t>Lars Ohly (v)</w:t>
            </w:r>
          </w:p>
        </w:tc>
        <w:tc>
          <w:tcPr>
            <w:tcW w:w="3047" w:type="dxa"/>
          </w:tcPr>
          <w:p w:rsidR="00BC2610" w:rsidRPr="001D09E4" w:rsidRDefault="00BC2610" w:rsidP="00BC2610">
            <w:pPr>
              <w:pStyle w:val="Underskrifter"/>
            </w:pPr>
          </w:p>
        </w:tc>
      </w:tr>
    </w:tbl>
    <w:p w:rsidR="00764658" w:rsidRPr="001D09E4" w:rsidRDefault="00764658" w:rsidP="00BC2610">
      <w:pPr>
        <w:pStyle w:val="Normaltindrag"/>
      </w:pPr>
    </w:p>
    <w:sectPr w:rsidR="00764658" w:rsidRPr="001D09E4" w:rsidSect="00BC26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DA7" w:rsidRPr="001D09E4" w:rsidRDefault="004C5DA7">
      <w:r w:rsidRPr="001D09E4">
        <w:separator/>
      </w:r>
    </w:p>
  </w:endnote>
  <w:endnote w:type="continuationSeparator" w:id="0">
    <w:p w:rsidR="004C5DA7" w:rsidRPr="001D09E4" w:rsidRDefault="004C5DA7">
      <w:r w:rsidRPr="001D09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E82" w:rsidRPr="001D09E4" w:rsidRDefault="001D09E4" w:rsidP="00BC2610">
    <w:pPr>
      <w:pStyle w:val="Sidfot"/>
    </w:pPr>
    <w:r w:rsidRPr="001D09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716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610" w:rsidRDefault="00BC26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2610" w:rsidRDefault="00BC26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0D" w:rsidRPr="001D09E4" w:rsidRDefault="001D09E4" w:rsidP="00BC2610">
    <w:pPr>
      <w:pStyle w:val="Sidfot"/>
    </w:pPr>
    <w:r w:rsidRPr="001D09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892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610" w:rsidRDefault="00BC26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2610" w:rsidRDefault="00BC26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0D" w:rsidRPr="001D09E4" w:rsidRDefault="001D09E4" w:rsidP="00BC2610">
    <w:pPr>
      <w:pStyle w:val="Sidfot"/>
    </w:pPr>
    <w:r w:rsidRPr="001D09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136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610" w:rsidRDefault="00BC26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2610" w:rsidRDefault="00BC26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DA7" w:rsidRPr="001D09E4" w:rsidRDefault="004C5DA7">
      <w:r w:rsidRPr="001D09E4">
        <w:separator/>
      </w:r>
    </w:p>
  </w:footnote>
  <w:footnote w:type="continuationSeparator" w:id="0">
    <w:p w:rsidR="004C5DA7" w:rsidRPr="001D09E4" w:rsidRDefault="004C5DA7">
      <w:r w:rsidRPr="001D09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E82" w:rsidRPr="001D09E4" w:rsidRDefault="001D09E4" w:rsidP="00BC2610">
    <w:pPr>
      <w:pStyle w:val="Sidhuvud"/>
    </w:pPr>
    <w:r w:rsidRPr="001D09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462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610" w:rsidRDefault="00BC26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2610" w:rsidRDefault="00BC26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0D" w:rsidRPr="001D09E4" w:rsidRDefault="001D09E4" w:rsidP="00BC2610">
    <w:pPr>
      <w:pStyle w:val="Sidhuvud"/>
    </w:pPr>
    <w:r w:rsidRPr="001D09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1869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610" w:rsidRDefault="00BC26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2610" w:rsidRDefault="00BC26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610" w:rsidRPr="001D09E4" w:rsidRDefault="00BC2610">
    <w:pPr>
      <w:pStyle w:val="FSHNormal"/>
      <w:tabs>
        <w:tab w:val="right" w:pos="5840"/>
      </w:tabs>
    </w:pPr>
    <w:r w:rsidRPr="001D09E4">
      <w:br/>
    </w:r>
    <w:r w:rsidRPr="001D09E4">
      <w:fldChar w:fldCharType="begin" w:fldLock="1"/>
    </w:r>
    <w:r w:rsidRPr="001D09E4">
      <w:instrText xml:space="preserve"> DOCPROPERTY</w:instrText>
    </w:r>
    <w:r w:rsidRPr="001D09E4">
      <w:rPr>
        <w:sz w:val="18"/>
      </w:rPr>
      <w:instrText xml:space="preserve"> "YearUser" *\charformat </w:instrText>
    </w:r>
    <w:r w:rsidRPr="001D09E4">
      <w:fldChar w:fldCharType="separate"/>
    </w:r>
    <w:r w:rsidRPr="001D09E4">
      <w:t>2005/06</w:t>
    </w:r>
    <w:r w:rsidRPr="001D09E4">
      <w:fldChar w:fldCharType="end"/>
    </w:r>
    <w:r w:rsidRPr="001D09E4">
      <w:t xml:space="preserve"> </w:t>
    </w:r>
    <w:r w:rsidRPr="001D09E4">
      <w:tab/>
      <w:t xml:space="preserve">mnr: </w:t>
    </w:r>
    <w:r w:rsidRPr="001D09E4">
      <w:fldChar w:fldCharType="begin" w:fldLock="1"/>
    </w:r>
    <w:r w:rsidRPr="001D09E4">
      <w:instrText xml:space="preserve"> DOCPROPERTY</w:instrText>
    </w:r>
    <w:r w:rsidRPr="001D09E4">
      <w:rPr>
        <w:sz w:val="18"/>
      </w:rPr>
      <w:instrText xml:space="preserve"> "Motionsnummer" *\charformat </w:instrText>
    </w:r>
    <w:r w:rsidRPr="001D09E4">
      <w:fldChar w:fldCharType="separate"/>
    </w:r>
    <w:r w:rsidRPr="001D09E4">
      <w:t>U258</w:t>
    </w:r>
    <w:r w:rsidRPr="001D09E4">
      <w:fldChar w:fldCharType="end"/>
    </w:r>
    <w:r w:rsidRPr="001D09E4">
      <w:br/>
    </w:r>
    <w:r w:rsidRPr="001D09E4">
      <w:fldChar w:fldCharType="begin" w:fldLock="1"/>
    </w:r>
    <w:r w:rsidRPr="001D09E4">
      <w:instrText xml:space="preserve"> DOCPROPERTY</w:instrText>
    </w:r>
    <w:r w:rsidRPr="001D09E4">
      <w:rPr>
        <w:sz w:val="18"/>
      </w:rPr>
      <w:instrText xml:space="preserve"> "Samling" *\charformat </w:instrText>
    </w:r>
    <w:r w:rsidRPr="001D09E4">
      <w:fldChar w:fldCharType="end"/>
    </w:r>
    <w:r w:rsidRPr="001D09E4">
      <w:tab/>
      <w:t xml:space="preserve">pnr: </w:t>
    </w:r>
    <w:r w:rsidRPr="001D09E4">
      <w:fldChar w:fldCharType="begin" w:fldLock="1"/>
    </w:r>
    <w:r w:rsidRPr="001D09E4">
      <w:instrText xml:space="preserve"> DOCPROPERTY</w:instrText>
    </w:r>
    <w:r w:rsidRPr="001D09E4">
      <w:rPr>
        <w:sz w:val="18"/>
      </w:rPr>
      <w:instrText xml:space="preserve"> "Partinummer" *\charformat </w:instrText>
    </w:r>
    <w:r w:rsidRPr="001D09E4">
      <w:fldChar w:fldCharType="separate"/>
    </w:r>
    <w:r w:rsidRPr="001D09E4">
      <w:t>v605</w:t>
    </w:r>
    <w:r w:rsidRPr="001D09E4">
      <w:fldChar w:fldCharType="end"/>
    </w:r>
  </w:p>
  <w:p w:rsidR="00BC2610" w:rsidRPr="001D09E4" w:rsidRDefault="00BC2610">
    <w:pPr>
      <w:pStyle w:val="FSHRub1"/>
    </w:pPr>
    <w:r w:rsidRPr="001D09E4">
      <w:t>Motion till riksdagen</w:t>
    </w:r>
    <w:r w:rsidRPr="001D09E4">
      <w:br/>
    </w:r>
    <w:r w:rsidRPr="001D09E4">
      <w:fldChar w:fldCharType="begin" w:fldLock="1"/>
    </w:r>
    <w:r w:rsidRPr="001D09E4">
      <w:instrText xml:space="preserve"> DOCPROPERTY "YearUser" *\charformat </w:instrText>
    </w:r>
    <w:r w:rsidRPr="001D09E4">
      <w:fldChar w:fldCharType="separate"/>
    </w:r>
    <w:r w:rsidRPr="001D09E4">
      <w:t>2005/06</w:t>
    </w:r>
    <w:r w:rsidRPr="001D09E4">
      <w:fldChar w:fldCharType="end"/>
    </w:r>
    <w:r w:rsidRPr="001D09E4">
      <w:t>:</w:t>
    </w:r>
    <w:r w:rsidRPr="001D09E4">
      <w:fldChar w:fldCharType="begin" w:fldLock="1"/>
    </w:r>
    <w:r w:rsidRPr="001D09E4">
      <w:instrText xml:space="preserve"> DOCPROPERTY "Motionsnummer" *\charformat </w:instrText>
    </w:r>
    <w:r w:rsidRPr="001D09E4">
      <w:fldChar w:fldCharType="separate"/>
    </w:r>
    <w:r w:rsidRPr="001D09E4">
      <w:t>U258</w:t>
    </w:r>
    <w:r w:rsidRPr="001D09E4">
      <w:fldChar w:fldCharType="end"/>
    </w:r>
  </w:p>
  <w:p w:rsidR="00BC2610" w:rsidRPr="001D09E4" w:rsidRDefault="00BC2610">
    <w:pPr>
      <w:pStyle w:val="FSHNormalS5"/>
    </w:pPr>
    <w:r w:rsidRPr="001D09E4">
      <w:fldChar w:fldCharType="begin" w:fldLock="1"/>
    </w:r>
    <w:r w:rsidRPr="001D09E4">
      <w:instrText xml:space="preserve"> DOCPROPERTY "MotionarText" *\charformat </w:instrText>
    </w:r>
    <w:r w:rsidRPr="001D09E4">
      <w:fldChar w:fldCharType="separate"/>
    </w:r>
    <w:r w:rsidRPr="001D09E4">
      <w:t>av Alice Åström m.fl. (v)</w:t>
    </w:r>
    <w:r w:rsidRPr="001D09E4">
      <w:fldChar w:fldCharType="end"/>
    </w:r>
    <w:r w:rsidRPr="001D09E4">
      <w:br/>
    </w:r>
    <w:r w:rsidRPr="001D09E4">
      <w:fldChar w:fldCharType="begin" w:fldLock="1"/>
    </w:r>
    <w:r w:rsidRPr="001D09E4">
      <w:instrText xml:space="preserve"> DOCPROPERTY "SvarFrasKort" *\charformat </w:instrText>
    </w:r>
    <w:r w:rsidRPr="001D09E4">
      <w:fldChar w:fldCharType="end"/>
    </w:r>
  </w:p>
  <w:p w:rsidR="00BC2610" w:rsidRPr="001D09E4" w:rsidRDefault="00BC2610">
    <w:pPr>
      <w:pStyle w:val="FSHTitel"/>
    </w:pPr>
    <w:r w:rsidRPr="001D09E4">
      <w:fldChar w:fldCharType="begin" w:fldLock="1"/>
    </w:r>
    <w:r w:rsidRPr="001D09E4">
      <w:instrText xml:space="preserve"> DOCPROPERTY</w:instrText>
    </w:r>
    <w:r w:rsidRPr="001D09E4">
      <w:rPr>
        <w:sz w:val="18"/>
      </w:rPr>
      <w:instrText xml:space="preserve"> "RubrikSvar" *\charformat </w:instrText>
    </w:r>
    <w:r w:rsidRPr="001D09E4">
      <w:fldChar w:fldCharType="separate"/>
    </w:r>
    <w:r w:rsidRPr="001D09E4">
      <w:t>Colombia</w:t>
    </w:r>
    <w:r w:rsidRPr="001D09E4">
      <w:fldChar w:fldCharType="end"/>
    </w:r>
  </w:p>
  <w:p w:rsidR="00BC2610" w:rsidRPr="001D09E4" w:rsidRDefault="00BC2610" w:rsidP="00BC26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6D4666"/>
    <w:multiLevelType w:val="multilevel"/>
    <w:tmpl w:val="4EEAC5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2A3CA4"/>
    <w:multiLevelType w:val="multilevel"/>
    <w:tmpl w:val="050E51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A2F5173"/>
    <w:multiLevelType w:val="hybridMultilevel"/>
    <w:tmpl w:val="D60E87AA"/>
    <w:lvl w:ilvl="0" w:tplc="586A336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C46E37FE"/>
    <w:lvl w:ilvl="0" w:tplc="32566A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E37539E"/>
    <w:multiLevelType w:val="multilevel"/>
    <w:tmpl w:val="60E823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53531962">
    <w:abstractNumId w:val="16"/>
  </w:num>
  <w:num w:numId="2" w16cid:durableId="985428509">
    <w:abstractNumId w:val="10"/>
  </w:num>
  <w:num w:numId="3" w16cid:durableId="238947919">
    <w:abstractNumId w:val="12"/>
  </w:num>
  <w:num w:numId="4" w16cid:durableId="627203688">
    <w:abstractNumId w:val="15"/>
  </w:num>
  <w:num w:numId="5" w16cid:durableId="1954704884">
    <w:abstractNumId w:val="8"/>
  </w:num>
  <w:num w:numId="6" w16cid:durableId="148208655">
    <w:abstractNumId w:val="3"/>
  </w:num>
  <w:num w:numId="7" w16cid:durableId="368647909">
    <w:abstractNumId w:val="2"/>
  </w:num>
  <w:num w:numId="8" w16cid:durableId="1630818353">
    <w:abstractNumId w:val="1"/>
  </w:num>
  <w:num w:numId="9" w16cid:durableId="781417856">
    <w:abstractNumId w:val="0"/>
  </w:num>
  <w:num w:numId="10" w16cid:durableId="1977756125">
    <w:abstractNumId w:val="9"/>
  </w:num>
  <w:num w:numId="11" w16cid:durableId="1223636481">
    <w:abstractNumId w:val="7"/>
  </w:num>
  <w:num w:numId="12" w16cid:durableId="160196410">
    <w:abstractNumId w:val="6"/>
  </w:num>
  <w:num w:numId="13" w16cid:durableId="1711949797">
    <w:abstractNumId w:val="5"/>
  </w:num>
  <w:num w:numId="14" w16cid:durableId="1428034934">
    <w:abstractNumId w:val="4"/>
  </w:num>
  <w:num w:numId="15" w16cid:durableId="1959681941">
    <w:abstractNumId w:val="17"/>
  </w:num>
  <w:num w:numId="16" w16cid:durableId="516577124">
    <w:abstractNumId w:val="14"/>
  </w:num>
  <w:num w:numId="17" w16cid:durableId="1799763480">
    <w:abstractNumId w:val="11"/>
  </w:num>
  <w:num w:numId="18" w16cid:durableId="1966429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75AB5"/>
    <w:rsid w:val="0004381F"/>
    <w:rsid w:val="00064BC3"/>
    <w:rsid w:val="00066775"/>
    <w:rsid w:val="00072FB9"/>
    <w:rsid w:val="00100531"/>
    <w:rsid w:val="001D09E4"/>
    <w:rsid w:val="001D7E82"/>
    <w:rsid w:val="00201DFB"/>
    <w:rsid w:val="00204A63"/>
    <w:rsid w:val="00212FF1"/>
    <w:rsid w:val="00230193"/>
    <w:rsid w:val="0025068A"/>
    <w:rsid w:val="002818D3"/>
    <w:rsid w:val="002C2268"/>
    <w:rsid w:val="002D11A8"/>
    <w:rsid w:val="00445271"/>
    <w:rsid w:val="004A0504"/>
    <w:rsid w:val="004A0D8F"/>
    <w:rsid w:val="004C5DA7"/>
    <w:rsid w:val="004E38D9"/>
    <w:rsid w:val="00564314"/>
    <w:rsid w:val="005B145B"/>
    <w:rsid w:val="006E0A56"/>
    <w:rsid w:val="00740D6D"/>
    <w:rsid w:val="00764658"/>
    <w:rsid w:val="00794149"/>
    <w:rsid w:val="007B67A7"/>
    <w:rsid w:val="007C6092"/>
    <w:rsid w:val="0099442F"/>
    <w:rsid w:val="00A053C6"/>
    <w:rsid w:val="00AE38B8"/>
    <w:rsid w:val="00B13BF0"/>
    <w:rsid w:val="00BC2610"/>
    <w:rsid w:val="00BE668A"/>
    <w:rsid w:val="00BF5ECD"/>
    <w:rsid w:val="00BF7FE7"/>
    <w:rsid w:val="00C1285C"/>
    <w:rsid w:val="00C27B7D"/>
    <w:rsid w:val="00C45C0D"/>
    <w:rsid w:val="00CF7A43"/>
    <w:rsid w:val="00D1174F"/>
    <w:rsid w:val="00DC6C70"/>
    <w:rsid w:val="00E22893"/>
    <w:rsid w:val="00E360DE"/>
    <w:rsid w:val="00E75D28"/>
    <w:rsid w:val="00E84F25"/>
    <w:rsid w:val="00F75AB5"/>
    <w:rsid w:val="00FA3374"/>
    <w:rsid w:val="00FE49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16EA01-0936-4F13-AB74-F7EB8BDA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5C0D"/>
    <w:pPr>
      <w:spacing w:before="125" w:line="250" w:lineRule="atLeast"/>
      <w:jc w:val="both"/>
    </w:pPr>
    <w:rPr>
      <w:sz w:val="19"/>
      <w:lang w:val="sv-SE" w:eastAsia="sv-SE"/>
    </w:rPr>
  </w:style>
  <w:style w:type="paragraph" w:styleId="Rubrik1">
    <w:name w:val="heading 1"/>
    <w:basedOn w:val="Normal"/>
    <w:next w:val="Normal"/>
    <w:qFormat/>
    <w:rsid w:val="00BC2610"/>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C2610"/>
    <w:pPr>
      <w:numPr>
        <w:ilvl w:val="1"/>
      </w:numPr>
      <w:spacing w:before="500" w:line="250" w:lineRule="exact"/>
      <w:outlineLvl w:val="1"/>
    </w:pPr>
    <w:rPr>
      <w:sz w:val="27"/>
    </w:rPr>
  </w:style>
  <w:style w:type="paragraph" w:styleId="Rubrik3">
    <w:name w:val="heading 3"/>
    <w:aliases w:val="Mellanrubrik"/>
    <w:basedOn w:val="Rubrik2"/>
    <w:next w:val="Normal"/>
    <w:qFormat/>
    <w:rsid w:val="00BC2610"/>
    <w:pPr>
      <w:numPr>
        <w:ilvl w:val="2"/>
      </w:numPr>
      <w:spacing w:before="250" w:after="0"/>
      <w:outlineLvl w:val="2"/>
    </w:pPr>
    <w:rPr>
      <w:b/>
      <w:sz w:val="21"/>
    </w:rPr>
  </w:style>
  <w:style w:type="paragraph" w:styleId="Rubrik4">
    <w:name w:val="heading 4"/>
    <w:aliases w:val="KursivRubrik"/>
    <w:basedOn w:val="Rubrik3"/>
    <w:next w:val="Normal"/>
    <w:qFormat/>
    <w:rsid w:val="00BC2610"/>
    <w:pPr>
      <w:numPr>
        <w:ilvl w:val="3"/>
      </w:numPr>
      <w:outlineLvl w:val="3"/>
    </w:pPr>
    <w:rPr>
      <w:b w:val="0"/>
      <w:i/>
    </w:rPr>
  </w:style>
  <w:style w:type="paragraph" w:styleId="Rubrik5">
    <w:name w:val="heading 5"/>
    <w:aliases w:val="PackadFetRubrik,PackadKursivRubrik"/>
    <w:basedOn w:val="Rubrik4"/>
    <w:next w:val="Normal"/>
    <w:qFormat/>
    <w:rsid w:val="00BC2610"/>
    <w:pPr>
      <w:numPr>
        <w:ilvl w:val="4"/>
      </w:numPr>
      <w:tabs>
        <w:tab w:val="clear" w:pos="1021"/>
      </w:tabs>
      <w:spacing w:before="125"/>
      <w:outlineLvl w:val="4"/>
    </w:pPr>
    <w:rPr>
      <w:i w:val="0"/>
      <w:sz w:val="19"/>
    </w:rPr>
  </w:style>
  <w:style w:type="paragraph" w:styleId="Rubrik6">
    <w:name w:val="heading 6"/>
    <w:basedOn w:val="Rubrik5"/>
    <w:next w:val="Normal"/>
    <w:qFormat/>
    <w:rsid w:val="00BC2610"/>
    <w:pPr>
      <w:numPr>
        <w:ilvl w:val="5"/>
      </w:numPr>
      <w:spacing w:before="50" w:line="200" w:lineRule="exact"/>
      <w:outlineLvl w:val="5"/>
    </w:pPr>
    <w:rPr>
      <w:caps/>
      <w:sz w:val="14"/>
    </w:rPr>
  </w:style>
  <w:style w:type="paragraph" w:styleId="Rubrik7">
    <w:name w:val="heading 7"/>
    <w:basedOn w:val="Rubrik6"/>
    <w:next w:val="Normal"/>
    <w:qFormat/>
    <w:rsid w:val="00BC2610"/>
    <w:pPr>
      <w:numPr>
        <w:ilvl w:val="6"/>
      </w:numPr>
      <w:spacing w:before="0"/>
      <w:outlineLvl w:val="6"/>
    </w:pPr>
  </w:style>
  <w:style w:type="paragraph" w:styleId="Rubrik8">
    <w:name w:val="heading 8"/>
    <w:basedOn w:val="Rubrik7"/>
    <w:next w:val="Normal"/>
    <w:qFormat/>
    <w:rsid w:val="00BC2610"/>
    <w:pPr>
      <w:numPr>
        <w:ilvl w:val="7"/>
      </w:numPr>
      <w:outlineLvl w:val="7"/>
    </w:pPr>
  </w:style>
  <w:style w:type="paragraph" w:styleId="Rubrik9">
    <w:name w:val="heading 9"/>
    <w:basedOn w:val="Rubrik8"/>
    <w:next w:val="Normal"/>
    <w:qFormat/>
    <w:rsid w:val="00BC2610"/>
    <w:pPr>
      <w:numPr>
        <w:ilvl w:val="8"/>
      </w:numPr>
      <w:outlineLvl w:val="8"/>
    </w:pPr>
  </w:style>
  <w:style w:type="character" w:default="1" w:styleId="Standardstycketeckensnitt">
    <w:name w:val="Default Paragraph Font"/>
    <w:semiHidden/>
    <w:rsid w:val="00C45C0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45C0D"/>
  </w:style>
  <w:style w:type="paragraph" w:styleId="Normaltindrag">
    <w:name w:val="Normal Indent"/>
    <w:aliases w:val="Normal_indrag,Normal Indrag"/>
    <w:basedOn w:val="Normal"/>
    <w:rsid w:val="00C45C0D"/>
    <w:pPr>
      <w:spacing w:before="0"/>
      <w:ind w:firstLine="227"/>
    </w:pPr>
  </w:style>
  <w:style w:type="paragraph" w:styleId="Citat">
    <w:name w:val="Quote"/>
    <w:basedOn w:val="Normal"/>
    <w:next w:val="Normal"/>
    <w:qFormat/>
    <w:rsid w:val="00C45C0D"/>
    <w:pPr>
      <w:spacing w:line="200" w:lineRule="exact"/>
      <w:ind w:left="340"/>
    </w:pPr>
  </w:style>
  <w:style w:type="paragraph" w:customStyle="1" w:styleId="Citatindrag">
    <w:name w:val="Citat_indrag"/>
    <w:aliases w:val="Packad"/>
    <w:basedOn w:val="Citat"/>
    <w:rsid w:val="00C45C0D"/>
    <w:pPr>
      <w:spacing w:before="0"/>
      <w:ind w:firstLine="227"/>
    </w:pPr>
  </w:style>
  <w:style w:type="paragraph" w:customStyle="1" w:styleId="FSHNormal">
    <w:name w:val="FSH_Normal"/>
    <w:semiHidden/>
    <w:rsid w:val="00C45C0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5C0D"/>
    <w:pPr>
      <w:spacing w:line="240" w:lineRule="auto"/>
    </w:pPr>
  </w:style>
  <w:style w:type="paragraph" w:customStyle="1" w:styleId="FSHNormalS5">
    <w:name w:val="FSH_NormalS5"/>
    <w:basedOn w:val="FSHNormal"/>
    <w:next w:val="FSHNormal"/>
    <w:semiHidden/>
    <w:rsid w:val="00C45C0D"/>
    <w:pPr>
      <w:keepNext/>
      <w:keepLines/>
      <w:widowControl/>
      <w:spacing w:before="230" w:after="520" w:line="250" w:lineRule="exact"/>
    </w:pPr>
    <w:rPr>
      <w:b/>
      <w:sz w:val="27"/>
    </w:rPr>
  </w:style>
  <w:style w:type="paragraph" w:customStyle="1" w:styleId="FSHNormL">
    <w:name w:val="FSH_NormLÖ"/>
    <w:basedOn w:val="FSHNormal"/>
    <w:next w:val="FSHNormal"/>
    <w:semiHidden/>
    <w:rsid w:val="00C45C0D"/>
    <w:pPr>
      <w:pBdr>
        <w:top w:val="single" w:sz="12" w:space="1" w:color="auto"/>
      </w:pBdr>
    </w:pPr>
  </w:style>
  <w:style w:type="paragraph" w:customStyle="1" w:styleId="FSHRub1">
    <w:name w:val="FSH_Rub1"/>
    <w:aliases w:val="Rubrik1_S5,Huvudrubrik"/>
    <w:basedOn w:val="FSHNormal"/>
    <w:next w:val="FSHNormal"/>
    <w:semiHidden/>
    <w:rsid w:val="00C45C0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5C0D"/>
    <w:pPr>
      <w:spacing w:before="240" w:after="80" w:line="360" w:lineRule="exact"/>
    </w:pPr>
    <w:rPr>
      <w:sz w:val="36"/>
    </w:rPr>
  </w:style>
  <w:style w:type="paragraph" w:customStyle="1" w:styleId="FSHTitel">
    <w:name w:val="FSH_Titel"/>
    <w:aliases w:val="Dokumentrubrik"/>
    <w:basedOn w:val="FSHRub1"/>
    <w:next w:val="FSHNormal"/>
    <w:semiHidden/>
    <w:rsid w:val="00C45C0D"/>
    <w:pPr>
      <w:pBdr>
        <w:bottom w:val="single" w:sz="4" w:space="3" w:color="auto"/>
      </w:pBdr>
      <w:spacing w:before="0" w:after="80" w:line="400" w:lineRule="exact"/>
    </w:pPr>
    <w:rPr>
      <w:sz w:val="40"/>
    </w:rPr>
  </w:style>
  <w:style w:type="paragraph" w:customStyle="1" w:styleId="Hemstlrubrik">
    <w:name w:val="Hemstl_rubrik"/>
    <w:basedOn w:val="Rubrik1"/>
    <w:next w:val="Normal"/>
    <w:rsid w:val="00BC2610"/>
    <w:pPr>
      <w:spacing w:after="250"/>
    </w:pPr>
  </w:style>
  <w:style w:type="paragraph" w:styleId="Avslutandetext">
    <w:name w:val="Closing"/>
    <w:basedOn w:val="Normal"/>
    <w:semiHidden/>
    <w:rsid w:val="00C45C0D"/>
    <w:pPr>
      <w:ind w:left="4252"/>
    </w:pPr>
  </w:style>
  <w:style w:type="paragraph" w:customStyle="1" w:styleId="KantRubrikS5H">
    <w:name w:val="KantRubrikS5H"/>
    <w:semiHidden/>
    <w:rsid w:val="00C45C0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5C0D"/>
    <w:pPr>
      <w:spacing w:line="200" w:lineRule="exact"/>
    </w:pPr>
  </w:style>
  <w:style w:type="paragraph" w:customStyle="1" w:styleId="KantRubrikS5V">
    <w:name w:val="KantRubrikS5V"/>
    <w:basedOn w:val="KantRubrikS5H"/>
    <w:semiHidden/>
    <w:rsid w:val="00C45C0D"/>
    <w:pPr>
      <w:tabs>
        <w:tab w:val="right" w:pos="1814"/>
        <w:tab w:val="left" w:pos="1899"/>
      </w:tabs>
      <w:ind w:right="0"/>
      <w:jc w:val="left"/>
    </w:pPr>
  </w:style>
  <w:style w:type="paragraph" w:customStyle="1" w:styleId="KantRubrikS5Vrad2">
    <w:name w:val="KantRubrikS5Vrad2"/>
    <w:basedOn w:val="KantRubrikS5V"/>
    <w:semiHidden/>
    <w:rsid w:val="00C45C0D"/>
    <w:pPr>
      <w:tabs>
        <w:tab w:val="clear" w:pos="1814"/>
        <w:tab w:val="clear" w:pos="1899"/>
        <w:tab w:val="right" w:pos="1418"/>
        <w:tab w:val="left" w:pos="1503"/>
      </w:tabs>
    </w:pPr>
  </w:style>
  <w:style w:type="paragraph" w:customStyle="1" w:styleId="Lagtext">
    <w:name w:val="Lagtext"/>
    <w:basedOn w:val="Normal"/>
    <w:next w:val="Normal"/>
    <w:rsid w:val="00C45C0D"/>
    <w:pPr>
      <w:suppressAutoHyphens/>
      <w:spacing w:before="0" w:line="220" w:lineRule="exact"/>
    </w:pPr>
    <w:rPr>
      <w:i/>
    </w:rPr>
  </w:style>
  <w:style w:type="paragraph" w:customStyle="1" w:styleId="Lagtextrubrik">
    <w:name w:val="Lagtext_rubrik"/>
    <w:basedOn w:val="Normal"/>
    <w:next w:val="Normal"/>
    <w:rsid w:val="00C45C0D"/>
    <w:pPr>
      <w:suppressAutoHyphens/>
      <w:spacing w:line="220" w:lineRule="exact"/>
    </w:pPr>
    <w:rPr>
      <w:i/>
      <w:sz w:val="21"/>
    </w:rPr>
  </w:style>
  <w:style w:type="paragraph" w:customStyle="1" w:styleId="Lagtextindrag">
    <w:name w:val="Lagtext_indrag"/>
    <w:basedOn w:val="Lagtext"/>
    <w:rsid w:val="00C45C0D"/>
    <w:pPr>
      <w:ind w:firstLine="170"/>
    </w:pPr>
  </w:style>
  <w:style w:type="paragraph" w:customStyle="1" w:styleId="NormalA4fot">
    <w:name w:val="Normal_A4fot"/>
    <w:basedOn w:val="Normal"/>
    <w:semiHidden/>
    <w:rsid w:val="00C45C0D"/>
    <w:pPr>
      <w:spacing w:before="240" w:line="240" w:lineRule="auto"/>
      <w:jc w:val="center"/>
    </w:pPr>
  </w:style>
  <w:style w:type="paragraph" w:customStyle="1" w:styleId="NormalA4sidnr">
    <w:name w:val="Normal_A4sidnr"/>
    <w:basedOn w:val="Normal"/>
    <w:semiHidden/>
    <w:rsid w:val="00C45C0D"/>
    <w:pPr>
      <w:spacing w:after="240"/>
      <w:jc w:val="center"/>
    </w:pPr>
  </w:style>
  <w:style w:type="paragraph" w:customStyle="1" w:styleId="NormalS5sidnrH">
    <w:name w:val="Normal_S5sidnrH"/>
    <w:basedOn w:val="Normal"/>
    <w:semiHidden/>
    <w:rsid w:val="00C45C0D"/>
    <w:pPr>
      <w:spacing w:before="0" w:line="240" w:lineRule="auto"/>
      <w:ind w:right="57"/>
      <w:jc w:val="right"/>
    </w:pPr>
  </w:style>
  <w:style w:type="paragraph" w:customStyle="1" w:styleId="NormalS5sidnrV">
    <w:name w:val="Normal_S5sidnrV"/>
    <w:basedOn w:val="NormalS5sidnrH"/>
    <w:semiHidden/>
    <w:rsid w:val="00C45C0D"/>
    <w:pPr>
      <w:tabs>
        <w:tab w:val="right" w:pos="1814"/>
        <w:tab w:val="left" w:pos="1899"/>
      </w:tabs>
      <w:ind w:right="0"/>
      <w:jc w:val="left"/>
    </w:pPr>
  </w:style>
  <w:style w:type="paragraph" w:customStyle="1" w:styleId="Normal00">
    <w:name w:val="Normal00"/>
    <w:basedOn w:val="Normal"/>
    <w:semiHidden/>
    <w:rsid w:val="00C45C0D"/>
    <w:pPr>
      <w:spacing w:before="0" w:line="240" w:lineRule="auto"/>
      <w:jc w:val="left"/>
    </w:pPr>
  </w:style>
  <w:style w:type="paragraph" w:customStyle="1" w:styleId="PunktlistaBomb">
    <w:name w:val="Punktlista_Bomb"/>
    <w:aliases w:val="Bomb"/>
    <w:basedOn w:val="Normal"/>
    <w:rsid w:val="00C45C0D"/>
    <w:pPr>
      <w:numPr>
        <w:numId w:val="2"/>
      </w:numPr>
    </w:pPr>
  </w:style>
  <w:style w:type="paragraph" w:customStyle="1" w:styleId="PunktlistaNummer">
    <w:name w:val="Punktlista_Nummer"/>
    <w:aliases w:val="Nummerlista"/>
    <w:basedOn w:val="Normal"/>
    <w:rsid w:val="00C45C0D"/>
    <w:pPr>
      <w:numPr>
        <w:numId w:val="3"/>
      </w:numPr>
    </w:pPr>
  </w:style>
  <w:style w:type="paragraph" w:customStyle="1" w:styleId="PunktlistaTankstreck">
    <w:name w:val="Punktlista_Tankstreck"/>
    <w:aliases w:val="Tankstreck"/>
    <w:basedOn w:val="Normal"/>
    <w:rsid w:val="00C45C0D"/>
    <w:pPr>
      <w:numPr>
        <w:numId w:val="4"/>
      </w:numPr>
    </w:pPr>
  </w:style>
  <w:style w:type="paragraph" w:customStyle="1" w:styleId="RubrikSammanf">
    <w:name w:val="RubrikSammanf"/>
    <w:basedOn w:val="Rubrik1"/>
    <w:next w:val="Normal"/>
    <w:rsid w:val="00C45C0D"/>
  </w:style>
  <w:style w:type="paragraph" w:customStyle="1" w:styleId="RubrikInnehllsf">
    <w:name w:val="RubrikInnehållsf"/>
    <w:basedOn w:val="RubrikSammanf"/>
    <w:next w:val="Normal"/>
    <w:rsid w:val="00C45C0D"/>
  </w:style>
  <w:style w:type="paragraph" w:customStyle="1" w:styleId="Tabellochbildrubrik">
    <w:name w:val="Tabell och bildrubrik"/>
    <w:basedOn w:val="Normal"/>
    <w:next w:val="Normal"/>
    <w:rsid w:val="00C45C0D"/>
    <w:pPr>
      <w:suppressAutoHyphens/>
      <w:spacing w:before="300" w:line="200" w:lineRule="exact"/>
      <w:jc w:val="left"/>
    </w:pPr>
    <w:rPr>
      <w:caps/>
      <w:sz w:val="14"/>
    </w:rPr>
  </w:style>
  <w:style w:type="paragraph" w:customStyle="1" w:styleId="Underskrifter">
    <w:name w:val="Underskrifter"/>
    <w:basedOn w:val="Normal"/>
    <w:rsid w:val="00C45C0D"/>
    <w:pPr>
      <w:keepNext/>
      <w:keepLines/>
      <w:suppressAutoHyphens/>
      <w:spacing w:before="0" w:after="40" w:line="250" w:lineRule="exact"/>
    </w:pPr>
    <w:rPr>
      <w:i/>
    </w:rPr>
  </w:style>
  <w:style w:type="paragraph" w:customStyle="1" w:styleId="UnderskriftDatum">
    <w:name w:val="UnderskriftDatum"/>
    <w:basedOn w:val="Underskrifter"/>
    <w:next w:val="Underskrifter"/>
    <w:rsid w:val="00C45C0D"/>
    <w:pPr>
      <w:spacing w:before="250" w:after="125"/>
    </w:pPr>
    <w:rPr>
      <w:i w:val="0"/>
    </w:rPr>
  </w:style>
  <w:style w:type="paragraph" w:styleId="Sidhuvud">
    <w:name w:val="header"/>
    <w:basedOn w:val="Normal"/>
    <w:semiHidden/>
    <w:rsid w:val="00C45C0D"/>
    <w:pPr>
      <w:tabs>
        <w:tab w:val="center" w:pos="4536"/>
        <w:tab w:val="right" w:pos="9072"/>
      </w:tabs>
    </w:pPr>
  </w:style>
  <w:style w:type="paragraph" w:styleId="Sidfot">
    <w:name w:val="footer"/>
    <w:basedOn w:val="Normal"/>
    <w:semiHidden/>
    <w:rsid w:val="00C45C0D"/>
    <w:pPr>
      <w:tabs>
        <w:tab w:val="center" w:pos="4536"/>
        <w:tab w:val="right" w:pos="9072"/>
      </w:tabs>
    </w:pPr>
  </w:style>
  <w:style w:type="paragraph" w:styleId="Innehll1">
    <w:name w:val="toc 1"/>
    <w:basedOn w:val="Normal"/>
    <w:next w:val="Innehll2"/>
    <w:semiHidden/>
    <w:rsid w:val="00C45C0D"/>
    <w:pPr>
      <w:tabs>
        <w:tab w:val="right" w:leader="dot" w:pos="5953"/>
      </w:tabs>
      <w:suppressAutoHyphens/>
      <w:spacing w:before="0"/>
      <w:ind w:right="567"/>
      <w:jc w:val="left"/>
    </w:pPr>
  </w:style>
  <w:style w:type="paragraph" w:styleId="Innehll2">
    <w:name w:val="toc 2"/>
    <w:basedOn w:val="Innehll1"/>
    <w:next w:val="Innehll3"/>
    <w:semiHidden/>
    <w:rsid w:val="00C45C0D"/>
    <w:pPr>
      <w:ind w:left="284"/>
    </w:pPr>
  </w:style>
  <w:style w:type="paragraph" w:styleId="Innehll3">
    <w:name w:val="toc 3"/>
    <w:basedOn w:val="Innehll2"/>
    <w:next w:val="Innehll4"/>
    <w:semiHidden/>
    <w:rsid w:val="00C45C0D"/>
    <w:pPr>
      <w:ind w:left="567"/>
    </w:pPr>
  </w:style>
  <w:style w:type="paragraph" w:styleId="Innehll4">
    <w:name w:val="toc 4"/>
    <w:basedOn w:val="Normal"/>
    <w:next w:val="Normal"/>
    <w:autoRedefine/>
    <w:semiHidden/>
    <w:rsid w:val="00C45C0D"/>
    <w:pPr>
      <w:ind w:left="720"/>
    </w:pPr>
  </w:style>
  <w:style w:type="paragraph" w:customStyle="1" w:styleId="Hemstlatt">
    <w:name w:val="Hemstl_att"/>
    <w:aliases w:val="HemstPunkt,HemstPunktFlera,HemställansPunkt,Förslagstext"/>
    <w:basedOn w:val="Normal"/>
    <w:next w:val="Normal"/>
    <w:rsid w:val="00BC2610"/>
    <w:pPr>
      <w:keepLines/>
      <w:numPr>
        <w:numId w:val="1"/>
      </w:numPr>
      <w:spacing w:before="0"/>
    </w:pPr>
  </w:style>
  <w:style w:type="paragraph" w:styleId="Datum">
    <w:name w:val="Date"/>
    <w:basedOn w:val="Normal"/>
    <w:next w:val="Normal"/>
    <w:semiHidden/>
    <w:rsid w:val="00C45C0D"/>
  </w:style>
  <w:style w:type="character" w:styleId="Hyperlnk">
    <w:name w:val="Hyperlink"/>
    <w:basedOn w:val="Standardstycketeckensnitt"/>
    <w:semiHidden/>
    <w:rsid w:val="00C45C0D"/>
    <w:rPr>
      <w:color w:val="0000FF"/>
      <w:u w:val="single"/>
    </w:rPr>
  </w:style>
  <w:style w:type="paragraph" w:styleId="Indragetstycke">
    <w:name w:val="Block Text"/>
    <w:basedOn w:val="Normal"/>
    <w:semiHidden/>
    <w:rsid w:val="00C45C0D"/>
    <w:pPr>
      <w:spacing w:after="120"/>
      <w:ind w:left="1440" w:right="1440"/>
    </w:pPr>
  </w:style>
  <w:style w:type="paragraph" w:styleId="Innehll5">
    <w:name w:val="toc 5"/>
    <w:basedOn w:val="Normal"/>
    <w:next w:val="Normal"/>
    <w:autoRedefine/>
    <w:semiHidden/>
    <w:rsid w:val="00C45C0D"/>
    <w:pPr>
      <w:ind w:left="960"/>
    </w:pPr>
  </w:style>
  <w:style w:type="paragraph" w:styleId="Lista">
    <w:name w:val="List"/>
    <w:basedOn w:val="Normal"/>
    <w:semiHidden/>
    <w:rsid w:val="00C45C0D"/>
    <w:pPr>
      <w:ind w:left="283" w:hanging="283"/>
    </w:pPr>
  </w:style>
  <w:style w:type="paragraph" w:styleId="Normalwebb">
    <w:name w:val="Normal (Web)"/>
    <w:basedOn w:val="Normal"/>
    <w:semiHidden/>
    <w:rsid w:val="00C45C0D"/>
    <w:rPr>
      <w:szCs w:val="24"/>
    </w:rPr>
  </w:style>
  <w:style w:type="paragraph" w:styleId="Numreradlista">
    <w:name w:val="List Number"/>
    <w:basedOn w:val="Normal"/>
    <w:semiHidden/>
    <w:rsid w:val="00C45C0D"/>
    <w:pPr>
      <w:numPr>
        <w:numId w:val="5"/>
      </w:numPr>
    </w:pPr>
  </w:style>
  <w:style w:type="paragraph" w:styleId="Punktlista">
    <w:name w:val="List Bullet"/>
    <w:basedOn w:val="Normal"/>
    <w:semiHidden/>
    <w:rsid w:val="00C45C0D"/>
    <w:pPr>
      <w:numPr>
        <w:numId w:val="10"/>
      </w:numPr>
    </w:pPr>
  </w:style>
  <w:style w:type="character" w:styleId="Radnummer">
    <w:name w:val="line number"/>
    <w:basedOn w:val="Standardstycketeckensnitt"/>
    <w:semiHidden/>
    <w:rsid w:val="00C45C0D"/>
  </w:style>
  <w:style w:type="character" w:styleId="Sidnummer">
    <w:name w:val="page number"/>
    <w:basedOn w:val="Standardstycketeckensnitt"/>
    <w:semiHidden/>
    <w:rsid w:val="00C45C0D"/>
  </w:style>
  <w:style w:type="paragraph" w:styleId="Signatur">
    <w:name w:val="Signature"/>
    <w:basedOn w:val="Normal"/>
    <w:semiHidden/>
    <w:rsid w:val="00C45C0D"/>
    <w:pPr>
      <w:ind w:left="4252"/>
    </w:pPr>
  </w:style>
  <w:style w:type="paragraph" w:styleId="Underrubrik">
    <w:name w:val="Subtitle"/>
    <w:basedOn w:val="Normal"/>
    <w:qFormat/>
    <w:rsid w:val="00C45C0D"/>
    <w:pPr>
      <w:spacing w:after="60"/>
      <w:jc w:val="center"/>
      <w:outlineLvl w:val="1"/>
    </w:pPr>
    <w:rPr>
      <w:rFonts w:ascii="Arial" w:hAnsi="Arial" w:cs="Arial"/>
      <w:szCs w:val="24"/>
    </w:rPr>
  </w:style>
  <w:style w:type="paragraph" w:styleId="Avsndaradress-brev">
    <w:name w:val="envelope return"/>
    <w:basedOn w:val="Normal"/>
    <w:semiHidden/>
    <w:rsid w:val="00C45C0D"/>
    <w:rPr>
      <w:rFonts w:ascii="Arial" w:hAnsi="Arial" w:cs="Arial"/>
      <w:sz w:val="20"/>
    </w:rPr>
  </w:style>
  <w:style w:type="character" w:styleId="Betoning">
    <w:name w:val="Emphasis"/>
    <w:basedOn w:val="Standardstycketeckensnitt"/>
    <w:qFormat/>
    <w:rsid w:val="00C45C0D"/>
    <w:rPr>
      <w:i/>
      <w:iCs/>
    </w:rPr>
  </w:style>
  <w:style w:type="paragraph" w:styleId="Brdtext">
    <w:name w:val="Body Text"/>
    <w:basedOn w:val="Normal"/>
    <w:semiHidden/>
    <w:rsid w:val="00C45C0D"/>
    <w:pPr>
      <w:spacing w:after="120"/>
    </w:pPr>
  </w:style>
  <w:style w:type="paragraph" w:styleId="Brdtext2">
    <w:name w:val="Body Text 2"/>
    <w:basedOn w:val="Normal"/>
    <w:semiHidden/>
    <w:rsid w:val="00C45C0D"/>
    <w:pPr>
      <w:spacing w:after="120" w:line="480" w:lineRule="auto"/>
    </w:pPr>
  </w:style>
  <w:style w:type="paragraph" w:styleId="Brdtext3">
    <w:name w:val="Body Text 3"/>
    <w:basedOn w:val="Normal"/>
    <w:semiHidden/>
    <w:rsid w:val="00C45C0D"/>
    <w:pPr>
      <w:spacing w:after="120"/>
    </w:pPr>
    <w:rPr>
      <w:sz w:val="16"/>
      <w:szCs w:val="16"/>
    </w:rPr>
  </w:style>
  <w:style w:type="paragraph" w:styleId="Brdtextmedfrstaindrag">
    <w:name w:val="Body Text First Indent"/>
    <w:basedOn w:val="Brdtext"/>
    <w:semiHidden/>
    <w:rsid w:val="00C45C0D"/>
    <w:pPr>
      <w:ind w:firstLine="210"/>
    </w:pPr>
  </w:style>
  <w:style w:type="paragraph" w:styleId="Brdtextmedindrag">
    <w:name w:val="Body Text Indent"/>
    <w:basedOn w:val="Normal"/>
    <w:semiHidden/>
    <w:rsid w:val="00C45C0D"/>
    <w:pPr>
      <w:spacing w:after="120"/>
      <w:ind w:left="283"/>
    </w:pPr>
  </w:style>
  <w:style w:type="paragraph" w:styleId="Brdtextmedfrstaindrag2">
    <w:name w:val="Body Text First Indent 2"/>
    <w:basedOn w:val="Brdtextmedindrag"/>
    <w:semiHidden/>
    <w:rsid w:val="00C45C0D"/>
    <w:pPr>
      <w:ind w:firstLine="210"/>
    </w:pPr>
  </w:style>
  <w:style w:type="paragraph" w:styleId="Brdtextmedindrag2">
    <w:name w:val="Body Text Indent 2"/>
    <w:basedOn w:val="Normal"/>
    <w:semiHidden/>
    <w:rsid w:val="00C45C0D"/>
    <w:pPr>
      <w:spacing w:after="120" w:line="480" w:lineRule="auto"/>
      <w:ind w:left="283"/>
    </w:pPr>
  </w:style>
  <w:style w:type="paragraph" w:styleId="Brdtextmedindrag3">
    <w:name w:val="Body Text Indent 3"/>
    <w:basedOn w:val="Normal"/>
    <w:semiHidden/>
    <w:rsid w:val="00C45C0D"/>
    <w:pPr>
      <w:spacing w:after="120"/>
      <w:ind w:left="283"/>
    </w:pPr>
    <w:rPr>
      <w:sz w:val="16"/>
      <w:szCs w:val="16"/>
    </w:rPr>
  </w:style>
  <w:style w:type="table" w:styleId="Diskrettabell1">
    <w:name w:val="Table Subtle 1"/>
    <w:basedOn w:val="Normaltabell"/>
    <w:semiHidden/>
    <w:rsid w:val="00C45C0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5C0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5C0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5C0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5C0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5C0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45C0D"/>
  </w:style>
  <w:style w:type="table" w:styleId="Frgadtabell1">
    <w:name w:val="Table Colorful 1"/>
    <w:basedOn w:val="Normaltabell"/>
    <w:semiHidden/>
    <w:rsid w:val="00C45C0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5C0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5C0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45C0D"/>
    <w:rPr>
      <w:i/>
      <w:iCs/>
    </w:rPr>
  </w:style>
  <w:style w:type="character" w:styleId="HTML-akronym">
    <w:name w:val="HTML Acronym"/>
    <w:basedOn w:val="Standardstycketeckensnitt"/>
    <w:semiHidden/>
    <w:rsid w:val="00C45C0D"/>
  </w:style>
  <w:style w:type="character" w:styleId="HTML-citat">
    <w:name w:val="HTML Cite"/>
    <w:basedOn w:val="Standardstycketeckensnitt"/>
    <w:semiHidden/>
    <w:rsid w:val="00C45C0D"/>
    <w:rPr>
      <w:i/>
      <w:iCs/>
    </w:rPr>
  </w:style>
  <w:style w:type="character" w:styleId="HTML-definition">
    <w:name w:val="HTML Definition"/>
    <w:basedOn w:val="Standardstycketeckensnitt"/>
    <w:semiHidden/>
    <w:rsid w:val="00C45C0D"/>
    <w:rPr>
      <w:i/>
      <w:iCs/>
    </w:rPr>
  </w:style>
  <w:style w:type="character" w:styleId="HTML-exempel">
    <w:name w:val="HTML Sample"/>
    <w:basedOn w:val="Standardstycketeckensnitt"/>
    <w:semiHidden/>
    <w:rsid w:val="00C45C0D"/>
    <w:rPr>
      <w:rFonts w:ascii="Courier New" w:hAnsi="Courier New" w:cs="Courier New"/>
    </w:rPr>
  </w:style>
  <w:style w:type="paragraph" w:styleId="HTML-frformaterad">
    <w:name w:val="HTML Preformatted"/>
    <w:basedOn w:val="Normal"/>
    <w:semiHidden/>
    <w:rsid w:val="00C45C0D"/>
    <w:rPr>
      <w:rFonts w:ascii="Courier New" w:hAnsi="Courier New" w:cs="Courier New"/>
      <w:sz w:val="20"/>
    </w:rPr>
  </w:style>
  <w:style w:type="character" w:styleId="HTML-kod">
    <w:name w:val="HTML Code"/>
    <w:basedOn w:val="Standardstycketeckensnitt"/>
    <w:semiHidden/>
    <w:rsid w:val="00C45C0D"/>
    <w:rPr>
      <w:rFonts w:ascii="Courier New" w:hAnsi="Courier New" w:cs="Courier New"/>
      <w:sz w:val="20"/>
      <w:szCs w:val="20"/>
    </w:rPr>
  </w:style>
  <w:style w:type="character" w:styleId="HTML-skrivmaskin">
    <w:name w:val="HTML Typewriter"/>
    <w:basedOn w:val="Standardstycketeckensnitt"/>
    <w:semiHidden/>
    <w:rsid w:val="00C45C0D"/>
    <w:rPr>
      <w:rFonts w:ascii="Courier New" w:hAnsi="Courier New" w:cs="Courier New"/>
      <w:sz w:val="20"/>
      <w:szCs w:val="20"/>
    </w:rPr>
  </w:style>
  <w:style w:type="character" w:styleId="HTML-tangentbord">
    <w:name w:val="HTML Keyboard"/>
    <w:basedOn w:val="Standardstycketeckensnitt"/>
    <w:semiHidden/>
    <w:rsid w:val="00C45C0D"/>
    <w:rPr>
      <w:rFonts w:ascii="Courier New" w:hAnsi="Courier New" w:cs="Courier New"/>
      <w:sz w:val="20"/>
      <w:szCs w:val="20"/>
    </w:rPr>
  </w:style>
  <w:style w:type="character" w:styleId="HTML-variabel">
    <w:name w:val="HTML Variable"/>
    <w:basedOn w:val="Standardstycketeckensnitt"/>
    <w:semiHidden/>
    <w:rsid w:val="00C45C0D"/>
    <w:rPr>
      <w:i/>
      <w:iCs/>
    </w:rPr>
  </w:style>
  <w:style w:type="paragraph" w:styleId="Inledning">
    <w:name w:val="Salutation"/>
    <w:basedOn w:val="Normal"/>
    <w:next w:val="Normal"/>
    <w:semiHidden/>
    <w:rsid w:val="00C45C0D"/>
  </w:style>
  <w:style w:type="paragraph" w:styleId="Lista2">
    <w:name w:val="List 2"/>
    <w:basedOn w:val="Normal"/>
    <w:semiHidden/>
    <w:rsid w:val="00C45C0D"/>
    <w:pPr>
      <w:ind w:left="566" w:hanging="283"/>
    </w:pPr>
  </w:style>
  <w:style w:type="paragraph" w:styleId="Lista3">
    <w:name w:val="List 3"/>
    <w:basedOn w:val="Normal"/>
    <w:semiHidden/>
    <w:rsid w:val="00C45C0D"/>
    <w:pPr>
      <w:ind w:left="849" w:hanging="283"/>
    </w:pPr>
  </w:style>
  <w:style w:type="paragraph" w:styleId="Lista4">
    <w:name w:val="List 4"/>
    <w:basedOn w:val="Normal"/>
    <w:semiHidden/>
    <w:rsid w:val="00C45C0D"/>
    <w:pPr>
      <w:ind w:left="1132" w:hanging="283"/>
    </w:pPr>
  </w:style>
  <w:style w:type="paragraph" w:styleId="Lista5">
    <w:name w:val="List 5"/>
    <w:basedOn w:val="Normal"/>
    <w:semiHidden/>
    <w:rsid w:val="00C45C0D"/>
    <w:pPr>
      <w:ind w:left="1415" w:hanging="283"/>
    </w:pPr>
  </w:style>
  <w:style w:type="paragraph" w:styleId="Listafortstt">
    <w:name w:val="List Continue"/>
    <w:basedOn w:val="Normal"/>
    <w:semiHidden/>
    <w:rsid w:val="00C45C0D"/>
    <w:pPr>
      <w:spacing w:after="120"/>
      <w:ind w:left="283"/>
    </w:pPr>
  </w:style>
  <w:style w:type="paragraph" w:styleId="Listafortstt2">
    <w:name w:val="List Continue 2"/>
    <w:basedOn w:val="Normal"/>
    <w:semiHidden/>
    <w:rsid w:val="00C45C0D"/>
    <w:pPr>
      <w:spacing w:after="120"/>
      <w:ind w:left="566"/>
    </w:pPr>
  </w:style>
  <w:style w:type="paragraph" w:styleId="Listafortstt3">
    <w:name w:val="List Continue 3"/>
    <w:basedOn w:val="Normal"/>
    <w:semiHidden/>
    <w:rsid w:val="00C45C0D"/>
    <w:pPr>
      <w:spacing w:after="120"/>
      <w:ind w:left="849"/>
    </w:pPr>
  </w:style>
  <w:style w:type="paragraph" w:styleId="Listafortstt4">
    <w:name w:val="List Continue 4"/>
    <w:basedOn w:val="Normal"/>
    <w:semiHidden/>
    <w:rsid w:val="00C45C0D"/>
    <w:pPr>
      <w:spacing w:after="120"/>
      <w:ind w:left="1132"/>
    </w:pPr>
  </w:style>
  <w:style w:type="paragraph" w:styleId="Listafortstt5">
    <w:name w:val="List Continue 5"/>
    <w:basedOn w:val="Normal"/>
    <w:semiHidden/>
    <w:rsid w:val="00C45C0D"/>
    <w:pPr>
      <w:spacing w:after="120"/>
      <w:ind w:left="1415"/>
    </w:pPr>
  </w:style>
  <w:style w:type="paragraph" w:styleId="Meddelanderubrik">
    <w:name w:val="Message Header"/>
    <w:basedOn w:val="Normal"/>
    <w:semiHidden/>
    <w:rsid w:val="00C45C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45C0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C45C0D"/>
    <w:pPr>
      <w:numPr>
        <w:numId w:val="6"/>
      </w:numPr>
    </w:pPr>
  </w:style>
  <w:style w:type="paragraph" w:styleId="Numreradlista3">
    <w:name w:val="List Number 3"/>
    <w:basedOn w:val="Normal"/>
    <w:semiHidden/>
    <w:rsid w:val="00C45C0D"/>
    <w:pPr>
      <w:numPr>
        <w:numId w:val="7"/>
      </w:numPr>
    </w:pPr>
  </w:style>
  <w:style w:type="paragraph" w:styleId="Numreradlista4">
    <w:name w:val="List Number 4"/>
    <w:basedOn w:val="Normal"/>
    <w:semiHidden/>
    <w:rsid w:val="00C45C0D"/>
    <w:pPr>
      <w:numPr>
        <w:numId w:val="8"/>
      </w:numPr>
    </w:pPr>
  </w:style>
  <w:style w:type="paragraph" w:styleId="Numreradlista5">
    <w:name w:val="List Number 5"/>
    <w:basedOn w:val="Normal"/>
    <w:semiHidden/>
    <w:rsid w:val="00C45C0D"/>
    <w:pPr>
      <w:numPr>
        <w:numId w:val="9"/>
      </w:numPr>
    </w:pPr>
  </w:style>
  <w:style w:type="table" w:styleId="Professionelltabell">
    <w:name w:val="Table Professional"/>
    <w:basedOn w:val="Normaltabell"/>
    <w:semiHidden/>
    <w:rsid w:val="00C45C0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C45C0D"/>
    <w:pPr>
      <w:numPr>
        <w:numId w:val="11"/>
      </w:numPr>
    </w:pPr>
  </w:style>
  <w:style w:type="paragraph" w:styleId="Punktlista3">
    <w:name w:val="List Bullet 3"/>
    <w:basedOn w:val="Normal"/>
    <w:semiHidden/>
    <w:rsid w:val="00C45C0D"/>
    <w:pPr>
      <w:numPr>
        <w:numId w:val="12"/>
      </w:numPr>
    </w:pPr>
  </w:style>
  <w:style w:type="paragraph" w:styleId="Punktlista4">
    <w:name w:val="List Bullet 4"/>
    <w:basedOn w:val="Normal"/>
    <w:semiHidden/>
    <w:rsid w:val="00C45C0D"/>
    <w:pPr>
      <w:numPr>
        <w:numId w:val="13"/>
      </w:numPr>
    </w:pPr>
  </w:style>
  <w:style w:type="paragraph" w:styleId="Punktlista5">
    <w:name w:val="List Bullet 5"/>
    <w:basedOn w:val="Normal"/>
    <w:semiHidden/>
    <w:rsid w:val="00C45C0D"/>
    <w:pPr>
      <w:numPr>
        <w:numId w:val="14"/>
      </w:numPr>
    </w:pPr>
  </w:style>
  <w:style w:type="table" w:styleId="Standardtabell1">
    <w:name w:val="Table Classic 1"/>
    <w:basedOn w:val="Normaltabell"/>
    <w:semiHidden/>
    <w:rsid w:val="00C45C0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5C0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5C0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5C0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45C0D"/>
    <w:rPr>
      <w:b/>
      <w:bCs/>
    </w:rPr>
  </w:style>
  <w:style w:type="table" w:styleId="Tabellmed3D-effekter1">
    <w:name w:val="Table 3D effects 1"/>
    <w:basedOn w:val="Normaltabell"/>
    <w:semiHidden/>
    <w:rsid w:val="00C45C0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5C0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5C0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5C0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5C0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5C0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5C0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5C0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5C0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5C0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5C0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5C0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5C0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5C0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5C0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5C0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45C0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45C0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5C0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5C0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5C0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5C0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5C0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5C0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5C0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45C0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C45C0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5C0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5C0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988</Words>
  <Characters>5685</Characters>
  <Application>Microsoft Office Word</Application>
  <DocSecurity>4</DocSecurity>
  <Lines>109</Lines>
  <Paragraphs>33</Paragraphs>
  <ScaleCrop>false</ScaleCrop>
  <HeadingPairs>
    <vt:vector size="2" baseType="variant">
      <vt:variant>
        <vt:lpstr>Rubrik</vt:lpstr>
      </vt:variant>
      <vt:variant>
        <vt:i4>1</vt:i4>
      </vt:variant>
    </vt:vector>
  </HeadingPairs>
  <TitlesOfParts>
    <vt:vector size="1" baseType="lpstr">
      <vt:lpstr>U258</vt:lpstr>
    </vt:vector>
  </TitlesOfParts>
  <Company>Riksdagen</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U258</dc:title>
  <dc:subject>U258</dc:subject>
  <dc:creator>Riksdagen</dc:creator>
  <cp:keywords>Riksdagen</cp:keywords>
  <dc:description/>
  <cp:lastModifiedBy>Lars Brink</cp:lastModifiedBy>
  <cp:revision>2</cp:revision>
  <cp:lastPrinted>2005-11-25T18:37:00Z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Colombia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Colombia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Alice Åström m.fl. (v)</vt:lpwstr>
  </property>
  <property fmtid="{D5CDD505-2E9C-101B-9397-08002B2CF9AE}" pid="26" name="MotionarLista">
    <vt:lpwstr>Åström, Alice (v)\Jóhannesson, Berit (v)\Rosengren, Per (v)\Thorborg, Karin (v)\Özürküt, Sermin (v)\Ohly, Lars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Berit Jóhannesson (v), Per Rosengren (v), Karin Thorborg (v), Sermin Özürküt (v), Lars Ohly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20052006000000000118000006050075</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20052006000000000118000006050075</vt:lpwstr>
  </property>
  <property fmtid="{D5CDD505-2E9C-101B-9397-08002B2CF9AE}" pid="50" name="nummer">
    <vt:lpwstr>258</vt:lpwstr>
  </property>
  <property fmtid="{D5CDD505-2E9C-101B-9397-08002B2CF9AE}" pid="51" name="utskottsbeteckning">
    <vt:lpwstr>U</vt:lpwstr>
  </property>
</Properties>
</file>