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2F0972">
        <w:tblPrEx>
          <w:tblCellMar>
            <w:top w:w="0" w:type="dxa"/>
            <w:bottom w:w="0" w:type="dxa"/>
          </w:tblCellMar>
        </w:tblPrEx>
        <w:trPr>
          <w:cantSplit/>
          <w:trHeight w:val="1720"/>
        </w:trPr>
        <w:tc>
          <w:tcPr>
            <w:tcW w:w="6024" w:type="dxa"/>
            <w:gridSpan w:val="2"/>
          </w:tcPr>
          <w:p w:rsidR="007F56BC" w:rsidRPr="002F0972" w:rsidRDefault="007F56BC">
            <w:pPr>
              <w:pStyle w:val="HuvudRubrik"/>
            </w:pPr>
            <w:r w:rsidRPr="002F0972">
              <w:t>Socialförsäkringsutskottets betänkande</w:t>
            </w:r>
          </w:p>
          <w:p w:rsidR="007F56BC" w:rsidRPr="002F0972" w:rsidRDefault="007F56BC">
            <w:pPr>
              <w:pStyle w:val="HuvudRubrikRad2"/>
            </w:pPr>
            <w:bookmarkStart w:id="0" w:name="BetänkandeNr"/>
            <w:bookmarkEnd w:id="0"/>
            <w:r w:rsidRPr="002F0972">
              <w:t>2004/05:SfU6</w:t>
            </w:r>
          </w:p>
        </w:tc>
        <w:tc>
          <w:tcPr>
            <w:tcW w:w="1418" w:type="dxa"/>
            <w:tcBorders>
              <w:bottom w:val="nil"/>
            </w:tcBorders>
          </w:tcPr>
          <w:p w:rsidR="007F56BC" w:rsidRPr="002F0972" w:rsidRDefault="002F0972">
            <w:pPr>
              <w:spacing w:line="230" w:lineRule="auto"/>
              <w:jc w:val="center"/>
            </w:pPr>
            <w:r w:rsidRPr="002F0972">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7F56BC" w:rsidRPr="002F0972" w:rsidRDefault="007F56BC">
            <w:pPr>
              <w:pStyle w:val="Normaltindrag"/>
              <w:jc w:val="center"/>
            </w:pPr>
          </w:p>
          <w:p w:rsidR="007F56BC" w:rsidRPr="002F0972" w:rsidRDefault="007F56BC">
            <w:pPr>
              <w:pStyle w:val="StatusSida1"/>
            </w:pPr>
          </w:p>
          <w:p w:rsidR="007F56BC" w:rsidRPr="002F0972" w:rsidRDefault="007F56BC">
            <w:pPr>
              <w:pStyle w:val="UtskriftsdatumSida1"/>
              <w:framePr w:wrap="around"/>
            </w:pPr>
          </w:p>
        </w:tc>
      </w:tr>
      <w:tr w:rsidR="00000000" w:rsidRPr="002F0972">
        <w:tblPrEx>
          <w:tblCellMar>
            <w:top w:w="0" w:type="dxa"/>
            <w:bottom w:w="0" w:type="dxa"/>
          </w:tblCellMar>
        </w:tblPrEx>
        <w:trPr>
          <w:cantSplit/>
        </w:trPr>
        <w:tc>
          <w:tcPr>
            <w:tcW w:w="6024" w:type="dxa"/>
            <w:gridSpan w:val="2"/>
            <w:tcBorders>
              <w:bottom w:val="single" w:sz="4" w:space="0" w:color="auto"/>
            </w:tcBorders>
          </w:tcPr>
          <w:p w:rsidR="007F56BC" w:rsidRPr="002F0972" w:rsidRDefault="007F56BC">
            <w:pPr>
              <w:pStyle w:val="DokumentRubrik"/>
              <w:rPr>
                <w:noProof w:val="0"/>
              </w:rPr>
            </w:pPr>
            <w:bookmarkStart w:id="1" w:name="Huvudrubrik"/>
            <w:bookmarkEnd w:id="1"/>
            <w:r w:rsidRPr="002F0972">
              <w:rPr>
                <w:noProof w:val="0"/>
              </w:rPr>
              <w:t>Konvention mellan Sverige och Amerikas förenta stater om social trygghet</w:t>
            </w:r>
          </w:p>
        </w:tc>
        <w:tc>
          <w:tcPr>
            <w:tcW w:w="1418" w:type="dxa"/>
            <w:tcBorders>
              <w:bottom w:val="nil"/>
            </w:tcBorders>
          </w:tcPr>
          <w:p w:rsidR="007F56BC" w:rsidRPr="002F0972" w:rsidRDefault="007F56BC"/>
        </w:tc>
      </w:tr>
      <w:tr w:rsidR="00000000" w:rsidRPr="002F0972">
        <w:tblPrEx>
          <w:tblCellMar>
            <w:top w:w="0" w:type="dxa"/>
            <w:bottom w:w="0" w:type="dxa"/>
          </w:tblCellMar>
        </w:tblPrEx>
        <w:trPr>
          <w:cantSplit/>
          <w:trHeight w:hRule="exact" w:val="360"/>
        </w:trPr>
        <w:tc>
          <w:tcPr>
            <w:tcW w:w="3012" w:type="dxa"/>
          </w:tcPr>
          <w:p w:rsidR="007F56BC" w:rsidRPr="002F0972" w:rsidRDefault="007F56BC"/>
        </w:tc>
        <w:tc>
          <w:tcPr>
            <w:tcW w:w="3012" w:type="dxa"/>
          </w:tcPr>
          <w:p w:rsidR="007F56BC" w:rsidRPr="002F0972" w:rsidRDefault="007F56BC"/>
        </w:tc>
        <w:tc>
          <w:tcPr>
            <w:tcW w:w="1418" w:type="dxa"/>
          </w:tcPr>
          <w:p w:rsidR="007F56BC" w:rsidRPr="002F0972" w:rsidRDefault="007F56BC"/>
        </w:tc>
      </w:tr>
    </w:tbl>
    <w:p w:rsidR="007F56BC" w:rsidRPr="002F0972" w:rsidRDefault="007F56BC"/>
    <w:p w:rsidR="007F56BC" w:rsidRPr="002F0972" w:rsidRDefault="007F56BC">
      <w:pPr>
        <w:pStyle w:val="Rubrik1"/>
        <w:spacing w:after="180"/>
        <w:rPr>
          <w:noProof w:val="0"/>
        </w:rPr>
      </w:pPr>
      <w:bookmarkStart w:id="2" w:name="_Toc88900758"/>
      <w:r w:rsidRPr="002F0972">
        <w:rPr>
          <w:noProof w:val="0"/>
        </w:rPr>
        <w:t>Sammanfattning</w:t>
      </w:r>
      <w:bookmarkEnd w:id="2"/>
    </w:p>
    <w:p w:rsidR="007F56BC" w:rsidRPr="002F0972" w:rsidRDefault="007F56BC">
      <w:r w:rsidRPr="002F0972">
        <w:t>I betänkandet behandlas regeringens proposition 2004/05:16 Konvention mellan Sverige och Amerikas förenta stater om social trygghet.</w:t>
      </w:r>
    </w:p>
    <w:p w:rsidR="007F56BC" w:rsidRPr="002F0972" w:rsidRDefault="007F56BC">
      <w:pPr>
        <w:pStyle w:val="Normaltindrag"/>
      </w:pPr>
      <w:r w:rsidRPr="002F0972">
        <w:t>Regeringen föreslår att riksdagen godkänner en tilläggsöverenskommelse om social trygghet mellan Sverige och Amerikas förenta stater av den 22 juni 2004. Överenskommelsen ersätter vissa bestämmelser i konventionen av den 27 maj 1985 mellan Sverige och Amerikas förenta stater om social trygghet. Ändringarna i konventionen föranleds huvudsakligen av det reformerade svenska pensionssystemet som i sin helhet trädde i kraft den 1 januari 2003 samt de vid samma tidpunkt införda reglerna om sjukersättning och akt</w:t>
      </w:r>
      <w:r w:rsidRPr="002F0972">
        <w:t>iv</w:t>
      </w:r>
      <w:r w:rsidRPr="002F0972">
        <w:t>i</w:t>
      </w:r>
      <w:r w:rsidRPr="002F0972">
        <w:t xml:space="preserve">tetsersättning. Genom anpassningen görs inga nya åtaganden som medför kostnader för svenskt vidkommande.  </w:t>
      </w:r>
    </w:p>
    <w:p w:rsidR="007F56BC" w:rsidRPr="002F0972" w:rsidRDefault="007F56BC">
      <w:pPr>
        <w:pStyle w:val="Normaltindrag"/>
      </w:pPr>
      <w:r w:rsidRPr="002F0972">
        <w:t>Regeringen föreslår vidare att konventionen skall antas att gälla som lag i Sverige, med ikraftträdande den dag regeringen bestämmer.</w:t>
      </w:r>
    </w:p>
    <w:p w:rsidR="007F56BC" w:rsidRPr="002F0972" w:rsidRDefault="007F56BC">
      <w:pPr>
        <w:pStyle w:val="Normaltindrag"/>
      </w:pPr>
      <w:r w:rsidRPr="002F0972">
        <w:t>Inga motioner har väckts med anledning av propositionen.</w:t>
      </w:r>
    </w:p>
    <w:p w:rsidR="007F56BC" w:rsidRPr="002F0972" w:rsidRDefault="007F56BC">
      <w:pPr>
        <w:pStyle w:val="Normaltindrag"/>
      </w:pPr>
      <w:r w:rsidRPr="002F0972">
        <w:t xml:space="preserve">Utskottet föreslår att riksdagen godkänner tilläggsöverenskommelsen och att konventionen antas att gälla som lag i Sverige. </w:t>
      </w:r>
    </w:p>
    <w:p w:rsidR="007F56BC" w:rsidRPr="002F0972" w:rsidRDefault="007F56BC">
      <w:pPr>
        <w:pStyle w:val="Normaltindrag"/>
      </w:pPr>
    </w:p>
    <w:p w:rsidR="007F56BC" w:rsidRPr="002F0972" w:rsidRDefault="007F56BC">
      <w:pPr>
        <w:pStyle w:val="Normaltindrag"/>
        <w:ind w:firstLine="0"/>
        <w:sectPr w:rsidR="00000000" w:rsidRPr="002F097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7F56BC" w:rsidRPr="002F0972" w:rsidRDefault="007F56BC">
      <w:pPr>
        <w:pStyle w:val="Rubrik1"/>
        <w:rPr>
          <w:noProof w:val="0"/>
        </w:rPr>
      </w:pPr>
      <w:bookmarkStart w:id="3" w:name="_Toc88900759"/>
      <w:r w:rsidRPr="002F0972">
        <w:rPr>
          <w:noProof w:val="0"/>
        </w:rPr>
        <w:lastRenderedPageBreak/>
        <w:t>Innehållsförteckning</w:t>
      </w:r>
      <w:bookmarkEnd w:id="3"/>
    </w:p>
    <w:p w:rsidR="007F56BC" w:rsidRPr="002F0972" w:rsidRDefault="007F56BC">
      <w:pPr>
        <w:pStyle w:val="Innehll1"/>
      </w:pPr>
      <w:r w:rsidRPr="002F0972">
        <w:t>Sammanfattning</w:t>
      </w:r>
      <w:r w:rsidRPr="002F0972">
        <w:tab/>
        <w:t>1</w:t>
      </w:r>
    </w:p>
    <w:p w:rsidR="007F56BC" w:rsidRPr="002F0972" w:rsidRDefault="007F56BC">
      <w:pPr>
        <w:pStyle w:val="Innehll1"/>
      </w:pPr>
      <w:r w:rsidRPr="002F0972">
        <w:t>Innehållsförteckning</w:t>
      </w:r>
      <w:r w:rsidRPr="002F0972">
        <w:tab/>
        <w:t>2</w:t>
      </w:r>
    </w:p>
    <w:p w:rsidR="007F56BC" w:rsidRPr="002F0972" w:rsidRDefault="007F56BC">
      <w:pPr>
        <w:pStyle w:val="Innehll1"/>
      </w:pPr>
      <w:r w:rsidRPr="002F0972">
        <w:t>Utskottets förslag till riksdagsbeslut</w:t>
      </w:r>
      <w:r w:rsidRPr="002F0972">
        <w:tab/>
        <w:t>3</w:t>
      </w:r>
    </w:p>
    <w:p w:rsidR="007F56BC" w:rsidRPr="002F0972" w:rsidRDefault="007F56BC">
      <w:pPr>
        <w:pStyle w:val="Innehll1"/>
      </w:pPr>
      <w:r w:rsidRPr="002F0972">
        <w:t>Utskottets överväganden</w:t>
      </w:r>
      <w:r w:rsidRPr="002F0972">
        <w:tab/>
        <w:t>4</w:t>
      </w:r>
    </w:p>
    <w:p w:rsidR="007F56BC" w:rsidRPr="002F0972" w:rsidRDefault="007F56BC">
      <w:pPr>
        <w:pStyle w:val="Innehll2"/>
      </w:pPr>
      <w:r w:rsidRPr="002F0972">
        <w:t>Propositionen</w:t>
      </w:r>
      <w:r w:rsidRPr="002F0972">
        <w:tab/>
        <w:t>4</w:t>
      </w:r>
    </w:p>
    <w:p w:rsidR="007F56BC" w:rsidRPr="002F0972" w:rsidRDefault="007F56BC">
      <w:pPr>
        <w:pStyle w:val="Innehll2"/>
      </w:pPr>
      <w:r w:rsidRPr="002F0972">
        <w:t>Utskottets bedömning</w:t>
      </w:r>
      <w:r w:rsidRPr="002F0972">
        <w:tab/>
        <w:t>4</w:t>
      </w:r>
    </w:p>
    <w:p w:rsidR="007F56BC" w:rsidRPr="002F0972" w:rsidRDefault="007F56BC">
      <w:pPr>
        <w:pStyle w:val="Innehll1"/>
      </w:pPr>
      <w:r w:rsidRPr="002F0972">
        <w:t>Bilaga 1: Förteckning över behandlade förslag</w:t>
      </w:r>
      <w:r w:rsidRPr="002F0972">
        <w:tab/>
        <w:t>5</w:t>
      </w:r>
    </w:p>
    <w:p w:rsidR="007F56BC" w:rsidRPr="002F0972" w:rsidRDefault="007F56BC">
      <w:pPr>
        <w:pStyle w:val="Innehll1"/>
      </w:pPr>
      <w:r w:rsidRPr="002F0972">
        <w:t>Bilaga 2: Regeringens lagförslag</w:t>
      </w:r>
      <w:r w:rsidRPr="002F0972">
        <w:tab/>
        <w:t>6</w:t>
      </w:r>
    </w:p>
    <w:p w:rsidR="007F56BC" w:rsidRPr="002F0972" w:rsidRDefault="007F56BC"/>
    <w:p w:rsidR="007F56BC" w:rsidRPr="002F0972" w:rsidRDefault="007F56BC">
      <w:pPr>
        <w:pStyle w:val="Normaltindrag"/>
        <w:sectPr w:rsidR="00000000" w:rsidRPr="002F097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7F56BC" w:rsidRPr="002F0972" w:rsidRDefault="007F56BC">
      <w:pPr>
        <w:pStyle w:val="Rubrik1"/>
        <w:rPr>
          <w:noProof w:val="0"/>
        </w:rPr>
      </w:pPr>
      <w:bookmarkStart w:id="4" w:name="_Toc88900760"/>
      <w:r w:rsidRPr="002F0972">
        <w:rPr>
          <w:noProof w:val="0"/>
        </w:rPr>
        <w:t>Utskottets förslag till riksdagsbeslut</w:t>
      </w:r>
      <w:bookmarkEnd w:id="4"/>
    </w:p>
    <w:p w:rsidR="007F56BC" w:rsidRPr="002F0972" w:rsidRDefault="007F56BC">
      <w:pPr>
        <w:pStyle w:val="Frslagspunkt"/>
        <w:ind w:firstLine="0"/>
        <w:rPr>
          <w:noProof w:val="0"/>
        </w:rPr>
      </w:pPr>
      <w:r w:rsidRPr="002F0972">
        <w:rPr>
          <w:noProof w:val="0"/>
        </w:rPr>
        <w:t>Konventionen och lagen</w:t>
      </w:r>
    </w:p>
    <w:p w:rsidR="007F56BC" w:rsidRPr="002F0972" w:rsidRDefault="007F56BC">
      <w:pPr>
        <w:pStyle w:val="Frslagstext"/>
      </w:pPr>
      <w:r w:rsidRPr="002F0972">
        <w:t>Riksdagen godkänner tilläggsöverenskommelsen till konventionen me</w:t>
      </w:r>
      <w:r w:rsidRPr="002F0972">
        <w:t>l</w:t>
      </w:r>
      <w:r w:rsidRPr="002F0972">
        <w:t>lan Sverige och Amerikas förenta stater om social trygghet av den 22 juni 2004 samt antar regeringens förslag till lag om konvention mellan Sver</w:t>
      </w:r>
      <w:r w:rsidRPr="002F0972">
        <w:t>i</w:t>
      </w:r>
      <w:r w:rsidRPr="002F0972">
        <w:t xml:space="preserve">ge och Amerikas förenta stater om social trygghet. </w:t>
      </w:r>
    </w:p>
    <w:p w:rsidR="007F56BC" w:rsidRPr="002F0972" w:rsidRDefault="007F56BC">
      <w:pPr>
        <w:pStyle w:val="Frslagstext"/>
      </w:pPr>
      <w:r w:rsidRPr="002F0972">
        <w:rPr>
          <w:rFonts w:ascii="TimesNewRoman" w:hAnsi="TimesNewRoman"/>
          <w:snapToGrid w:val="0"/>
          <w:lang w:eastAsia="sv-SE"/>
        </w:rPr>
        <w:t>Därmed bifaller riksdagen proposition 2004/05:16.</w:t>
      </w:r>
      <w:r w:rsidRPr="002F0972">
        <w:t xml:space="preserve">            </w:t>
      </w:r>
      <w:bookmarkStart w:id="5" w:name="RESPARTI001"/>
      <w:bookmarkEnd w:id="5"/>
    </w:p>
    <w:p w:rsidR="007F56BC" w:rsidRPr="002F0972" w:rsidRDefault="007F56BC">
      <w:pPr>
        <w:pStyle w:val="Frslagstext"/>
      </w:pPr>
    </w:p>
    <w:p w:rsidR="007F56BC" w:rsidRPr="002F0972" w:rsidRDefault="007F56BC">
      <w:pPr>
        <w:pStyle w:val="Normaltindrag"/>
      </w:pPr>
    </w:p>
    <w:p w:rsidR="007F56BC" w:rsidRPr="002F0972" w:rsidRDefault="007F56BC">
      <w:pPr>
        <w:pStyle w:val="Utskriftsdatum"/>
      </w:pPr>
      <w:r w:rsidRPr="002F0972">
        <w:t>Stockholm den 23 november  2004</w:t>
      </w:r>
    </w:p>
    <w:p w:rsidR="007F56BC" w:rsidRPr="002F0972" w:rsidRDefault="007F56BC">
      <w:r w:rsidRPr="002F0972">
        <w:t>På socialförsäkringsutskottets vägnar</w:t>
      </w:r>
    </w:p>
    <w:p w:rsidR="007F56BC" w:rsidRPr="002F0972" w:rsidRDefault="007F56BC">
      <w:pPr>
        <w:pStyle w:val="Normaltindrag"/>
      </w:pPr>
    </w:p>
    <w:p w:rsidR="007F56BC" w:rsidRPr="002F0972" w:rsidRDefault="007F56BC">
      <w:pPr>
        <w:pStyle w:val="Ordfranden"/>
        <w:rPr>
          <w:noProof w:val="0"/>
        </w:rPr>
      </w:pPr>
      <w:bookmarkStart w:id="6" w:name="Ordförande"/>
      <w:bookmarkEnd w:id="6"/>
      <w:r w:rsidRPr="002F0972">
        <w:rPr>
          <w:noProof w:val="0"/>
        </w:rPr>
        <w:t xml:space="preserve">Tomas Eneroth </w:t>
      </w:r>
    </w:p>
    <w:p w:rsidR="007F56BC" w:rsidRPr="002F0972" w:rsidRDefault="007F56BC">
      <w:pPr>
        <w:pStyle w:val="Deltagare"/>
        <w:rPr>
          <w:noProof w:val="0"/>
        </w:rPr>
      </w:pPr>
      <w:bookmarkStart w:id="7" w:name="Deltagare"/>
      <w:bookmarkEnd w:id="7"/>
      <w:r w:rsidRPr="002F0972">
        <w:rPr>
          <w:noProof w:val="0"/>
        </w:rPr>
        <w:t>Följande ledamöter har deltagit i beslutet: Tomas Eneroth (s), Sven Brus (kd), Ronny Olander (s), Bo Könberg (fp), Anita Jönsson (s), Mona Berglund Nilsson (s), Ulla Hoffmann (v), Anita Sidén (m), Lennart Klockare (s), Linnéa Darell (fp), Birgitta Carlsson (c), Kerstin Kristiansson Karlstedt (s), Anna Lilliehöök (m), Göte Wahlström (s), Mona Jönsson (mp), Kurt Kvarnström (s) och Krister Hammarbergh (m).</w:t>
      </w:r>
    </w:p>
    <w:p w:rsidR="007F56BC" w:rsidRPr="002F0972" w:rsidRDefault="007F56BC">
      <w:pPr>
        <w:pStyle w:val="Normaltindrag"/>
      </w:pPr>
    </w:p>
    <w:p w:rsidR="007F56BC" w:rsidRPr="002F0972" w:rsidRDefault="007F56BC">
      <w:pPr>
        <w:pStyle w:val="Normaltindrag"/>
        <w:sectPr w:rsidR="00000000" w:rsidRPr="002F097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7F56BC" w:rsidRPr="002F0972" w:rsidRDefault="007F56BC">
      <w:pPr>
        <w:pStyle w:val="Rubrik1"/>
        <w:rPr>
          <w:noProof w:val="0"/>
        </w:rPr>
      </w:pPr>
      <w:bookmarkStart w:id="8" w:name="_Toc88900761"/>
      <w:r w:rsidRPr="002F0972">
        <w:rPr>
          <w:noProof w:val="0"/>
        </w:rPr>
        <w:t>Utskottets överväganden</w:t>
      </w:r>
      <w:bookmarkEnd w:id="8"/>
    </w:p>
    <w:p w:rsidR="007F56BC" w:rsidRPr="002F0972" w:rsidRDefault="007F56BC">
      <w:pPr>
        <w:pStyle w:val="Rubrik2"/>
      </w:pPr>
      <w:bookmarkStart w:id="9" w:name="_Toc88900762"/>
      <w:r w:rsidRPr="002F0972">
        <w:t>Propositionen</w:t>
      </w:r>
      <w:bookmarkEnd w:id="9"/>
    </w:p>
    <w:p w:rsidR="007F56BC" w:rsidRPr="002F0972" w:rsidRDefault="007F56BC">
      <w:r w:rsidRPr="002F0972">
        <w:t>Mellan Sverige och Amerikas förenta stater gäller sedan den 1 januari 1987 en konvention av den 27 maj 1985 om social trygghet jämte en överensko</w:t>
      </w:r>
      <w:r w:rsidRPr="002F0972">
        <w:t>m</w:t>
      </w:r>
      <w:r w:rsidRPr="002F0972">
        <w:t>melse om tillämpningen av konventionen, förordning (1986:734) om tilläm</w:t>
      </w:r>
      <w:r w:rsidRPr="002F0972">
        <w:t>p</w:t>
      </w:r>
      <w:r w:rsidRPr="002F0972">
        <w:t xml:space="preserve">ning av en konvention av den 27 maj 1985 mellan Sverige och Amerikas förenta stater om social trygghet och SÖ 1986:47. Konventionen omfattar förutom ålders- och efterlevandepensioner, även förtidspension. </w:t>
      </w:r>
    </w:p>
    <w:p w:rsidR="007F56BC" w:rsidRPr="002F0972" w:rsidRDefault="007F56BC">
      <w:pPr>
        <w:pStyle w:val="Normaltindrag"/>
      </w:pPr>
      <w:r w:rsidRPr="002F0972">
        <w:t>Under 2003 har en tilläggsöverenskommelse till konventionen förhandlats fram mellan representanter för de båda ländernas regeringar. Tilläggsöve</w:t>
      </w:r>
      <w:r w:rsidRPr="002F0972">
        <w:t>r</w:t>
      </w:r>
      <w:r w:rsidRPr="002F0972">
        <w:t xml:space="preserve">enskommelsen undertecknades i Stockholm den 22 juni 2004. </w:t>
      </w:r>
    </w:p>
    <w:p w:rsidR="007F56BC" w:rsidRPr="002F0972" w:rsidRDefault="007F56BC">
      <w:pPr>
        <w:pStyle w:val="Normaltindrag"/>
      </w:pPr>
      <w:r w:rsidRPr="002F0972">
        <w:t xml:space="preserve">Omförhandlingarna föranleddes av att de svenska reglerna om allmän tilläggspension och folkpension den 1 januari 2003 ersattes av nya regler om inkomstgrundad ålderspension och garantipension samt av anpassade regler om en ny efterlevandepension. Även förtidspension i form av folkpension och allmän tilläggspension är vid samma tidpunkt ersatta av sjukersättning och aktivitetsersättning inom ramen för sjukförsäkringen. </w:t>
      </w:r>
    </w:p>
    <w:p w:rsidR="007F56BC" w:rsidRPr="002F0972" w:rsidRDefault="007F56BC">
      <w:pPr>
        <w:pStyle w:val="Normaltindrag"/>
      </w:pPr>
      <w:r w:rsidRPr="002F0972">
        <w:t>För att kunna fastställa avgiften för sjukersättning och aktivitetsersättning vid tillämpning av konventionen skall en procentsats av sjukförsäkringsa</w:t>
      </w:r>
      <w:r w:rsidRPr="002F0972">
        <w:t>v</w:t>
      </w:r>
      <w:r w:rsidRPr="002F0972">
        <w:t>giften enligt socialavgiftslagen (2000:980) definieras. Denna avgift föreslås svara mot den beräknade kostnaden för dessa förmån</w:t>
      </w:r>
      <w:r w:rsidRPr="002F0972">
        <w:t>s</w:t>
      </w:r>
      <w:r w:rsidRPr="002F0972">
        <w:t>slag.</w:t>
      </w:r>
    </w:p>
    <w:p w:rsidR="007F56BC" w:rsidRPr="002F0972" w:rsidRDefault="007F56BC">
      <w:pPr>
        <w:pStyle w:val="Normaltindrag"/>
      </w:pPr>
      <w:r w:rsidRPr="002F0972">
        <w:t>Tilläggsöverenskommelsen innebär inga principiella nya åtaganden som medför kostnader för Sverige.</w:t>
      </w:r>
    </w:p>
    <w:p w:rsidR="007F56BC" w:rsidRPr="002F0972" w:rsidRDefault="007F56BC">
      <w:r w:rsidRPr="002F0972">
        <w:t>I propositionen, som har utarbetats i samråd med Vänsterpartiet och Milj</w:t>
      </w:r>
      <w:r w:rsidRPr="002F0972">
        <w:t>ö</w:t>
      </w:r>
      <w:r w:rsidRPr="002F0972">
        <w:t>partiet, föreslås att riksdagen godkänner tilläggsöverenskommelsen av den 22 juni 2004 samt att konventionen i sin helhet införlivas i svensk rätt genom en särskild lag. Lagen föreslås träda i kraft den dag som regeringen bestä</w:t>
      </w:r>
      <w:r w:rsidRPr="002F0972">
        <w:t>m</w:t>
      </w:r>
      <w:r w:rsidRPr="002F0972">
        <w:t>mer.</w:t>
      </w:r>
    </w:p>
    <w:p w:rsidR="007F56BC" w:rsidRPr="002F0972" w:rsidRDefault="007F56BC">
      <w:pPr>
        <w:pStyle w:val="Rubrik2"/>
      </w:pPr>
      <w:bookmarkStart w:id="10" w:name="_Toc88900763"/>
      <w:r w:rsidRPr="002F0972">
        <w:t>Utskottets bedömning</w:t>
      </w:r>
      <w:bookmarkEnd w:id="10"/>
    </w:p>
    <w:p w:rsidR="007F56BC" w:rsidRPr="002F0972" w:rsidRDefault="007F56BC">
      <w:r w:rsidRPr="002F0972">
        <w:t>Utskottet tillstyrker regeringens förslag.</w:t>
      </w:r>
    </w:p>
    <w:p w:rsidR="007F56BC" w:rsidRPr="002F0972" w:rsidRDefault="007F56BC">
      <w:pPr>
        <w:pStyle w:val="Normaltindrag"/>
        <w:sectPr w:rsidR="00000000" w:rsidRPr="002F0972">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7F56BC" w:rsidRPr="002F0972" w:rsidRDefault="007F56BC">
      <w:pPr>
        <w:pStyle w:val="Bilaga"/>
      </w:pPr>
      <w:r w:rsidRPr="002F0972">
        <w:t>Bilaga 1</w:t>
      </w:r>
    </w:p>
    <w:p w:rsidR="007F56BC" w:rsidRPr="002F0972" w:rsidRDefault="007F56BC">
      <w:pPr>
        <w:pStyle w:val="Rubrik1"/>
        <w:rPr>
          <w:noProof w:val="0"/>
        </w:rPr>
      </w:pPr>
      <w:bookmarkStart w:id="11" w:name="_Toc88900764"/>
      <w:r w:rsidRPr="002F0972">
        <w:rPr>
          <w:noProof w:val="0"/>
        </w:rPr>
        <w:t>Förteckning över behandlade förslag</w:t>
      </w:r>
      <w:bookmarkEnd w:id="11"/>
    </w:p>
    <w:p w:rsidR="007F56BC" w:rsidRPr="002F0972" w:rsidRDefault="007F56BC">
      <w:pPr>
        <w:pStyle w:val="R2"/>
        <w:spacing w:before="0"/>
      </w:pPr>
      <w:r w:rsidRPr="002F0972">
        <w:t>Propositionen</w:t>
      </w:r>
    </w:p>
    <w:p w:rsidR="007F56BC" w:rsidRPr="002F0972" w:rsidRDefault="007F56BC">
      <w:bookmarkStart w:id="12" w:name="RangeStart"/>
      <w:bookmarkEnd w:id="12"/>
      <w:r w:rsidRPr="002F0972">
        <w:t xml:space="preserve">I proposition 2004/05:16 Konvention mellan Sverige och Amerikas förenta stater om social trygghet har regeringen (Socialdepartementet) föreslagit att riksdagen </w:t>
      </w:r>
    </w:p>
    <w:p w:rsidR="007F56BC" w:rsidRPr="002F0972" w:rsidRDefault="007F56BC">
      <w:pPr>
        <w:pStyle w:val="Yrkanden"/>
      </w:pPr>
      <w:r w:rsidRPr="002F0972">
        <w:t xml:space="preserve">1. godkänner tilläggsöverenskommelsen till konventionen mellan Sverige och Amerikas förenta stater om social trygghet av den 22 juni 2004 (avsnitt 5).  </w:t>
      </w:r>
    </w:p>
    <w:p w:rsidR="007F56BC" w:rsidRPr="002F0972" w:rsidRDefault="007F56BC">
      <w:pPr>
        <w:pStyle w:val="Yrkanden"/>
      </w:pPr>
      <w:r w:rsidRPr="002F0972">
        <w:t>2. antar regeringens förslag till lag om konvention mellan Sverige och Amer</w:t>
      </w:r>
      <w:r w:rsidRPr="002F0972">
        <w:t>i</w:t>
      </w:r>
      <w:r w:rsidRPr="002F0972">
        <w:t xml:space="preserve">kas förenta stater om social trygghet.  </w:t>
      </w:r>
    </w:p>
    <w:p w:rsidR="007F56BC" w:rsidRPr="002F0972" w:rsidRDefault="007F56BC">
      <w:r w:rsidRPr="002F0972">
        <w:t xml:space="preserve">Lagförslaget återfinns som bilaga 2 till betänkandet. </w:t>
      </w:r>
    </w:p>
    <w:p w:rsidR="007F56BC" w:rsidRPr="002F0972" w:rsidRDefault="007F56BC">
      <w:pPr>
        <w:pStyle w:val="Yrkanden"/>
      </w:pPr>
      <w:r w:rsidRPr="002F0972">
        <w:t xml:space="preserve">  </w:t>
      </w:r>
      <w:bookmarkStart w:id="13" w:name="RangeEnd"/>
    </w:p>
    <w:bookmarkEnd w:id="13"/>
    <w:p w:rsidR="007F56BC" w:rsidRPr="002F0972" w:rsidRDefault="007F56BC"/>
    <w:p w:rsidR="007F56BC" w:rsidRPr="002F0972" w:rsidRDefault="007F56BC">
      <w:pPr>
        <w:pStyle w:val="Normaltindrag"/>
        <w:sectPr w:rsidR="00000000" w:rsidRPr="002F0972">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7F56BC" w:rsidRPr="002F0972" w:rsidRDefault="007F56BC">
      <w:pPr>
        <w:pStyle w:val="Bilaga"/>
      </w:pPr>
      <w:r w:rsidRPr="002F0972">
        <w:t>Bilaga 2</w:t>
      </w:r>
    </w:p>
    <w:p w:rsidR="007F56BC" w:rsidRPr="002F0972" w:rsidRDefault="007F56BC">
      <w:pPr>
        <w:pStyle w:val="Rubrik1"/>
        <w:rPr>
          <w:noProof w:val="0"/>
        </w:rPr>
      </w:pPr>
      <w:bookmarkStart w:id="14" w:name="_Toc88900765"/>
      <w:r w:rsidRPr="002F0972">
        <w:rPr>
          <w:noProof w:val="0"/>
        </w:rPr>
        <w:t>Regeringens lagförslag</w:t>
      </w:r>
      <w:bookmarkEnd w:id="14"/>
    </w:p>
    <w:p w:rsidR="007F56BC" w:rsidRPr="002F0972" w:rsidRDefault="002F0972">
      <w:r w:rsidRPr="002F0972">
        <w:rPr>
          <w:noProof/>
        </w:rPr>
        <w:drawing>
          <wp:inline distT="0" distB="0" distL="0" distR="0">
            <wp:extent cx="3777615" cy="478409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777615" cy="4784090"/>
                    </a:xfrm>
                    <a:prstGeom prst="rect">
                      <a:avLst/>
                    </a:prstGeom>
                    <a:noFill/>
                    <a:ln>
                      <a:noFill/>
                    </a:ln>
                  </pic:spPr>
                </pic:pic>
              </a:graphicData>
            </a:graphic>
          </wp:inline>
        </w:drawing>
      </w:r>
    </w:p>
    <w:p w:rsidR="007F56BC" w:rsidRPr="002F0972" w:rsidRDefault="007F56BC">
      <w:r w:rsidRPr="002F0972">
        <w:br w:type="page"/>
      </w:r>
      <w:r w:rsidR="002F0972" w:rsidRPr="002F0972">
        <w:rPr>
          <w:noProof/>
        </w:rPr>
        <w:drawing>
          <wp:inline distT="0" distB="0" distL="0" distR="0">
            <wp:extent cx="3777615" cy="704278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777615" cy="7042785"/>
                    </a:xfrm>
                    <a:prstGeom prst="rect">
                      <a:avLst/>
                    </a:prstGeom>
                    <a:noFill/>
                    <a:ln>
                      <a:noFill/>
                    </a:ln>
                  </pic:spPr>
                </pic:pic>
              </a:graphicData>
            </a:graphic>
          </wp:inline>
        </w:drawing>
      </w:r>
    </w:p>
    <w:p w:rsidR="007F56BC" w:rsidRPr="002F0972" w:rsidRDefault="007F56BC">
      <w:pPr>
        <w:pStyle w:val="Normaltindrag"/>
      </w:pPr>
      <w:r w:rsidRPr="002F0972">
        <w:br w:type="page"/>
      </w:r>
      <w:r w:rsidR="002F0972" w:rsidRPr="002F0972">
        <w:rPr>
          <w:noProof/>
        </w:rPr>
        <w:drawing>
          <wp:inline distT="0" distB="0" distL="0" distR="0">
            <wp:extent cx="3777615" cy="724979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777615" cy="7249795"/>
                    </a:xfrm>
                    <a:prstGeom prst="rect">
                      <a:avLst/>
                    </a:prstGeom>
                    <a:noFill/>
                    <a:ln>
                      <a:noFill/>
                    </a:ln>
                  </pic:spPr>
                </pic:pic>
              </a:graphicData>
            </a:graphic>
          </wp:inline>
        </w:drawing>
      </w:r>
    </w:p>
    <w:p w:rsidR="007F56BC" w:rsidRPr="002F0972" w:rsidRDefault="007F56BC">
      <w:pPr>
        <w:pStyle w:val="Normaltindrag"/>
      </w:pPr>
      <w:r w:rsidRPr="002F0972">
        <w:br w:type="page"/>
      </w:r>
      <w:r w:rsidR="002F0972" w:rsidRPr="002F0972">
        <w:rPr>
          <w:noProof/>
        </w:rPr>
        <w:drawing>
          <wp:inline distT="0" distB="0" distL="0" distR="0">
            <wp:extent cx="3777615" cy="716280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777615" cy="7162800"/>
                    </a:xfrm>
                    <a:prstGeom prst="rect">
                      <a:avLst/>
                    </a:prstGeom>
                    <a:noFill/>
                    <a:ln>
                      <a:noFill/>
                    </a:ln>
                  </pic:spPr>
                </pic:pic>
              </a:graphicData>
            </a:graphic>
          </wp:inline>
        </w:drawing>
      </w:r>
    </w:p>
    <w:p w:rsidR="007F56BC" w:rsidRPr="002F0972" w:rsidRDefault="007F56BC">
      <w:pPr>
        <w:pStyle w:val="Normaltindrag"/>
      </w:pPr>
      <w:r w:rsidRPr="002F0972">
        <w:br w:type="page"/>
      </w:r>
      <w:r w:rsidR="002F0972" w:rsidRPr="002F0972">
        <w:rPr>
          <w:noProof/>
        </w:rPr>
        <w:drawing>
          <wp:inline distT="0" distB="0" distL="0" distR="0">
            <wp:extent cx="3723005" cy="724979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723005" cy="7249795"/>
                    </a:xfrm>
                    <a:prstGeom prst="rect">
                      <a:avLst/>
                    </a:prstGeom>
                    <a:noFill/>
                    <a:ln>
                      <a:noFill/>
                    </a:ln>
                  </pic:spPr>
                </pic:pic>
              </a:graphicData>
            </a:graphic>
          </wp:inline>
        </w:drawing>
      </w:r>
    </w:p>
    <w:p w:rsidR="007F56BC" w:rsidRPr="002F0972" w:rsidRDefault="002F0972">
      <w:pPr>
        <w:pStyle w:val="Normaltindrag"/>
      </w:pPr>
      <w:r w:rsidRPr="002F0972">
        <w:rPr>
          <w:noProof/>
        </w:rPr>
        <w:drawing>
          <wp:inline distT="0" distB="0" distL="0" distR="0">
            <wp:extent cx="3777615" cy="723328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777615" cy="7233285"/>
                    </a:xfrm>
                    <a:prstGeom prst="rect">
                      <a:avLst/>
                    </a:prstGeom>
                    <a:noFill/>
                    <a:ln>
                      <a:noFill/>
                    </a:ln>
                  </pic:spPr>
                </pic:pic>
              </a:graphicData>
            </a:graphic>
          </wp:inline>
        </w:drawing>
      </w:r>
    </w:p>
    <w:p w:rsidR="007F56BC" w:rsidRPr="002F0972" w:rsidRDefault="002F0972">
      <w:pPr>
        <w:pStyle w:val="Normaltindrag"/>
      </w:pPr>
      <w:r w:rsidRPr="002F0972">
        <w:rPr>
          <w:noProof/>
        </w:rPr>
        <w:drawing>
          <wp:inline distT="0" distB="0" distL="0" distR="0">
            <wp:extent cx="3733800" cy="7168515"/>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733800" cy="7168515"/>
                    </a:xfrm>
                    <a:prstGeom prst="rect">
                      <a:avLst/>
                    </a:prstGeom>
                    <a:noFill/>
                    <a:ln>
                      <a:noFill/>
                    </a:ln>
                  </pic:spPr>
                </pic:pic>
              </a:graphicData>
            </a:graphic>
          </wp:inline>
        </w:drawing>
      </w:r>
    </w:p>
    <w:p w:rsidR="007F56BC" w:rsidRPr="002F0972" w:rsidRDefault="002F0972">
      <w:pPr>
        <w:pStyle w:val="Normaltindrag"/>
      </w:pPr>
      <w:r w:rsidRPr="002F0972">
        <w:rPr>
          <w:noProof/>
        </w:rPr>
        <w:drawing>
          <wp:inline distT="0" distB="0" distL="0" distR="0">
            <wp:extent cx="3668395" cy="7255510"/>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668395" cy="7255510"/>
                    </a:xfrm>
                    <a:prstGeom prst="rect">
                      <a:avLst/>
                    </a:prstGeom>
                    <a:noFill/>
                    <a:ln>
                      <a:noFill/>
                    </a:ln>
                  </pic:spPr>
                </pic:pic>
              </a:graphicData>
            </a:graphic>
          </wp:inline>
        </w:drawing>
      </w:r>
    </w:p>
    <w:p w:rsidR="007F56BC" w:rsidRPr="002F0972" w:rsidRDefault="002F0972">
      <w:pPr>
        <w:pStyle w:val="Normaltindrag"/>
      </w:pPr>
      <w:r w:rsidRPr="002F0972">
        <w:rPr>
          <w:noProof/>
        </w:rPr>
        <w:drawing>
          <wp:inline distT="0" distB="0" distL="0" distR="0">
            <wp:extent cx="3777615" cy="7233285"/>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777615" cy="7233285"/>
                    </a:xfrm>
                    <a:prstGeom prst="rect">
                      <a:avLst/>
                    </a:prstGeom>
                    <a:noFill/>
                    <a:ln>
                      <a:noFill/>
                    </a:ln>
                  </pic:spPr>
                </pic:pic>
              </a:graphicData>
            </a:graphic>
          </wp:inline>
        </w:drawing>
      </w:r>
    </w:p>
    <w:p w:rsidR="007F56BC" w:rsidRPr="002F0972" w:rsidRDefault="002F0972">
      <w:pPr>
        <w:pStyle w:val="Normaltindrag"/>
      </w:pPr>
      <w:r w:rsidRPr="002F0972">
        <w:rPr>
          <w:noProof/>
        </w:rPr>
        <w:drawing>
          <wp:inline distT="0" distB="0" distL="0" distR="0">
            <wp:extent cx="3777615" cy="6297295"/>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777615" cy="6297295"/>
                    </a:xfrm>
                    <a:prstGeom prst="rect">
                      <a:avLst/>
                    </a:prstGeom>
                    <a:noFill/>
                    <a:ln>
                      <a:noFill/>
                    </a:ln>
                  </pic:spPr>
                </pic:pic>
              </a:graphicData>
            </a:graphic>
          </wp:inline>
        </w:drawing>
      </w:r>
    </w:p>
    <w:p w:rsidR="007F56BC" w:rsidRPr="002F0972" w:rsidRDefault="007F56BC">
      <w:pPr>
        <w:pStyle w:val="Normaltindrag"/>
      </w:pPr>
    </w:p>
    <w:p w:rsidR="007F56BC" w:rsidRPr="002F0972" w:rsidRDefault="007F56BC">
      <w:pPr>
        <w:pStyle w:val="Normaltindrag"/>
      </w:pPr>
      <w:r w:rsidRPr="002F0972">
        <w:br w:type="page"/>
      </w:r>
      <w:r w:rsidR="002F0972" w:rsidRPr="002F0972">
        <w:rPr>
          <w:noProof/>
        </w:rPr>
        <w:drawing>
          <wp:inline distT="0" distB="0" distL="0" distR="0">
            <wp:extent cx="3777615" cy="7190105"/>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777615" cy="7190105"/>
                    </a:xfrm>
                    <a:prstGeom prst="rect">
                      <a:avLst/>
                    </a:prstGeom>
                    <a:noFill/>
                    <a:ln>
                      <a:noFill/>
                    </a:ln>
                  </pic:spPr>
                </pic:pic>
              </a:graphicData>
            </a:graphic>
          </wp:inline>
        </w:drawing>
      </w:r>
    </w:p>
    <w:p w:rsidR="007F56BC" w:rsidRPr="002F0972" w:rsidRDefault="002F0972">
      <w:pPr>
        <w:pStyle w:val="Normaltindrag"/>
      </w:pPr>
      <w:r w:rsidRPr="002F0972">
        <w:rPr>
          <w:noProof/>
        </w:rPr>
        <w:drawing>
          <wp:inline distT="0" distB="0" distL="0" distR="0">
            <wp:extent cx="3777615" cy="6944995"/>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777615" cy="6944995"/>
                    </a:xfrm>
                    <a:prstGeom prst="rect">
                      <a:avLst/>
                    </a:prstGeom>
                    <a:noFill/>
                    <a:ln>
                      <a:noFill/>
                    </a:ln>
                  </pic:spPr>
                </pic:pic>
              </a:graphicData>
            </a:graphic>
          </wp:inline>
        </w:drawing>
      </w:r>
    </w:p>
    <w:p w:rsidR="007F56BC" w:rsidRPr="002F0972" w:rsidRDefault="007F56BC">
      <w:pPr>
        <w:pStyle w:val="Normaltindrag"/>
      </w:pPr>
      <w:r w:rsidRPr="002F0972">
        <w:br w:type="page"/>
      </w:r>
      <w:r w:rsidR="002F0972" w:rsidRPr="002F0972">
        <w:rPr>
          <w:noProof/>
        </w:rPr>
        <w:drawing>
          <wp:inline distT="0" distB="0" distL="0" distR="0">
            <wp:extent cx="3679190" cy="7244715"/>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679190" cy="7244715"/>
                    </a:xfrm>
                    <a:prstGeom prst="rect">
                      <a:avLst/>
                    </a:prstGeom>
                    <a:noFill/>
                    <a:ln>
                      <a:noFill/>
                    </a:ln>
                  </pic:spPr>
                </pic:pic>
              </a:graphicData>
            </a:graphic>
          </wp:inline>
        </w:drawing>
      </w:r>
    </w:p>
    <w:p w:rsidR="007F56BC" w:rsidRPr="002F0972" w:rsidRDefault="002F0972">
      <w:pPr>
        <w:pStyle w:val="Normaltindrag"/>
      </w:pPr>
      <w:r w:rsidRPr="002F0972">
        <w:rPr>
          <w:noProof/>
        </w:rPr>
        <w:drawing>
          <wp:inline distT="0" distB="0" distL="0" distR="0">
            <wp:extent cx="3630295" cy="7249795"/>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630295" cy="7249795"/>
                    </a:xfrm>
                    <a:prstGeom prst="rect">
                      <a:avLst/>
                    </a:prstGeom>
                    <a:noFill/>
                    <a:ln>
                      <a:noFill/>
                    </a:ln>
                  </pic:spPr>
                </pic:pic>
              </a:graphicData>
            </a:graphic>
          </wp:inline>
        </w:drawing>
      </w:r>
    </w:p>
    <w:p w:rsidR="007F56BC" w:rsidRPr="002F0972" w:rsidRDefault="002F0972">
      <w:pPr>
        <w:pStyle w:val="Normaltindrag"/>
      </w:pPr>
      <w:r w:rsidRPr="002F0972">
        <w:rPr>
          <w:noProof/>
        </w:rPr>
        <w:drawing>
          <wp:inline distT="0" distB="0" distL="0" distR="0">
            <wp:extent cx="3701415" cy="7249795"/>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701415" cy="7249795"/>
                    </a:xfrm>
                    <a:prstGeom prst="rect">
                      <a:avLst/>
                    </a:prstGeom>
                    <a:noFill/>
                    <a:ln>
                      <a:noFill/>
                    </a:ln>
                  </pic:spPr>
                </pic:pic>
              </a:graphicData>
            </a:graphic>
          </wp:inline>
        </w:drawing>
      </w:r>
    </w:p>
    <w:p w:rsidR="007F56BC" w:rsidRPr="002F0972" w:rsidRDefault="002F0972">
      <w:pPr>
        <w:pStyle w:val="Normaltindrag"/>
      </w:pPr>
      <w:r w:rsidRPr="002F0972">
        <w:rPr>
          <w:noProof/>
        </w:rPr>
        <w:drawing>
          <wp:inline distT="0" distB="0" distL="0" distR="0">
            <wp:extent cx="3717290" cy="7249795"/>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717290" cy="7249795"/>
                    </a:xfrm>
                    <a:prstGeom prst="rect">
                      <a:avLst/>
                    </a:prstGeom>
                    <a:noFill/>
                    <a:ln>
                      <a:noFill/>
                    </a:ln>
                  </pic:spPr>
                </pic:pic>
              </a:graphicData>
            </a:graphic>
          </wp:inline>
        </w:drawing>
      </w:r>
    </w:p>
    <w:p w:rsidR="007F56BC" w:rsidRPr="002F0972" w:rsidRDefault="002F0972">
      <w:pPr>
        <w:pStyle w:val="Normaltindrag"/>
      </w:pPr>
      <w:r w:rsidRPr="002F0972">
        <w:rPr>
          <w:noProof/>
        </w:rPr>
        <w:drawing>
          <wp:inline distT="0" distB="0" distL="0" distR="0">
            <wp:extent cx="3755390" cy="7255510"/>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755390" cy="7255510"/>
                    </a:xfrm>
                    <a:prstGeom prst="rect">
                      <a:avLst/>
                    </a:prstGeom>
                    <a:noFill/>
                    <a:ln>
                      <a:noFill/>
                    </a:ln>
                  </pic:spPr>
                </pic:pic>
              </a:graphicData>
            </a:graphic>
          </wp:inline>
        </w:drawing>
      </w:r>
    </w:p>
    <w:p w:rsidR="007F56BC" w:rsidRPr="002F0972" w:rsidRDefault="002F0972">
      <w:pPr>
        <w:pStyle w:val="Normaltindrag"/>
      </w:pPr>
      <w:r w:rsidRPr="002F0972">
        <w:rPr>
          <w:noProof/>
        </w:rPr>
        <w:drawing>
          <wp:inline distT="0" distB="0" distL="0" distR="0">
            <wp:extent cx="3657600" cy="7255510"/>
            <wp:effectExtent l="0" t="0" r="0" b="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657600" cy="7255510"/>
                    </a:xfrm>
                    <a:prstGeom prst="rect">
                      <a:avLst/>
                    </a:prstGeom>
                    <a:noFill/>
                    <a:ln>
                      <a:noFill/>
                    </a:ln>
                  </pic:spPr>
                </pic:pic>
              </a:graphicData>
            </a:graphic>
          </wp:inline>
        </w:drawing>
      </w:r>
    </w:p>
    <w:p w:rsidR="007F56BC" w:rsidRPr="002F0972" w:rsidRDefault="002F0972">
      <w:pPr>
        <w:pStyle w:val="Normaltindrag"/>
      </w:pPr>
      <w:r w:rsidRPr="002F0972">
        <w:rPr>
          <w:noProof/>
        </w:rPr>
        <w:drawing>
          <wp:inline distT="0" distB="0" distL="0" distR="0">
            <wp:extent cx="3706495" cy="7249795"/>
            <wp:effectExtent l="0" t="0" r="0" b="0"/>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706495" cy="7249795"/>
                    </a:xfrm>
                    <a:prstGeom prst="rect">
                      <a:avLst/>
                    </a:prstGeom>
                    <a:noFill/>
                    <a:ln>
                      <a:noFill/>
                    </a:ln>
                  </pic:spPr>
                </pic:pic>
              </a:graphicData>
            </a:graphic>
          </wp:inline>
        </w:drawing>
      </w:r>
      <w:r w:rsidRPr="002F0972">
        <w:rPr>
          <w:noProof/>
        </w:rPr>
        <w:drawing>
          <wp:inline distT="0" distB="0" distL="0" distR="0">
            <wp:extent cx="3689985" cy="7249795"/>
            <wp:effectExtent l="0" t="0" r="0" b="0"/>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689985" cy="7249795"/>
                    </a:xfrm>
                    <a:prstGeom prst="rect">
                      <a:avLst/>
                    </a:prstGeom>
                    <a:noFill/>
                    <a:ln>
                      <a:noFill/>
                    </a:ln>
                  </pic:spPr>
                </pic:pic>
              </a:graphicData>
            </a:graphic>
          </wp:inline>
        </w:drawing>
      </w:r>
    </w:p>
    <w:p w:rsidR="007F56BC" w:rsidRPr="002F0972" w:rsidRDefault="002F0972">
      <w:pPr>
        <w:pStyle w:val="Normaltindrag"/>
      </w:pPr>
      <w:r w:rsidRPr="002F0972">
        <w:rPr>
          <w:noProof/>
        </w:rPr>
        <w:drawing>
          <wp:inline distT="0" distB="0" distL="0" distR="0">
            <wp:extent cx="3657600" cy="7249795"/>
            <wp:effectExtent l="0" t="0" r="0" b="0"/>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657600" cy="7249795"/>
                    </a:xfrm>
                    <a:prstGeom prst="rect">
                      <a:avLst/>
                    </a:prstGeom>
                    <a:noFill/>
                    <a:ln>
                      <a:noFill/>
                    </a:ln>
                  </pic:spPr>
                </pic:pic>
              </a:graphicData>
            </a:graphic>
          </wp:inline>
        </w:drawing>
      </w:r>
    </w:p>
    <w:p w:rsidR="007F56BC" w:rsidRPr="002F0972" w:rsidRDefault="002F0972">
      <w:pPr>
        <w:pStyle w:val="Normaltindrag"/>
      </w:pPr>
      <w:r w:rsidRPr="002F0972">
        <w:rPr>
          <w:noProof/>
        </w:rPr>
        <w:drawing>
          <wp:inline distT="0" distB="0" distL="0" distR="0">
            <wp:extent cx="3651885" cy="7249795"/>
            <wp:effectExtent l="0" t="0" r="0" b="0"/>
            <wp:docPr id="23"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651885" cy="7249795"/>
                    </a:xfrm>
                    <a:prstGeom prst="rect">
                      <a:avLst/>
                    </a:prstGeom>
                    <a:noFill/>
                    <a:ln>
                      <a:noFill/>
                    </a:ln>
                  </pic:spPr>
                </pic:pic>
              </a:graphicData>
            </a:graphic>
          </wp:inline>
        </w:drawing>
      </w:r>
    </w:p>
    <w:p w:rsidR="007F56BC" w:rsidRPr="002F0972" w:rsidRDefault="002F0972">
      <w:pPr>
        <w:pStyle w:val="Normaltindrag"/>
      </w:pPr>
      <w:r w:rsidRPr="002F0972">
        <w:rPr>
          <w:noProof/>
        </w:rPr>
        <w:drawing>
          <wp:inline distT="0" distB="0" distL="0" distR="0">
            <wp:extent cx="3788410" cy="3837305"/>
            <wp:effectExtent l="0" t="0" r="0" b="0"/>
            <wp:docPr id="24"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788410" cy="3837305"/>
                    </a:xfrm>
                    <a:prstGeom prst="rect">
                      <a:avLst/>
                    </a:prstGeom>
                    <a:noFill/>
                    <a:ln>
                      <a:noFill/>
                    </a:ln>
                  </pic:spPr>
                </pic:pic>
              </a:graphicData>
            </a:graphic>
          </wp:inline>
        </w:drawing>
      </w:r>
    </w:p>
    <w:p w:rsidR="007F56BC" w:rsidRPr="002F0972" w:rsidRDefault="007F56BC"/>
    <w:p w:rsidR="007F56BC" w:rsidRPr="002F0972" w:rsidRDefault="007F56BC"/>
    <w:p w:rsidR="007F56BC" w:rsidRPr="002F0972" w:rsidRDefault="007F56BC">
      <w:pPr>
        <w:pStyle w:val="Normaltindrag"/>
      </w:pPr>
    </w:p>
    <w:p w:rsidR="007F56BC" w:rsidRPr="002F0972" w:rsidRDefault="007F56BC">
      <w:pPr>
        <w:pStyle w:val="Tryckort"/>
        <w:framePr w:wrap="around"/>
        <w:jc w:val="right"/>
      </w:pPr>
      <w:r w:rsidRPr="002F0972">
        <w:t>Elanders Gotab, Stockholm  2004</w:t>
      </w:r>
    </w:p>
    <w:p w:rsidR="007F56BC" w:rsidRPr="002F0972" w:rsidRDefault="007F56BC">
      <w:pPr>
        <w:pStyle w:val="Normaltindrag"/>
      </w:pPr>
    </w:p>
    <w:sectPr w:rsidR="007F56BC" w:rsidRPr="002F0972">
      <w:headerReference w:type="even" r:id="rId61"/>
      <w:headerReference w:type="default" r:id="rId62"/>
      <w:footerReference w:type="even" r:id="rId63"/>
      <w:footerReference w:type="default" r:id="rId64"/>
      <w:headerReference w:type="first" r:id="rId65"/>
      <w:footerReference w:type="first" r:id="rId66"/>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56BC" w:rsidRPr="002F0972" w:rsidRDefault="007F56BC">
      <w:pPr>
        <w:spacing w:before="0" w:line="240" w:lineRule="auto"/>
      </w:pPr>
      <w:r w:rsidRPr="002F0972">
        <w:separator/>
      </w:r>
    </w:p>
  </w:endnote>
  <w:endnote w:type="continuationSeparator" w:id="0">
    <w:p w:rsidR="007F56BC" w:rsidRPr="002F0972" w:rsidRDefault="007F56BC">
      <w:pPr>
        <w:spacing w:before="0" w:line="240" w:lineRule="auto"/>
      </w:pPr>
      <w:r w:rsidRPr="002F09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6BC" w:rsidRPr="002F0972" w:rsidRDefault="007F56BC">
    <w:pPr>
      <w:pStyle w:val="SidfotV"/>
      <w:framePr w:w="8732" w:h="284" w:hRule="exact" w:hSpace="0" w:vSpace="0" w:wrap="around" w:xAlign="inside" w:y="13042" w:anchorLock="0"/>
    </w:pPr>
    <w:r w:rsidRPr="002F0972">
      <w:fldChar w:fldCharType="begin" w:fldLock="1"/>
    </w:r>
    <w:r w:rsidRPr="002F0972">
      <w:instrText xml:space="preserve"> P</w:instrText>
    </w:r>
    <w:r w:rsidRPr="002F0972">
      <w:instrText>A</w:instrText>
    </w:r>
    <w:r w:rsidRPr="002F0972">
      <w:instrText xml:space="preserve">GE </w:instrText>
    </w:r>
    <w:r w:rsidRPr="002F0972">
      <w:fldChar w:fldCharType="separate"/>
    </w:r>
    <w:r w:rsidRPr="002F0972">
      <w:t>2</w:t>
    </w:r>
    <w:r w:rsidRPr="002F0972">
      <w:fldChar w:fldCharType="end"/>
    </w:r>
  </w:p>
  <w:p w:rsidR="007F56BC" w:rsidRPr="002F0972" w:rsidRDefault="007F56BC">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6BC" w:rsidRPr="002F0972" w:rsidRDefault="007F56BC">
    <w:pPr>
      <w:pStyle w:val="SidfotV"/>
      <w:framePr w:w="8732" w:h="284" w:hRule="exact" w:hSpace="0" w:vSpace="0" w:wrap="around" w:xAlign="inside" w:y="13042" w:anchorLock="0"/>
    </w:pPr>
    <w:r w:rsidRPr="002F0972">
      <w:fldChar w:fldCharType="begin" w:fldLock="1"/>
    </w:r>
    <w:r w:rsidRPr="002F0972">
      <w:instrText xml:space="preserve"> P</w:instrText>
    </w:r>
    <w:r w:rsidRPr="002F0972">
      <w:instrText>A</w:instrText>
    </w:r>
    <w:r w:rsidRPr="002F0972">
      <w:instrText xml:space="preserve">GE </w:instrText>
    </w:r>
    <w:r w:rsidRPr="002F0972">
      <w:fldChar w:fldCharType="separate"/>
    </w:r>
    <w:r w:rsidRPr="002F0972">
      <w:t>6</w:t>
    </w:r>
    <w:r w:rsidRPr="002F0972">
      <w:fldChar w:fldCharType="end"/>
    </w:r>
  </w:p>
  <w:p w:rsidR="007F56BC" w:rsidRPr="002F0972" w:rsidRDefault="007F56BC">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6BC" w:rsidRPr="002F0972" w:rsidRDefault="007F56BC">
    <w:pPr>
      <w:pStyle w:val="SidfotH"/>
      <w:framePr w:w="8732" w:h="284" w:hRule="exact" w:hSpace="0" w:vSpace="0" w:wrap="around" w:xAlign="inside" w:y="13042" w:anchorLock="0"/>
    </w:pPr>
    <w:r w:rsidRPr="002F0972">
      <w:fldChar w:fldCharType="begin" w:fldLock="1"/>
    </w:r>
    <w:r w:rsidRPr="002F0972">
      <w:instrText xml:space="preserve"> P</w:instrText>
    </w:r>
    <w:r w:rsidRPr="002F0972">
      <w:instrText>A</w:instrText>
    </w:r>
    <w:r w:rsidRPr="002F0972">
      <w:instrText xml:space="preserve">GE </w:instrText>
    </w:r>
    <w:r w:rsidRPr="002F0972">
      <w:fldChar w:fldCharType="separate"/>
    </w:r>
    <w:r w:rsidRPr="002F0972">
      <w:t>5</w:t>
    </w:r>
    <w:r w:rsidRPr="002F0972">
      <w:fldChar w:fldCharType="end"/>
    </w:r>
  </w:p>
  <w:p w:rsidR="007F56BC" w:rsidRPr="002F0972" w:rsidRDefault="007F56BC">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6BC" w:rsidRPr="002F0972" w:rsidRDefault="007F56BC">
    <w:pPr>
      <w:pStyle w:val="SidfotV"/>
      <w:framePr w:w="8732" w:h="284" w:hRule="exact" w:hSpace="0" w:vSpace="0" w:wrap="around" w:xAlign="inside" w:y="13042" w:anchorLock="0"/>
    </w:pPr>
    <w:r w:rsidRPr="002F0972">
      <w:fldChar w:fldCharType="begin" w:fldLock="1"/>
    </w:r>
    <w:r w:rsidRPr="002F0972">
      <w:instrText xml:space="preserve"> if </w:instrText>
    </w:r>
    <w:r w:rsidRPr="002F0972">
      <w:fldChar w:fldCharType="begin" w:fldLock="1"/>
    </w:r>
    <w:r w:rsidRPr="002F0972">
      <w:instrText xml:space="preserve"> = </w:instrText>
    </w:r>
    <w:r w:rsidRPr="002F0972">
      <w:fldChar w:fldCharType="begin" w:fldLock="1"/>
    </w:r>
    <w:r w:rsidRPr="002F0972">
      <w:instrText xml:space="preserve"> = </w:instrText>
    </w:r>
    <w:r w:rsidRPr="002F0972">
      <w:fldChar w:fldCharType="begin" w:fldLock="1"/>
    </w:r>
    <w:r w:rsidRPr="002F0972">
      <w:instrText xml:space="preserve"> page</w:instrText>
    </w:r>
    <w:r w:rsidRPr="002F0972">
      <w:fldChar w:fldCharType="separate"/>
    </w:r>
    <w:r w:rsidRPr="002F0972">
      <w:instrText>4</w:instrText>
    </w:r>
    <w:r w:rsidRPr="002F0972">
      <w:fldChar w:fldCharType="end"/>
    </w:r>
    <w:r w:rsidRPr="002F0972">
      <w:instrText xml:space="preserve">/2 </w:instrText>
    </w:r>
    <w:r w:rsidRPr="002F0972">
      <w:fldChar w:fldCharType="separate"/>
    </w:r>
    <w:r w:rsidRPr="002F0972">
      <w:instrText>2</w:instrText>
    </w:r>
    <w:r w:rsidRPr="002F0972">
      <w:fldChar w:fldCharType="end"/>
    </w:r>
    <w:r w:rsidRPr="002F0972">
      <w:instrText xml:space="preserve"> - </w:instrText>
    </w:r>
    <w:r w:rsidRPr="002F0972">
      <w:fldChar w:fldCharType="begin" w:fldLock="1"/>
    </w:r>
    <w:r w:rsidRPr="002F0972">
      <w:instrText xml:space="preserve"> = int(</w:instrText>
    </w:r>
    <w:r w:rsidRPr="002F0972">
      <w:fldChar w:fldCharType="begin" w:fldLock="1"/>
    </w:r>
    <w:r w:rsidRPr="002F0972">
      <w:instrText xml:space="preserve"> page</w:instrText>
    </w:r>
    <w:r w:rsidRPr="002F0972">
      <w:fldChar w:fldCharType="separate"/>
    </w:r>
    <w:r w:rsidRPr="002F0972">
      <w:instrText>4</w:instrText>
    </w:r>
    <w:r w:rsidRPr="002F0972">
      <w:fldChar w:fldCharType="end"/>
    </w:r>
    <w:r w:rsidRPr="002F0972">
      <w:instrText xml:space="preserve">/2) </w:instrText>
    </w:r>
    <w:r w:rsidRPr="002F0972">
      <w:fldChar w:fldCharType="separate"/>
    </w:r>
    <w:r w:rsidRPr="002F0972">
      <w:instrText>2</w:instrText>
    </w:r>
    <w:r w:rsidRPr="002F0972">
      <w:fldChar w:fldCharType="end"/>
    </w:r>
    <w:r w:rsidRPr="002F0972">
      <w:fldChar w:fldCharType="separate"/>
    </w:r>
    <w:r w:rsidRPr="002F0972">
      <w:instrText>0</w:instrText>
    </w:r>
    <w:r w:rsidRPr="002F0972">
      <w:fldChar w:fldCharType="end"/>
    </w:r>
    <w:r w:rsidRPr="002F0972">
      <w:instrText xml:space="preserve"> = 0 "</w:instrText>
    </w:r>
    <w:r w:rsidRPr="002F0972">
      <w:fldChar w:fldCharType="begin" w:fldLock="1"/>
    </w:r>
    <w:r w:rsidRPr="002F0972">
      <w:instrText xml:space="preserve"> P</w:instrText>
    </w:r>
    <w:r w:rsidRPr="002F0972">
      <w:instrText>A</w:instrText>
    </w:r>
    <w:r w:rsidRPr="002F0972">
      <w:instrText xml:space="preserve">GE </w:instrText>
    </w:r>
    <w:r w:rsidRPr="002F0972">
      <w:fldChar w:fldCharType="separate"/>
    </w:r>
    <w:r w:rsidRPr="002F0972">
      <w:instrText>4</w:instrText>
    </w:r>
    <w:r w:rsidRPr="002F0972">
      <w:fldChar w:fldCharType="end"/>
    </w:r>
  </w:p>
  <w:p w:rsidR="007F56BC" w:rsidRPr="002F0972" w:rsidRDefault="007F56BC">
    <w:pPr>
      <w:pStyle w:val="SidfotV"/>
      <w:framePr w:w="8732" w:h="284" w:hRule="exact" w:hSpace="0" w:vSpace="0" w:wrap="around" w:xAlign="inside" w:y="13042" w:anchorLock="0"/>
    </w:pPr>
    <w:r w:rsidRPr="002F0972">
      <w:instrText>""</w:instrText>
    </w:r>
    <w:r w:rsidRPr="002F0972">
      <w:fldChar w:fldCharType="begin" w:fldLock="1"/>
    </w:r>
    <w:r w:rsidRPr="002F0972">
      <w:instrText xml:space="preserve"> P</w:instrText>
    </w:r>
    <w:r w:rsidRPr="002F0972">
      <w:instrText>A</w:instrText>
    </w:r>
    <w:r w:rsidRPr="002F0972">
      <w:instrText xml:space="preserve">GE </w:instrText>
    </w:r>
    <w:r w:rsidRPr="002F0972">
      <w:fldChar w:fldCharType="separate"/>
    </w:r>
    <w:r w:rsidRPr="002F0972">
      <w:instrText>5</w:instrText>
    </w:r>
    <w:r w:rsidRPr="002F0972">
      <w:fldChar w:fldCharType="end"/>
    </w:r>
    <w:r w:rsidRPr="002F0972">
      <w:instrText>"</w:instrText>
    </w:r>
    <w:r w:rsidRPr="002F0972">
      <w:fldChar w:fldCharType="separate"/>
    </w:r>
    <w:r w:rsidRPr="002F0972">
      <w:fldChar w:fldCharType="begin" w:fldLock="1"/>
    </w:r>
    <w:r w:rsidRPr="002F0972">
      <w:instrText xml:space="preserve"> P</w:instrText>
    </w:r>
    <w:r w:rsidRPr="002F0972">
      <w:instrText>A</w:instrText>
    </w:r>
    <w:r w:rsidRPr="002F0972">
      <w:instrText xml:space="preserve">GE </w:instrText>
    </w:r>
    <w:r w:rsidRPr="002F0972">
      <w:fldChar w:fldCharType="separate"/>
    </w:r>
    <w:r w:rsidRPr="002F0972">
      <w:t>4</w:t>
    </w:r>
    <w:r w:rsidRPr="002F0972">
      <w:fldChar w:fldCharType="end"/>
    </w:r>
  </w:p>
  <w:p w:rsidR="007F56BC" w:rsidRPr="002F0972" w:rsidRDefault="007F56BC">
    <w:pPr>
      <w:pStyle w:val="SidfotH"/>
      <w:framePr w:w="8732" w:h="284" w:hRule="exact" w:hSpace="0" w:vSpace="0" w:wrap="around" w:xAlign="inside" w:y="13042" w:anchorLock="0"/>
    </w:pPr>
    <w:r w:rsidRPr="002F0972">
      <w:fldChar w:fldCharType="end"/>
    </w:r>
  </w:p>
  <w:p w:rsidR="007F56BC" w:rsidRPr="002F0972" w:rsidRDefault="007F56BC">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6BC" w:rsidRPr="002F0972" w:rsidRDefault="007F56BC">
    <w:pPr>
      <w:pStyle w:val="SidfotV"/>
      <w:framePr w:w="8732" w:h="284" w:hRule="exact" w:hSpace="0" w:vSpace="0" w:wrap="around" w:xAlign="inside" w:y="13042" w:anchorLock="0"/>
    </w:pPr>
    <w:r w:rsidRPr="002F0972">
      <w:fldChar w:fldCharType="begin" w:fldLock="1"/>
    </w:r>
    <w:r w:rsidRPr="002F0972">
      <w:instrText xml:space="preserve"> P</w:instrText>
    </w:r>
    <w:r w:rsidRPr="002F0972">
      <w:instrText>A</w:instrText>
    </w:r>
    <w:r w:rsidRPr="002F0972">
      <w:instrText xml:space="preserve">GE </w:instrText>
    </w:r>
    <w:r w:rsidRPr="002F0972">
      <w:fldChar w:fldCharType="separate"/>
    </w:r>
    <w:r w:rsidRPr="002F0972">
      <w:t>10</w:t>
    </w:r>
    <w:r w:rsidRPr="002F0972">
      <w:fldChar w:fldCharType="end"/>
    </w:r>
  </w:p>
  <w:p w:rsidR="007F56BC" w:rsidRPr="002F0972" w:rsidRDefault="007F56BC">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6BC" w:rsidRPr="002F0972" w:rsidRDefault="007F56BC">
    <w:pPr>
      <w:pStyle w:val="SidfotH"/>
      <w:framePr w:w="8732" w:h="284" w:hRule="exact" w:hSpace="0" w:vSpace="0" w:wrap="around" w:xAlign="inside" w:y="13042" w:anchorLock="0"/>
    </w:pPr>
    <w:r w:rsidRPr="002F0972">
      <w:fldChar w:fldCharType="begin" w:fldLock="1"/>
    </w:r>
    <w:r w:rsidRPr="002F0972">
      <w:instrText xml:space="preserve"> P</w:instrText>
    </w:r>
    <w:r w:rsidRPr="002F0972">
      <w:instrText>A</w:instrText>
    </w:r>
    <w:r w:rsidRPr="002F0972">
      <w:instrText xml:space="preserve">GE </w:instrText>
    </w:r>
    <w:r w:rsidRPr="002F0972">
      <w:fldChar w:fldCharType="separate"/>
    </w:r>
    <w:r w:rsidRPr="002F0972">
      <w:t>9</w:t>
    </w:r>
    <w:r w:rsidRPr="002F0972">
      <w:fldChar w:fldCharType="end"/>
    </w:r>
  </w:p>
  <w:p w:rsidR="007F56BC" w:rsidRPr="002F0972" w:rsidRDefault="007F56BC">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6BC" w:rsidRPr="002F0972" w:rsidRDefault="007F56BC">
    <w:pPr>
      <w:pStyle w:val="SidfotV"/>
      <w:framePr w:w="8732" w:h="284" w:hRule="exact" w:hSpace="0" w:vSpace="0" w:wrap="around" w:xAlign="inside" w:y="13042" w:anchorLock="0"/>
    </w:pPr>
    <w:r w:rsidRPr="002F0972">
      <w:fldChar w:fldCharType="begin" w:fldLock="1"/>
    </w:r>
    <w:r w:rsidRPr="002F0972">
      <w:instrText xml:space="preserve"> if </w:instrText>
    </w:r>
    <w:r w:rsidRPr="002F0972">
      <w:fldChar w:fldCharType="begin" w:fldLock="1"/>
    </w:r>
    <w:r w:rsidRPr="002F0972">
      <w:instrText xml:space="preserve"> = </w:instrText>
    </w:r>
    <w:r w:rsidRPr="002F0972">
      <w:fldChar w:fldCharType="begin" w:fldLock="1"/>
    </w:r>
    <w:r w:rsidRPr="002F0972">
      <w:instrText xml:space="preserve"> = </w:instrText>
    </w:r>
    <w:r w:rsidRPr="002F0972">
      <w:fldChar w:fldCharType="begin" w:fldLock="1"/>
    </w:r>
    <w:r w:rsidRPr="002F0972">
      <w:instrText xml:space="preserve"> page</w:instrText>
    </w:r>
    <w:r w:rsidRPr="002F0972">
      <w:fldChar w:fldCharType="separate"/>
    </w:r>
    <w:r w:rsidRPr="002F0972">
      <w:instrText>5</w:instrText>
    </w:r>
    <w:r w:rsidRPr="002F0972">
      <w:fldChar w:fldCharType="end"/>
    </w:r>
    <w:r w:rsidRPr="002F0972">
      <w:instrText xml:space="preserve">/2 </w:instrText>
    </w:r>
    <w:r w:rsidRPr="002F0972">
      <w:fldChar w:fldCharType="separate"/>
    </w:r>
    <w:r w:rsidRPr="002F0972">
      <w:instrText>2,5</w:instrText>
    </w:r>
    <w:r w:rsidRPr="002F0972">
      <w:fldChar w:fldCharType="end"/>
    </w:r>
    <w:r w:rsidRPr="002F0972">
      <w:instrText xml:space="preserve"> - </w:instrText>
    </w:r>
    <w:r w:rsidRPr="002F0972">
      <w:fldChar w:fldCharType="begin" w:fldLock="1"/>
    </w:r>
    <w:r w:rsidRPr="002F0972">
      <w:instrText xml:space="preserve"> = int(</w:instrText>
    </w:r>
    <w:r w:rsidRPr="002F0972">
      <w:fldChar w:fldCharType="begin" w:fldLock="1"/>
    </w:r>
    <w:r w:rsidRPr="002F0972">
      <w:instrText xml:space="preserve"> page</w:instrText>
    </w:r>
    <w:r w:rsidRPr="002F0972">
      <w:fldChar w:fldCharType="separate"/>
    </w:r>
    <w:r w:rsidRPr="002F0972">
      <w:instrText>5</w:instrText>
    </w:r>
    <w:r w:rsidRPr="002F0972">
      <w:fldChar w:fldCharType="end"/>
    </w:r>
    <w:r w:rsidRPr="002F0972">
      <w:instrText xml:space="preserve">/2) </w:instrText>
    </w:r>
    <w:r w:rsidRPr="002F0972">
      <w:fldChar w:fldCharType="separate"/>
    </w:r>
    <w:r w:rsidRPr="002F0972">
      <w:instrText>2</w:instrText>
    </w:r>
    <w:r w:rsidRPr="002F0972">
      <w:fldChar w:fldCharType="end"/>
    </w:r>
    <w:r w:rsidRPr="002F0972">
      <w:fldChar w:fldCharType="separate"/>
    </w:r>
    <w:r w:rsidRPr="002F0972">
      <w:instrText>0,5</w:instrText>
    </w:r>
    <w:r w:rsidRPr="002F0972">
      <w:fldChar w:fldCharType="end"/>
    </w:r>
    <w:r w:rsidRPr="002F0972">
      <w:instrText xml:space="preserve"> = 0 "</w:instrText>
    </w:r>
    <w:r w:rsidRPr="002F0972">
      <w:fldChar w:fldCharType="begin" w:fldLock="1"/>
    </w:r>
    <w:r w:rsidRPr="002F0972">
      <w:instrText xml:space="preserve"> P</w:instrText>
    </w:r>
    <w:r w:rsidRPr="002F0972">
      <w:instrText>A</w:instrText>
    </w:r>
    <w:r w:rsidRPr="002F0972">
      <w:instrText xml:space="preserve">GE </w:instrText>
    </w:r>
    <w:r w:rsidRPr="002F0972">
      <w:fldChar w:fldCharType="separate"/>
    </w:r>
    <w:r w:rsidRPr="002F0972">
      <w:instrText>6</w:instrText>
    </w:r>
    <w:r w:rsidRPr="002F0972">
      <w:fldChar w:fldCharType="end"/>
    </w:r>
  </w:p>
  <w:p w:rsidR="007F56BC" w:rsidRPr="002F0972" w:rsidRDefault="007F56BC">
    <w:pPr>
      <w:pStyle w:val="SidfotH"/>
      <w:framePr w:w="8732" w:h="284" w:hRule="exact" w:hSpace="0" w:vSpace="0" w:wrap="around" w:xAlign="inside" w:y="13042" w:anchorLock="0"/>
    </w:pPr>
    <w:r w:rsidRPr="002F0972">
      <w:instrText>""</w:instrText>
    </w:r>
    <w:r w:rsidRPr="002F0972">
      <w:fldChar w:fldCharType="begin" w:fldLock="1"/>
    </w:r>
    <w:r w:rsidRPr="002F0972">
      <w:instrText xml:space="preserve"> P</w:instrText>
    </w:r>
    <w:r w:rsidRPr="002F0972">
      <w:instrText>A</w:instrText>
    </w:r>
    <w:r w:rsidRPr="002F0972">
      <w:instrText xml:space="preserve">GE </w:instrText>
    </w:r>
    <w:r w:rsidRPr="002F0972">
      <w:fldChar w:fldCharType="separate"/>
    </w:r>
    <w:r w:rsidRPr="002F0972">
      <w:instrText>5</w:instrText>
    </w:r>
    <w:r w:rsidRPr="002F0972">
      <w:fldChar w:fldCharType="end"/>
    </w:r>
    <w:r w:rsidRPr="002F0972">
      <w:instrText>"</w:instrText>
    </w:r>
    <w:r w:rsidRPr="002F0972">
      <w:fldChar w:fldCharType="separate"/>
    </w:r>
    <w:r w:rsidRPr="002F0972">
      <w:t>5</w:t>
    </w:r>
    <w:r w:rsidRPr="002F0972">
      <w:fldChar w:fldCharType="end"/>
    </w:r>
  </w:p>
  <w:p w:rsidR="007F56BC" w:rsidRPr="002F0972" w:rsidRDefault="007F56BC">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6BC" w:rsidRPr="002F0972" w:rsidRDefault="007F56BC">
    <w:pPr>
      <w:pStyle w:val="SidfotV"/>
      <w:framePr w:w="8732" w:h="284" w:hRule="exact" w:hSpace="0" w:vSpace="0" w:wrap="around" w:xAlign="inside" w:y="13042" w:anchorLock="0"/>
    </w:pPr>
    <w:r w:rsidRPr="002F0972">
      <w:fldChar w:fldCharType="begin" w:fldLock="1"/>
    </w:r>
    <w:r w:rsidRPr="002F0972">
      <w:instrText xml:space="preserve"> P</w:instrText>
    </w:r>
    <w:r w:rsidRPr="002F0972">
      <w:instrText>A</w:instrText>
    </w:r>
    <w:r w:rsidRPr="002F0972">
      <w:instrText xml:space="preserve">GE </w:instrText>
    </w:r>
    <w:r w:rsidRPr="002F0972">
      <w:fldChar w:fldCharType="separate"/>
    </w:r>
    <w:r w:rsidRPr="002F0972">
      <w:t>8</w:t>
    </w:r>
    <w:r w:rsidRPr="002F0972">
      <w:fldChar w:fldCharType="end"/>
    </w:r>
  </w:p>
  <w:p w:rsidR="007F56BC" w:rsidRPr="002F0972" w:rsidRDefault="007F56BC">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6BC" w:rsidRPr="002F0972" w:rsidRDefault="007F56BC">
    <w:pPr>
      <w:pStyle w:val="SidfotH"/>
      <w:framePr w:w="8732" w:h="284" w:hRule="exact" w:hSpace="0" w:vSpace="0" w:wrap="around" w:xAlign="inside" w:y="13042" w:anchorLock="0"/>
    </w:pPr>
    <w:r w:rsidRPr="002F0972">
      <w:fldChar w:fldCharType="begin" w:fldLock="1"/>
    </w:r>
    <w:r w:rsidRPr="002F0972">
      <w:instrText xml:space="preserve"> P</w:instrText>
    </w:r>
    <w:r w:rsidRPr="002F0972">
      <w:instrText>A</w:instrText>
    </w:r>
    <w:r w:rsidRPr="002F0972">
      <w:instrText xml:space="preserve">GE </w:instrText>
    </w:r>
    <w:r w:rsidRPr="002F0972">
      <w:fldChar w:fldCharType="separate"/>
    </w:r>
    <w:r w:rsidRPr="002F0972">
      <w:t>7</w:t>
    </w:r>
    <w:r w:rsidRPr="002F0972">
      <w:fldChar w:fldCharType="end"/>
    </w:r>
  </w:p>
  <w:p w:rsidR="007F56BC" w:rsidRPr="002F0972" w:rsidRDefault="007F56BC">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6BC" w:rsidRPr="002F0972" w:rsidRDefault="007F56BC">
    <w:pPr>
      <w:pStyle w:val="SidfotV"/>
      <w:framePr w:w="8732" w:h="284" w:hRule="exact" w:hSpace="0" w:vSpace="0" w:wrap="around" w:xAlign="inside" w:y="13042" w:anchorLock="0"/>
    </w:pPr>
    <w:r w:rsidRPr="002F0972">
      <w:fldChar w:fldCharType="begin" w:fldLock="1"/>
    </w:r>
    <w:r w:rsidRPr="002F0972">
      <w:instrText xml:space="preserve"> if </w:instrText>
    </w:r>
    <w:r w:rsidRPr="002F0972">
      <w:fldChar w:fldCharType="begin" w:fldLock="1"/>
    </w:r>
    <w:r w:rsidRPr="002F0972">
      <w:instrText xml:space="preserve"> = </w:instrText>
    </w:r>
    <w:r w:rsidRPr="002F0972">
      <w:fldChar w:fldCharType="begin" w:fldLock="1"/>
    </w:r>
    <w:r w:rsidRPr="002F0972">
      <w:instrText xml:space="preserve"> = </w:instrText>
    </w:r>
    <w:r w:rsidRPr="002F0972">
      <w:fldChar w:fldCharType="begin" w:fldLock="1"/>
    </w:r>
    <w:r w:rsidRPr="002F0972">
      <w:instrText xml:space="preserve"> page</w:instrText>
    </w:r>
    <w:r w:rsidRPr="002F0972">
      <w:fldChar w:fldCharType="separate"/>
    </w:r>
    <w:r w:rsidRPr="002F0972">
      <w:instrText>6</w:instrText>
    </w:r>
    <w:r w:rsidRPr="002F0972">
      <w:fldChar w:fldCharType="end"/>
    </w:r>
    <w:r w:rsidRPr="002F0972">
      <w:instrText xml:space="preserve">/2 </w:instrText>
    </w:r>
    <w:r w:rsidRPr="002F0972">
      <w:fldChar w:fldCharType="separate"/>
    </w:r>
    <w:r w:rsidRPr="002F0972">
      <w:instrText>3</w:instrText>
    </w:r>
    <w:r w:rsidRPr="002F0972">
      <w:fldChar w:fldCharType="end"/>
    </w:r>
    <w:r w:rsidRPr="002F0972">
      <w:instrText xml:space="preserve"> - </w:instrText>
    </w:r>
    <w:r w:rsidRPr="002F0972">
      <w:fldChar w:fldCharType="begin" w:fldLock="1"/>
    </w:r>
    <w:r w:rsidRPr="002F0972">
      <w:instrText xml:space="preserve"> = int(</w:instrText>
    </w:r>
    <w:r w:rsidRPr="002F0972">
      <w:fldChar w:fldCharType="begin" w:fldLock="1"/>
    </w:r>
    <w:r w:rsidRPr="002F0972">
      <w:instrText xml:space="preserve"> page</w:instrText>
    </w:r>
    <w:r w:rsidRPr="002F0972">
      <w:fldChar w:fldCharType="separate"/>
    </w:r>
    <w:r w:rsidRPr="002F0972">
      <w:instrText>6</w:instrText>
    </w:r>
    <w:r w:rsidRPr="002F0972">
      <w:fldChar w:fldCharType="end"/>
    </w:r>
    <w:r w:rsidRPr="002F0972">
      <w:instrText xml:space="preserve">/2) </w:instrText>
    </w:r>
    <w:r w:rsidRPr="002F0972">
      <w:fldChar w:fldCharType="separate"/>
    </w:r>
    <w:r w:rsidRPr="002F0972">
      <w:instrText>3</w:instrText>
    </w:r>
    <w:r w:rsidRPr="002F0972">
      <w:fldChar w:fldCharType="end"/>
    </w:r>
    <w:r w:rsidRPr="002F0972">
      <w:fldChar w:fldCharType="separate"/>
    </w:r>
    <w:r w:rsidRPr="002F0972">
      <w:instrText>0</w:instrText>
    </w:r>
    <w:r w:rsidRPr="002F0972">
      <w:fldChar w:fldCharType="end"/>
    </w:r>
    <w:r w:rsidRPr="002F0972">
      <w:instrText xml:space="preserve"> = 0 "</w:instrText>
    </w:r>
    <w:r w:rsidRPr="002F0972">
      <w:fldChar w:fldCharType="begin" w:fldLock="1"/>
    </w:r>
    <w:r w:rsidRPr="002F0972">
      <w:instrText xml:space="preserve"> P</w:instrText>
    </w:r>
    <w:r w:rsidRPr="002F0972">
      <w:instrText>A</w:instrText>
    </w:r>
    <w:r w:rsidRPr="002F0972">
      <w:instrText xml:space="preserve">GE </w:instrText>
    </w:r>
    <w:r w:rsidRPr="002F0972">
      <w:fldChar w:fldCharType="separate"/>
    </w:r>
    <w:r w:rsidRPr="002F0972">
      <w:instrText>6</w:instrText>
    </w:r>
    <w:r w:rsidRPr="002F0972">
      <w:fldChar w:fldCharType="end"/>
    </w:r>
  </w:p>
  <w:p w:rsidR="007F56BC" w:rsidRPr="002F0972" w:rsidRDefault="007F56BC">
    <w:pPr>
      <w:pStyle w:val="SidfotV"/>
      <w:framePr w:w="8732" w:h="284" w:hRule="exact" w:hSpace="0" w:vSpace="0" w:wrap="around" w:xAlign="inside" w:y="13042" w:anchorLock="0"/>
    </w:pPr>
    <w:r w:rsidRPr="002F0972">
      <w:instrText>""</w:instrText>
    </w:r>
    <w:r w:rsidRPr="002F0972">
      <w:fldChar w:fldCharType="begin" w:fldLock="1"/>
    </w:r>
    <w:r w:rsidRPr="002F0972">
      <w:instrText xml:space="preserve"> P</w:instrText>
    </w:r>
    <w:r w:rsidRPr="002F0972">
      <w:instrText>A</w:instrText>
    </w:r>
    <w:r w:rsidRPr="002F0972">
      <w:instrText xml:space="preserve">GE </w:instrText>
    </w:r>
    <w:r w:rsidRPr="002F0972">
      <w:fldChar w:fldCharType="separate"/>
    </w:r>
    <w:r w:rsidRPr="002F0972">
      <w:instrText>9</w:instrText>
    </w:r>
    <w:r w:rsidRPr="002F0972">
      <w:fldChar w:fldCharType="end"/>
    </w:r>
    <w:r w:rsidRPr="002F0972">
      <w:instrText>"</w:instrText>
    </w:r>
    <w:r w:rsidRPr="002F0972">
      <w:fldChar w:fldCharType="separate"/>
    </w:r>
    <w:r w:rsidRPr="002F0972">
      <w:fldChar w:fldCharType="begin" w:fldLock="1"/>
    </w:r>
    <w:r w:rsidRPr="002F0972">
      <w:instrText xml:space="preserve"> P</w:instrText>
    </w:r>
    <w:r w:rsidRPr="002F0972">
      <w:instrText>A</w:instrText>
    </w:r>
    <w:r w:rsidRPr="002F0972">
      <w:instrText xml:space="preserve">GE </w:instrText>
    </w:r>
    <w:r w:rsidRPr="002F0972">
      <w:fldChar w:fldCharType="separate"/>
    </w:r>
    <w:r w:rsidRPr="002F0972">
      <w:t>6</w:t>
    </w:r>
    <w:r w:rsidRPr="002F0972">
      <w:fldChar w:fldCharType="end"/>
    </w:r>
  </w:p>
  <w:p w:rsidR="007F56BC" w:rsidRPr="002F0972" w:rsidRDefault="007F56BC">
    <w:pPr>
      <w:pStyle w:val="SidfotH"/>
      <w:framePr w:w="8732" w:h="284" w:hRule="exact" w:hSpace="0" w:vSpace="0" w:wrap="around" w:xAlign="inside" w:y="13042" w:anchorLock="0"/>
    </w:pPr>
    <w:r w:rsidRPr="002F0972">
      <w:fldChar w:fldCharType="end"/>
    </w:r>
  </w:p>
  <w:p w:rsidR="007F56BC" w:rsidRPr="002F0972" w:rsidRDefault="007F56B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6BC" w:rsidRPr="002F0972" w:rsidRDefault="007F56BC">
    <w:pPr>
      <w:pStyle w:val="SidfotH"/>
      <w:framePr w:w="8732" w:h="284" w:hRule="exact" w:hSpace="0" w:vSpace="0" w:wrap="around" w:xAlign="inside" w:y="13042" w:anchorLock="0"/>
    </w:pPr>
    <w:r w:rsidRPr="002F0972">
      <w:fldChar w:fldCharType="begin" w:fldLock="1"/>
    </w:r>
    <w:r w:rsidRPr="002F0972">
      <w:instrText xml:space="preserve"> P</w:instrText>
    </w:r>
    <w:r w:rsidRPr="002F0972">
      <w:instrText>A</w:instrText>
    </w:r>
    <w:r w:rsidRPr="002F0972">
      <w:instrText xml:space="preserve">GE </w:instrText>
    </w:r>
    <w:r w:rsidRPr="002F0972">
      <w:fldChar w:fldCharType="separate"/>
    </w:r>
    <w:r w:rsidRPr="002F0972">
      <w:t>3</w:t>
    </w:r>
    <w:r w:rsidRPr="002F0972">
      <w:fldChar w:fldCharType="end"/>
    </w:r>
  </w:p>
  <w:p w:rsidR="007F56BC" w:rsidRPr="002F0972" w:rsidRDefault="007F56B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6BC" w:rsidRPr="002F0972" w:rsidRDefault="007F56BC">
    <w:pPr>
      <w:pStyle w:val="SidfotV"/>
      <w:framePr w:w="8732" w:h="284" w:hRule="exact" w:hSpace="0" w:vSpace="0" w:wrap="around" w:xAlign="inside" w:y="13042" w:anchorLock="0"/>
    </w:pPr>
    <w:r w:rsidRPr="002F0972">
      <w:fldChar w:fldCharType="begin" w:fldLock="1"/>
    </w:r>
    <w:r w:rsidRPr="002F0972">
      <w:instrText xml:space="preserve"> if </w:instrText>
    </w:r>
    <w:r w:rsidRPr="002F0972">
      <w:fldChar w:fldCharType="begin" w:fldLock="1"/>
    </w:r>
    <w:r w:rsidRPr="002F0972">
      <w:instrText xml:space="preserve"> = </w:instrText>
    </w:r>
    <w:r w:rsidRPr="002F0972">
      <w:fldChar w:fldCharType="begin" w:fldLock="1"/>
    </w:r>
    <w:r w:rsidRPr="002F0972">
      <w:instrText xml:space="preserve"> = </w:instrText>
    </w:r>
    <w:r w:rsidRPr="002F0972">
      <w:fldChar w:fldCharType="begin" w:fldLock="1"/>
    </w:r>
    <w:r w:rsidRPr="002F0972">
      <w:instrText xml:space="preserve"> page</w:instrText>
    </w:r>
    <w:r w:rsidRPr="002F0972">
      <w:fldChar w:fldCharType="separate"/>
    </w:r>
    <w:r w:rsidR="002F0972">
      <w:rPr>
        <w:noProof/>
      </w:rPr>
      <w:instrText>1</w:instrText>
    </w:r>
    <w:r w:rsidRPr="002F0972">
      <w:fldChar w:fldCharType="end"/>
    </w:r>
    <w:r w:rsidRPr="002F0972">
      <w:instrText xml:space="preserve">/2 </w:instrText>
    </w:r>
    <w:r w:rsidRPr="002F0972">
      <w:fldChar w:fldCharType="separate"/>
    </w:r>
    <w:r w:rsidR="002F0972">
      <w:rPr>
        <w:noProof/>
      </w:rPr>
      <w:instrText>0,5</w:instrText>
    </w:r>
    <w:r w:rsidRPr="002F0972">
      <w:fldChar w:fldCharType="end"/>
    </w:r>
    <w:r w:rsidRPr="002F0972">
      <w:instrText xml:space="preserve"> - </w:instrText>
    </w:r>
    <w:r w:rsidRPr="002F0972">
      <w:fldChar w:fldCharType="begin" w:fldLock="1"/>
    </w:r>
    <w:r w:rsidRPr="002F0972">
      <w:instrText xml:space="preserve"> = int(</w:instrText>
    </w:r>
    <w:r w:rsidRPr="002F0972">
      <w:fldChar w:fldCharType="begin" w:fldLock="1"/>
    </w:r>
    <w:r w:rsidRPr="002F0972">
      <w:instrText xml:space="preserve"> page</w:instrText>
    </w:r>
    <w:r w:rsidRPr="002F0972">
      <w:fldChar w:fldCharType="separate"/>
    </w:r>
    <w:r w:rsidR="002F0972">
      <w:rPr>
        <w:noProof/>
      </w:rPr>
      <w:instrText>1</w:instrText>
    </w:r>
    <w:r w:rsidRPr="002F0972">
      <w:fldChar w:fldCharType="end"/>
    </w:r>
    <w:r w:rsidRPr="002F0972">
      <w:instrText xml:space="preserve">/2) </w:instrText>
    </w:r>
    <w:r w:rsidRPr="002F0972">
      <w:fldChar w:fldCharType="separate"/>
    </w:r>
    <w:r w:rsidR="002F0972">
      <w:rPr>
        <w:noProof/>
      </w:rPr>
      <w:instrText>0</w:instrText>
    </w:r>
    <w:r w:rsidRPr="002F0972">
      <w:fldChar w:fldCharType="end"/>
    </w:r>
    <w:r w:rsidRPr="002F0972">
      <w:fldChar w:fldCharType="separate"/>
    </w:r>
    <w:r w:rsidR="002F0972">
      <w:rPr>
        <w:noProof/>
      </w:rPr>
      <w:instrText>0,5</w:instrText>
    </w:r>
    <w:r w:rsidRPr="002F0972">
      <w:fldChar w:fldCharType="end"/>
    </w:r>
    <w:r w:rsidRPr="002F0972">
      <w:instrText xml:space="preserve"> = 0 "</w:instrText>
    </w:r>
    <w:r w:rsidRPr="002F0972">
      <w:fldChar w:fldCharType="begin" w:fldLock="1"/>
    </w:r>
    <w:r w:rsidRPr="002F0972">
      <w:instrText xml:space="preserve"> P</w:instrText>
    </w:r>
    <w:r w:rsidRPr="002F0972">
      <w:instrText>A</w:instrText>
    </w:r>
    <w:r w:rsidRPr="002F0972">
      <w:instrText xml:space="preserve">GE </w:instrText>
    </w:r>
    <w:r w:rsidRPr="002F0972">
      <w:fldChar w:fldCharType="separate"/>
    </w:r>
    <w:r w:rsidRPr="002F0972">
      <w:instrText>14</w:instrText>
    </w:r>
    <w:r w:rsidRPr="002F0972">
      <w:fldChar w:fldCharType="end"/>
    </w:r>
  </w:p>
  <w:p w:rsidR="007F56BC" w:rsidRPr="002F0972" w:rsidRDefault="007F56BC">
    <w:pPr>
      <w:pStyle w:val="SidfotH"/>
      <w:framePr w:w="8732" w:h="284" w:hRule="exact" w:hSpace="0" w:vSpace="0" w:wrap="around" w:xAlign="inside" w:y="13042" w:anchorLock="0"/>
    </w:pPr>
    <w:r w:rsidRPr="002F0972">
      <w:instrText>""</w:instrText>
    </w:r>
    <w:r w:rsidRPr="002F0972">
      <w:fldChar w:fldCharType="begin" w:fldLock="1"/>
    </w:r>
    <w:r w:rsidRPr="002F0972">
      <w:instrText xml:space="preserve"> P</w:instrText>
    </w:r>
    <w:r w:rsidRPr="002F0972">
      <w:instrText>A</w:instrText>
    </w:r>
    <w:r w:rsidRPr="002F0972">
      <w:instrText xml:space="preserve">GE </w:instrText>
    </w:r>
    <w:r w:rsidRPr="002F0972">
      <w:fldChar w:fldCharType="separate"/>
    </w:r>
    <w:r w:rsidR="002F0972">
      <w:rPr>
        <w:noProof/>
      </w:rPr>
      <w:instrText>1</w:instrText>
    </w:r>
    <w:r w:rsidRPr="002F0972">
      <w:fldChar w:fldCharType="end"/>
    </w:r>
    <w:r w:rsidRPr="002F0972">
      <w:instrText>"</w:instrText>
    </w:r>
    <w:r w:rsidRPr="002F0972">
      <w:fldChar w:fldCharType="separate"/>
    </w:r>
    <w:r w:rsidR="002F0972">
      <w:rPr>
        <w:noProof/>
      </w:rPr>
      <w:t>1</w:t>
    </w:r>
    <w:r w:rsidRPr="002F0972">
      <w:fldChar w:fldCharType="end"/>
    </w:r>
  </w:p>
  <w:p w:rsidR="007F56BC" w:rsidRPr="002F0972" w:rsidRDefault="007F56B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6BC" w:rsidRPr="002F0972" w:rsidRDefault="007F56BC">
    <w:pPr>
      <w:pStyle w:val="SidfotV"/>
      <w:framePr w:w="8732" w:h="284" w:hRule="exact" w:hSpace="0" w:vSpace="0" w:wrap="around" w:xAlign="inside" w:y="13042" w:anchorLock="0"/>
    </w:pPr>
    <w:r w:rsidRPr="002F0972">
      <w:fldChar w:fldCharType="begin" w:fldLock="1"/>
    </w:r>
    <w:r w:rsidRPr="002F0972">
      <w:instrText xml:space="preserve"> P</w:instrText>
    </w:r>
    <w:r w:rsidRPr="002F0972">
      <w:instrText>A</w:instrText>
    </w:r>
    <w:r w:rsidRPr="002F0972">
      <w:instrText xml:space="preserve">GE </w:instrText>
    </w:r>
    <w:r w:rsidRPr="002F0972">
      <w:fldChar w:fldCharType="separate"/>
    </w:r>
    <w:r w:rsidRPr="002F0972">
      <w:t>2</w:t>
    </w:r>
    <w:r w:rsidRPr="002F0972">
      <w:fldChar w:fldCharType="end"/>
    </w:r>
  </w:p>
  <w:p w:rsidR="007F56BC" w:rsidRPr="002F0972" w:rsidRDefault="007F56B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6BC" w:rsidRPr="002F0972" w:rsidRDefault="007F56BC">
    <w:pPr>
      <w:pStyle w:val="SidfotH"/>
      <w:framePr w:w="8732" w:h="284" w:hRule="exact" w:hSpace="0" w:vSpace="0" w:wrap="around" w:xAlign="inside" w:y="13042" w:anchorLock="0"/>
    </w:pPr>
    <w:r w:rsidRPr="002F0972">
      <w:fldChar w:fldCharType="begin" w:fldLock="1"/>
    </w:r>
    <w:r w:rsidRPr="002F0972">
      <w:instrText xml:space="preserve"> P</w:instrText>
    </w:r>
    <w:r w:rsidRPr="002F0972">
      <w:instrText>A</w:instrText>
    </w:r>
    <w:r w:rsidRPr="002F0972">
      <w:instrText xml:space="preserve">GE </w:instrText>
    </w:r>
    <w:r w:rsidRPr="002F0972">
      <w:fldChar w:fldCharType="separate"/>
    </w:r>
    <w:r w:rsidRPr="002F0972">
      <w:t>3</w:t>
    </w:r>
    <w:r w:rsidRPr="002F0972">
      <w:fldChar w:fldCharType="end"/>
    </w:r>
  </w:p>
  <w:p w:rsidR="007F56BC" w:rsidRPr="002F0972" w:rsidRDefault="007F56B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6BC" w:rsidRPr="002F0972" w:rsidRDefault="007F56BC">
    <w:pPr>
      <w:pStyle w:val="SidfotV"/>
      <w:framePr w:w="8732" w:h="284" w:hRule="exact" w:hSpace="0" w:vSpace="0" w:wrap="around" w:xAlign="inside" w:y="13042" w:anchorLock="0"/>
    </w:pPr>
    <w:r w:rsidRPr="002F0972">
      <w:fldChar w:fldCharType="begin" w:fldLock="1"/>
    </w:r>
    <w:r w:rsidRPr="002F0972">
      <w:instrText xml:space="preserve"> if </w:instrText>
    </w:r>
    <w:r w:rsidRPr="002F0972">
      <w:fldChar w:fldCharType="begin" w:fldLock="1"/>
    </w:r>
    <w:r w:rsidRPr="002F0972">
      <w:instrText xml:space="preserve"> = </w:instrText>
    </w:r>
    <w:r w:rsidRPr="002F0972">
      <w:fldChar w:fldCharType="begin" w:fldLock="1"/>
    </w:r>
    <w:r w:rsidRPr="002F0972">
      <w:instrText xml:space="preserve"> = </w:instrText>
    </w:r>
    <w:r w:rsidRPr="002F0972">
      <w:fldChar w:fldCharType="begin" w:fldLock="1"/>
    </w:r>
    <w:r w:rsidRPr="002F0972">
      <w:instrText xml:space="preserve"> page</w:instrText>
    </w:r>
    <w:r w:rsidRPr="002F0972">
      <w:fldChar w:fldCharType="separate"/>
    </w:r>
    <w:r w:rsidRPr="002F0972">
      <w:instrText>2</w:instrText>
    </w:r>
    <w:r w:rsidRPr="002F0972">
      <w:fldChar w:fldCharType="end"/>
    </w:r>
    <w:r w:rsidRPr="002F0972">
      <w:instrText xml:space="preserve">/2 </w:instrText>
    </w:r>
    <w:r w:rsidRPr="002F0972">
      <w:fldChar w:fldCharType="separate"/>
    </w:r>
    <w:r w:rsidRPr="002F0972">
      <w:instrText>1</w:instrText>
    </w:r>
    <w:r w:rsidRPr="002F0972">
      <w:fldChar w:fldCharType="end"/>
    </w:r>
    <w:r w:rsidRPr="002F0972">
      <w:instrText xml:space="preserve"> - </w:instrText>
    </w:r>
    <w:r w:rsidRPr="002F0972">
      <w:fldChar w:fldCharType="begin" w:fldLock="1"/>
    </w:r>
    <w:r w:rsidRPr="002F0972">
      <w:instrText xml:space="preserve"> = int(</w:instrText>
    </w:r>
    <w:r w:rsidRPr="002F0972">
      <w:fldChar w:fldCharType="begin" w:fldLock="1"/>
    </w:r>
    <w:r w:rsidRPr="002F0972">
      <w:instrText xml:space="preserve"> page</w:instrText>
    </w:r>
    <w:r w:rsidRPr="002F0972">
      <w:fldChar w:fldCharType="separate"/>
    </w:r>
    <w:r w:rsidRPr="002F0972">
      <w:instrText>2</w:instrText>
    </w:r>
    <w:r w:rsidRPr="002F0972">
      <w:fldChar w:fldCharType="end"/>
    </w:r>
    <w:r w:rsidRPr="002F0972">
      <w:instrText xml:space="preserve">/2) </w:instrText>
    </w:r>
    <w:r w:rsidRPr="002F0972">
      <w:fldChar w:fldCharType="separate"/>
    </w:r>
    <w:r w:rsidRPr="002F0972">
      <w:instrText>1</w:instrText>
    </w:r>
    <w:r w:rsidRPr="002F0972">
      <w:fldChar w:fldCharType="end"/>
    </w:r>
    <w:r w:rsidRPr="002F0972">
      <w:fldChar w:fldCharType="separate"/>
    </w:r>
    <w:r w:rsidRPr="002F0972">
      <w:instrText>0</w:instrText>
    </w:r>
    <w:r w:rsidRPr="002F0972">
      <w:fldChar w:fldCharType="end"/>
    </w:r>
    <w:r w:rsidRPr="002F0972">
      <w:instrText xml:space="preserve"> = 0 "</w:instrText>
    </w:r>
    <w:r w:rsidRPr="002F0972">
      <w:fldChar w:fldCharType="begin" w:fldLock="1"/>
    </w:r>
    <w:r w:rsidRPr="002F0972">
      <w:instrText xml:space="preserve"> P</w:instrText>
    </w:r>
    <w:r w:rsidRPr="002F0972">
      <w:instrText>A</w:instrText>
    </w:r>
    <w:r w:rsidRPr="002F0972">
      <w:instrText xml:space="preserve">GE </w:instrText>
    </w:r>
    <w:r w:rsidRPr="002F0972">
      <w:fldChar w:fldCharType="separate"/>
    </w:r>
    <w:r w:rsidRPr="002F0972">
      <w:instrText>2</w:instrText>
    </w:r>
    <w:r w:rsidRPr="002F0972">
      <w:fldChar w:fldCharType="end"/>
    </w:r>
  </w:p>
  <w:p w:rsidR="007F56BC" w:rsidRPr="002F0972" w:rsidRDefault="007F56BC">
    <w:pPr>
      <w:pStyle w:val="SidfotV"/>
      <w:framePr w:w="8732" w:h="284" w:hRule="exact" w:hSpace="0" w:vSpace="0" w:wrap="around" w:xAlign="inside" w:y="13042" w:anchorLock="0"/>
    </w:pPr>
    <w:r w:rsidRPr="002F0972">
      <w:instrText>""</w:instrText>
    </w:r>
    <w:r w:rsidRPr="002F0972">
      <w:fldChar w:fldCharType="begin" w:fldLock="1"/>
    </w:r>
    <w:r w:rsidRPr="002F0972">
      <w:instrText xml:space="preserve"> P</w:instrText>
    </w:r>
    <w:r w:rsidRPr="002F0972">
      <w:instrText>A</w:instrText>
    </w:r>
    <w:r w:rsidRPr="002F0972">
      <w:instrText xml:space="preserve">GE </w:instrText>
    </w:r>
    <w:r w:rsidRPr="002F0972">
      <w:fldChar w:fldCharType="separate"/>
    </w:r>
    <w:r w:rsidRPr="002F0972">
      <w:instrText>3</w:instrText>
    </w:r>
    <w:r w:rsidRPr="002F0972">
      <w:fldChar w:fldCharType="end"/>
    </w:r>
    <w:r w:rsidRPr="002F0972">
      <w:instrText>"</w:instrText>
    </w:r>
    <w:r w:rsidRPr="002F0972">
      <w:fldChar w:fldCharType="separate"/>
    </w:r>
    <w:r w:rsidRPr="002F0972">
      <w:fldChar w:fldCharType="begin" w:fldLock="1"/>
    </w:r>
    <w:r w:rsidRPr="002F0972">
      <w:instrText xml:space="preserve"> P</w:instrText>
    </w:r>
    <w:r w:rsidRPr="002F0972">
      <w:instrText>A</w:instrText>
    </w:r>
    <w:r w:rsidRPr="002F0972">
      <w:instrText xml:space="preserve">GE </w:instrText>
    </w:r>
    <w:r w:rsidRPr="002F0972">
      <w:fldChar w:fldCharType="separate"/>
    </w:r>
    <w:r w:rsidRPr="002F0972">
      <w:t>2</w:t>
    </w:r>
    <w:r w:rsidRPr="002F0972">
      <w:fldChar w:fldCharType="end"/>
    </w:r>
  </w:p>
  <w:p w:rsidR="007F56BC" w:rsidRPr="002F0972" w:rsidRDefault="007F56BC">
    <w:pPr>
      <w:pStyle w:val="SidfotH"/>
      <w:framePr w:w="8732" w:h="284" w:hRule="exact" w:hSpace="0" w:vSpace="0" w:wrap="around" w:xAlign="inside" w:y="13042" w:anchorLock="0"/>
    </w:pPr>
    <w:r w:rsidRPr="002F0972">
      <w:fldChar w:fldCharType="end"/>
    </w:r>
  </w:p>
  <w:p w:rsidR="007F56BC" w:rsidRPr="002F0972" w:rsidRDefault="007F56B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6BC" w:rsidRPr="002F0972" w:rsidRDefault="007F56BC">
    <w:pPr>
      <w:pStyle w:val="SidfotV"/>
      <w:framePr w:w="8732" w:h="284" w:hRule="exact" w:hSpace="0" w:vSpace="0" w:wrap="around" w:xAlign="inside" w:y="13042" w:anchorLock="0"/>
    </w:pPr>
    <w:r w:rsidRPr="002F0972">
      <w:fldChar w:fldCharType="begin" w:fldLock="1"/>
    </w:r>
    <w:r w:rsidRPr="002F0972">
      <w:instrText xml:space="preserve"> P</w:instrText>
    </w:r>
    <w:r w:rsidRPr="002F0972">
      <w:instrText>A</w:instrText>
    </w:r>
    <w:r w:rsidRPr="002F0972">
      <w:instrText xml:space="preserve">GE </w:instrText>
    </w:r>
    <w:r w:rsidRPr="002F0972">
      <w:fldChar w:fldCharType="separate"/>
    </w:r>
    <w:r w:rsidRPr="002F0972">
      <w:t>6</w:t>
    </w:r>
    <w:r w:rsidRPr="002F0972">
      <w:fldChar w:fldCharType="end"/>
    </w:r>
  </w:p>
  <w:p w:rsidR="007F56BC" w:rsidRPr="002F0972" w:rsidRDefault="007F56B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6BC" w:rsidRPr="002F0972" w:rsidRDefault="007F56BC">
    <w:pPr>
      <w:pStyle w:val="SidfotH"/>
      <w:framePr w:w="8732" w:h="284" w:hRule="exact" w:hSpace="0" w:vSpace="0" w:wrap="around" w:xAlign="inside" w:y="13042" w:anchorLock="0"/>
    </w:pPr>
    <w:r w:rsidRPr="002F0972">
      <w:fldChar w:fldCharType="begin" w:fldLock="1"/>
    </w:r>
    <w:r w:rsidRPr="002F0972">
      <w:instrText xml:space="preserve"> P</w:instrText>
    </w:r>
    <w:r w:rsidRPr="002F0972">
      <w:instrText>A</w:instrText>
    </w:r>
    <w:r w:rsidRPr="002F0972">
      <w:instrText xml:space="preserve">GE </w:instrText>
    </w:r>
    <w:r w:rsidRPr="002F0972">
      <w:fldChar w:fldCharType="separate"/>
    </w:r>
    <w:r w:rsidRPr="002F0972">
      <w:t>5</w:t>
    </w:r>
    <w:r w:rsidRPr="002F0972">
      <w:fldChar w:fldCharType="end"/>
    </w:r>
  </w:p>
  <w:p w:rsidR="007F56BC" w:rsidRPr="002F0972" w:rsidRDefault="007F56BC">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6BC" w:rsidRPr="002F0972" w:rsidRDefault="007F56BC">
    <w:pPr>
      <w:pStyle w:val="SidfotV"/>
      <w:framePr w:w="8732" w:h="284" w:hRule="exact" w:hSpace="0" w:vSpace="0" w:wrap="around" w:xAlign="inside" w:y="13042" w:anchorLock="0"/>
    </w:pPr>
    <w:r w:rsidRPr="002F0972">
      <w:fldChar w:fldCharType="begin" w:fldLock="1"/>
    </w:r>
    <w:r w:rsidRPr="002F0972">
      <w:instrText xml:space="preserve"> if </w:instrText>
    </w:r>
    <w:r w:rsidRPr="002F0972">
      <w:fldChar w:fldCharType="begin" w:fldLock="1"/>
    </w:r>
    <w:r w:rsidRPr="002F0972">
      <w:instrText xml:space="preserve"> = </w:instrText>
    </w:r>
    <w:r w:rsidRPr="002F0972">
      <w:fldChar w:fldCharType="begin" w:fldLock="1"/>
    </w:r>
    <w:r w:rsidRPr="002F0972">
      <w:instrText xml:space="preserve"> = </w:instrText>
    </w:r>
    <w:r w:rsidRPr="002F0972">
      <w:fldChar w:fldCharType="begin" w:fldLock="1"/>
    </w:r>
    <w:r w:rsidRPr="002F0972">
      <w:instrText xml:space="preserve"> page</w:instrText>
    </w:r>
    <w:r w:rsidRPr="002F0972">
      <w:fldChar w:fldCharType="separate"/>
    </w:r>
    <w:r w:rsidRPr="002F0972">
      <w:instrText>3</w:instrText>
    </w:r>
    <w:r w:rsidRPr="002F0972">
      <w:fldChar w:fldCharType="end"/>
    </w:r>
    <w:r w:rsidRPr="002F0972">
      <w:instrText xml:space="preserve">/2 </w:instrText>
    </w:r>
    <w:r w:rsidRPr="002F0972">
      <w:fldChar w:fldCharType="separate"/>
    </w:r>
    <w:r w:rsidRPr="002F0972">
      <w:instrText>1,5</w:instrText>
    </w:r>
    <w:r w:rsidRPr="002F0972">
      <w:fldChar w:fldCharType="end"/>
    </w:r>
    <w:r w:rsidRPr="002F0972">
      <w:instrText xml:space="preserve"> - </w:instrText>
    </w:r>
    <w:r w:rsidRPr="002F0972">
      <w:fldChar w:fldCharType="begin" w:fldLock="1"/>
    </w:r>
    <w:r w:rsidRPr="002F0972">
      <w:instrText xml:space="preserve"> = int(</w:instrText>
    </w:r>
    <w:r w:rsidRPr="002F0972">
      <w:fldChar w:fldCharType="begin" w:fldLock="1"/>
    </w:r>
    <w:r w:rsidRPr="002F0972">
      <w:instrText xml:space="preserve"> page</w:instrText>
    </w:r>
    <w:r w:rsidRPr="002F0972">
      <w:fldChar w:fldCharType="separate"/>
    </w:r>
    <w:r w:rsidRPr="002F0972">
      <w:instrText>3</w:instrText>
    </w:r>
    <w:r w:rsidRPr="002F0972">
      <w:fldChar w:fldCharType="end"/>
    </w:r>
    <w:r w:rsidRPr="002F0972">
      <w:instrText xml:space="preserve">/2) </w:instrText>
    </w:r>
    <w:r w:rsidRPr="002F0972">
      <w:fldChar w:fldCharType="separate"/>
    </w:r>
    <w:r w:rsidRPr="002F0972">
      <w:instrText>1</w:instrText>
    </w:r>
    <w:r w:rsidRPr="002F0972">
      <w:fldChar w:fldCharType="end"/>
    </w:r>
    <w:r w:rsidRPr="002F0972">
      <w:fldChar w:fldCharType="separate"/>
    </w:r>
    <w:r w:rsidRPr="002F0972">
      <w:instrText>0,5</w:instrText>
    </w:r>
    <w:r w:rsidRPr="002F0972">
      <w:fldChar w:fldCharType="end"/>
    </w:r>
    <w:r w:rsidRPr="002F0972">
      <w:instrText xml:space="preserve"> = 0 "</w:instrText>
    </w:r>
    <w:r w:rsidRPr="002F0972">
      <w:fldChar w:fldCharType="begin" w:fldLock="1"/>
    </w:r>
    <w:r w:rsidRPr="002F0972">
      <w:instrText xml:space="preserve"> P</w:instrText>
    </w:r>
    <w:r w:rsidRPr="002F0972">
      <w:instrText>A</w:instrText>
    </w:r>
    <w:r w:rsidRPr="002F0972">
      <w:instrText xml:space="preserve">GE </w:instrText>
    </w:r>
    <w:r w:rsidRPr="002F0972">
      <w:fldChar w:fldCharType="separate"/>
    </w:r>
    <w:r w:rsidRPr="002F0972">
      <w:instrText>4</w:instrText>
    </w:r>
    <w:r w:rsidRPr="002F0972">
      <w:fldChar w:fldCharType="end"/>
    </w:r>
  </w:p>
  <w:p w:rsidR="007F56BC" w:rsidRPr="002F0972" w:rsidRDefault="007F56BC">
    <w:pPr>
      <w:pStyle w:val="SidfotH"/>
      <w:framePr w:w="8732" w:h="284" w:hRule="exact" w:hSpace="0" w:vSpace="0" w:wrap="around" w:xAlign="inside" w:y="13042" w:anchorLock="0"/>
    </w:pPr>
    <w:r w:rsidRPr="002F0972">
      <w:instrText>""</w:instrText>
    </w:r>
    <w:r w:rsidRPr="002F0972">
      <w:fldChar w:fldCharType="begin" w:fldLock="1"/>
    </w:r>
    <w:r w:rsidRPr="002F0972">
      <w:instrText xml:space="preserve"> P</w:instrText>
    </w:r>
    <w:r w:rsidRPr="002F0972">
      <w:instrText>A</w:instrText>
    </w:r>
    <w:r w:rsidRPr="002F0972">
      <w:instrText xml:space="preserve">GE </w:instrText>
    </w:r>
    <w:r w:rsidRPr="002F0972">
      <w:fldChar w:fldCharType="separate"/>
    </w:r>
    <w:r w:rsidRPr="002F0972">
      <w:instrText>3</w:instrText>
    </w:r>
    <w:r w:rsidRPr="002F0972">
      <w:fldChar w:fldCharType="end"/>
    </w:r>
    <w:r w:rsidRPr="002F0972">
      <w:instrText>"</w:instrText>
    </w:r>
    <w:r w:rsidRPr="002F0972">
      <w:fldChar w:fldCharType="separate"/>
    </w:r>
    <w:r w:rsidRPr="002F0972">
      <w:t>3</w:t>
    </w:r>
    <w:r w:rsidRPr="002F0972">
      <w:fldChar w:fldCharType="end"/>
    </w:r>
  </w:p>
  <w:p w:rsidR="007F56BC" w:rsidRPr="002F0972" w:rsidRDefault="007F56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56BC" w:rsidRPr="002F0972" w:rsidRDefault="007F56BC">
      <w:pPr>
        <w:spacing w:before="0" w:line="240" w:lineRule="auto"/>
      </w:pPr>
      <w:r w:rsidRPr="002F0972">
        <w:separator/>
      </w:r>
    </w:p>
  </w:footnote>
  <w:footnote w:type="continuationSeparator" w:id="0">
    <w:p w:rsidR="007F56BC" w:rsidRPr="002F0972" w:rsidRDefault="007F56BC">
      <w:pPr>
        <w:spacing w:before="0" w:line="240" w:lineRule="auto"/>
      </w:pPr>
      <w:r w:rsidRPr="002F09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6BC" w:rsidRPr="002F0972" w:rsidRDefault="007F56BC">
    <w:pPr>
      <w:pStyle w:val="SidhuvudKantJmn"/>
      <w:framePr w:w="8732" w:h="567" w:hRule="exact" w:vSpace="0" w:wrap="around" w:vAnchor="page" w:y="341" w:anchorLock="0"/>
    </w:pPr>
    <w:r w:rsidRPr="002F0972">
      <w:rPr>
        <w:rStyle w:val="SidhuvudUtskott"/>
      </w:rPr>
      <w:fldChar w:fldCharType="begin" w:fldLock="1"/>
    </w:r>
    <w:r w:rsidRPr="002F0972">
      <w:rPr>
        <w:rStyle w:val="SidhuvudUtskott"/>
      </w:rPr>
      <w:instrText xml:space="preserve"> DOCPROPERTY BetänkandeÅr</w:instrText>
    </w:r>
    <w:r w:rsidRPr="002F0972">
      <w:rPr>
        <w:rStyle w:val="SidhuvudUtskott"/>
      </w:rPr>
      <w:fldChar w:fldCharType="separate"/>
    </w:r>
    <w:r w:rsidRPr="002F0972">
      <w:rPr>
        <w:rStyle w:val="SidhuvudUtskott"/>
      </w:rPr>
      <w:t>2004/05</w:t>
    </w:r>
    <w:r w:rsidRPr="002F0972">
      <w:rPr>
        <w:rStyle w:val="SidhuvudUtskott"/>
      </w:rPr>
      <w:fldChar w:fldCharType="end"/>
    </w:r>
    <w:r w:rsidRPr="002F0972">
      <w:rPr>
        <w:rStyle w:val="SidhuvudUtskott"/>
      </w:rPr>
      <w:t>:</w:t>
    </w:r>
    <w:r w:rsidRPr="002F0972">
      <w:rPr>
        <w:rStyle w:val="SidhuvudUtskott"/>
      </w:rPr>
      <w:fldChar w:fldCharType="begin" w:fldLock="1"/>
    </w:r>
    <w:r w:rsidRPr="002F0972">
      <w:rPr>
        <w:rStyle w:val="SidhuvudUtskott"/>
      </w:rPr>
      <w:instrText xml:space="preserve"> DOCPROPERTY Utskott</w:instrText>
    </w:r>
    <w:r w:rsidRPr="002F0972">
      <w:rPr>
        <w:rStyle w:val="SidhuvudUtskott"/>
      </w:rPr>
      <w:fldChar w:fldCharType="separate"/>
    </w:r>
    <w:r w:rsidRPr="002F0972">
      <w:rPr>
        <w:rStyle w:val="SidhuvudUtskott"/>
      </w:rPr>
      <w:t>SfU</w:t>
    </w:r>
    <w:r w:rsidRPr="002F0972">
      <w:rPr>
        <w:rStyle w:val="SidhuvudUtskott"/>
      </w:rPr>
      <w:fldChar w:fldCharType="end"/>
    </w:r>
    <w:r w:rsidRPr="002F0972">
      <w:rPr>
        <w:rStyle w:val="SidhuvudUtskott"/>
      </w:rPr>
      <w:fldChar w:fldCharType="begin" w:fldLock="1"/>
    </w:r>
    <w:r w:rsidRPr="002F0972">
      <w:rPr>
        <w:rStyle w:val="SidhuvudUtskott"/>
      </w:rPr>
      <w:instrText xml:space="preserve"> DOCPROPERTY BetänkandeNr</w:instrText>
    </w:r>
    <w:r w:rsidRPr="002F0972">
      <w:rPr>
        <w:rStyle w:val="SidhuvudUtskott"/>
      </w:rPr>
      <w:fldChar w:fldCharType="separate"/>
    </w:r>
    <w:r w:rsidRPr="002F0972">
      <w:rPr>
        <w:rStyle w:val="SidhuvudUtskott"/>
      </w:rPr>
      <w:t>6</w:t>
    </w:r>
    <w:r w:rsidRPr="002F0972">
      <w:rPr>
        <w:rStyle w:val="SidhuvudUtskott"/>
      </w:rPr>
      <w:fldChar w:fldCharType="end"/>
    </w:r>
    <w:r w:rsidRPr="002F0972">
      <w:t xml:space="preserve">     </w:t>
    </w:r>
    <w:r w:rsidRPr="002F0972">
      <w:rPr>
        <w:rStyle w:val="SidhuvudBilaga"/>
      </w:rPr>
      <w:t xml:space="preserve"> </w:t>
    </w:r>
    <w:r w:rsidRPr="002F0972">
      <w:rPr>
        <w:rStyle w:val="SidhuvudRubrikReferens"/>
      </w:rPr>
      <w:fldChar w:fldCharType="begin" w:fldLock="1"/>
    </w:r>
    <w:r w:rsidRPr="002F0972">
      <w:rPr>
        <w:rStyle w:val="SidhuvudRubrikReferens"/>
      </w:rPr>
      <w:instrText xml:space="preserve"> StyleREF "Rubrik 1" </w:instrText>
    </w:r>
    <w:r w:rsidRPr="002F0972">
      <w:rPr>
        <w:rStyle w:val="SidhuvudRubrikReferens"/>
      </w:rPr>
      <w:fldChar w:fldCharType="separate"/>
    </w:r>
    <w:r w:rsidRPr="002F0972">
      <w:rPr>
        <w:rStyle w:val="SidhuvudRubrikReferens"/>
      </w:rPr>
      <w:t>Sammanfattning</w:t>
    </w:r>
    <w:r w:rsidRPr="002F0972">
      <w:rPr>
        <w:rStyle w:val="SidhuvudRubrikReferens"/>
      </w:rPr>
      <w:fldChar w:fldCharType="end"/>
    </w:r>
  </w:p>
  <w:p w:rsidR="007F56BC" w:rsidRPr="002F0972" w:rsidRDefault="007F56BC">
    <w:pPr>
      <w:pStyle w:val="SidhuvudKantJmn"/>
      <w:framePr w:w="8732" w:h="567" w:hRule="exact" w:vSpace="0" w:wrap="around" w:vAnchor="page" w:y="341" w:anchorLock="0"/>
    </w:pPr>
    <w:r w:rsidRPr="002F0972">
      <w:rPr>
        <w:rStyle w:val="SidhuvudUtskott"/>
      </w:rPr>
      <w:fldChar w:fldCharType="begin" w:fldLock="1"/>
    </w:r>
    <w:r w:rsidRPr="002F0972">
      <w:rPr>
        <w:rStyle w:val="SidhuvudUtskott"/>
      </w:rPr>
      <w:instrText xml:space="preserve"> DOCPROPERTY Status</w:instrText>
    </w:r>
    <w:r w:rsidRPr="002F0972">
      <w:rPr>
        <w:rStyle w:val="SidhuvudUtskott"/>
      </w:rPr>
      <w:fldChar w:fldCharType="end"/>
    </w:r>
    <w:r w:rsidRPr="002F0972">
      <w:rPr>
        <w:rStyle w:val="SidhuvudUtskott"/>
      </w:rPr>
      <w:fldChar w:fldCharType="begin" w:fldLock="1"/>
    </w:r>
    <w:r w:rsidRPr="002F0972">
      <w:rPr>
        <w:rStyle w:val="SidhuvudUtskott"/>
      </w:rPr>
      <w:instrText xml:space="preserve"> if </w:instrText>
    </w:r>
    <w:r w:rsidRPr="002F0972">
      <w:rPr>
        <w:rStyle w:val="SidhuvudUtskott"/>
      </w:rPr>
      <w:fldChar w:fldCharType="begin" w:fldLock="1"/>
    </w:r>
    <w:r w:rsidRPr="002F0972">
      <w:rPr>
        <w:rStyle w:val="SidhuvudUtskott"/>
      </w:rPr>
      <w:instrText xml:space="preserve"> DOCPROPERTY "UtkastDatum"</w:instrText>
    </w:r>
    <w:r w:rsidRPr="002F0972">
      <w:rPr>
        <w:rStyle w:val="SidhuvudUtskott"/>
      </w:rPr>
      <w:fldChar w:fldCharType="separate"/>
    </w:r>
    <w:r w:rsidRPr="002F0972">
      <w:rPr>
        <w:rStyle w:val="SidhuvudUtskott"/>
      </w:rPr>
      <w:instrText>Nej</w:instrText>
    </w:r>
    <w:r w:rsidRPr="002F0972">
      <w:rPr>
        <w:rStyle w:val="SidhuvudUtskott"/>
      </w:rPr>
      <w:fldChar w:fldCharType="end"/>
    </w:r>
    <w:r w:rsidRPr="002F0972">
      <w:rPr>
        <w:rStyle w:val="SidhuvudUtskott"/>
      </w:rPr>
      <w:instrText xml:space="preserve"> = "Ja" "    </w:instrText>
    </w:r>
    <w:r w:rsidRPr="002F0972">
      <w:rPr>
        <w:rStyle w:val="SidhuvudUtskott"/>
      </w:rPr>
      <w:fldChar w:fldCharType="begin" w:fldLock="1"/>
    </w:r>
    <w:r w:rsidRPr="002F0972">
      <w:rPr>
        <w:rStyle w:val="SidhuvudUtskott"/>
      </w:rPr>
      <w:instrText xml:space="preserve"> PRINTDATE \@ "yyyy-MM-dd HH.mm" </w:instrText>
    </w:r>
    <w:r w:rsidRPr="002F0972">
      <w:rPr>
        <w:rStyle w:val="SidhuvudUtskott"/>
      </w:rPr>
      <w:fldChar w:fldCharType="separate"/>
    </w:r>
    <w:r w:rsidRPr="002F0972">
      <w:rPr>
        <w:rStyle w:val="SidhuvudUtskott"/>
      </w:rPr>
      <w:instrText>2000-08-11 16.42</w:instrText>
    </w:r>
    <w:r w:rsidRPr="002F0972">
      <w:rPr>
        <w:rStyle w:val="SidhuvudUtskott"/>
      </w:rPr>
      <w:fldChar w:fldCharType="end"/>
    </w:r>
    <w:r w:rsidRPr="002F0972">
      <w:rPr>
        <w:rStyle w:val="SidhuvudUtskott"/>
      </w:rPr>
      <w:instrText xml:space="preserve">" </w:instrText>
    </w:r>
    <w:r w:rsidRPr="002F0972">
      <w:rPr>
        <w:rStyle w:val="SidhuvudUtskott"/>
      </w:rPr>
      <w:fldChar w:fldCharType="end"/>
    </w:r>
  </w:p>
  <w:p w:rsidR="007F56BC" w:rsidRPr="002F0972" w:rsidRDefault="007F56BC">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6BC" w:rsidRPr="002F0972" w:rsidRDefault="007F56BC">
    <w:pPr>
      <w:pStyle w:val="SidhuvudKantJmn"/>
      <w:framePr w:w="8732" w:h="567" w:hRule="exact" w:vSpace="0" w:wrap="around" w:vAnchor="page" w:y="341" w:anchorLock="0"/>
    </w:pPr>
    <w:r w:rsidRPr="002F0972">
      <w:rPr>
        <w:rStyle w:val="SidhuvudUtskott"/>
      </w:rPr>
      <w:fldChar w:fldCharType="begin" w:fldLock="1"/>
    </w:r>
    <w:r w:rsidRPr="002F0972">
      <w:rPr>
        <w:rStyle w:val="SidhuvudUtskott"/>
      </w:rPr>
      <w:instrText xml:space="preserve"> DOCPROPERTY BetänkandeÅr</w:instrText>
    </w:r>
    <w:r w:rsidRPr="002F0972">
      <w:rPr>
        <w:rStyle w:val="SidhuvudUtskott"/>
      </w:rPr>
      <w:fldChar w:fldCharType="separate"/>
    </w:r>
    <w:r w:rsidRPr="002F0972">
      <w:rPr>
        <w:rStyle w:val="SidhuvudUtskott"/>
      </w:rPr>
      <w:t>2004/05</w:t>
    </w:r>
    <w:r w:rsidRPr="002F0972">
      <w:rPr>
        <w:rStyle w:val="SidhuvudUtskott"/>
      </w:rPr>
      <w:fldChar w:fldCharType="end"/>
    </w:r>
    <w:r w:rsidRPr="002F0972">
      <w:rPr>
        <w:rStyle w:val="SidhuvudUtskott"/>
      </w:rPr>
      <w:t>:</w:t>
    </w:r>
    <w:r w:rsidRPr="002F0972">
      <w:rPr>
        <w:rStyle w:val="SidhuvudUtskott"/>
      </w:rPr>
      <w:fldChar w:fldCharType="begin" w:fldLock="1"/>
    </w:r>
    <w:r w:rsidRPr="002F0972">
      <w:rPr>
        <w:rStyle w:val="SidhuvudUtskott"/>
      </w:rPr>
      <w:instrText xml:space="preserve"> DOCPROPERTY Utskott</w:instrText>
    </w:r>
    <w:r w:rsidRPr="002F0972">
      <w:rPr>
        <w:rStyle w:val="SidhuvudUtskott"/>
      </w:rPr>
      <w:fldChar w:fldCharType="separate"/>
    </w:r>
    <w:r w:rsidRPr="002F0972">
      <w:rPr>
        <w:rStyle w:val="SidhuvudUtskott"/>
      </w:rPr>
      <w:t>SfU</w:t>
    </w:r>
    <w:r w:rsidRPr="002F0972">
      <w:rPr>
        <w:rStyle w:val="SidhuvudUtskott"/>
      </w:rPr>
      <w:fldChar w:fldCharType="end"/>
    </w:r>
    <w:r w:rsidRPr="002F0972">
      <w:rPr>
        <w:rStyle w:val="SidhuvudUtskott"/>
      </w:rPr>
      <w:fldChar w:fldCharType="begin" w:fldLock="1"/>
    </w:r>
    <w:r w:rsidRPr="002F0972">
      <w:rPr>
        <w:rStyle w:val="SidhuvudUtskott"/>
      </w:rPr>
      <w:instrText xml:space="preserve"> DOCPROPERTY BetänkandeNr</w:instrText>
    </w:r>
    <w:r w:rsidRPr="002F0972">
      <w:rPr>
        <w:rStyle w:val="SidhuvudUtskott"/>
      </w:rPr>
      <w:fldChar w:fldCharType="separate"/>
    </w:r>
    <w:r w:rsidRPr="002F0972">
      <w:rPr>
        <w:rStyle w:val="SidhuvudUtskott"/>
      </w:rPr>
      <w:t>6</w:t>
    </w:r>
    <w:r w:rsidRPr="002F0972">
      <w:rPr>
        <w:rStyle w:val="SidhuvudUtskott"/>
      </w:rPr>
      <w:fldChar w:fldCharType="end"/>
    </w:r>
    <w:r w:rsidRPr="002F0972">
      <w:t xml:space="preserve">     </w:t>
    </w:r>
    <w:r w:rsidRPr="002F0972">
      <w:rPr>
        <w:rStyle w:val="SidhuvudBilaga"/>
      </w:rPr>
      <w:t xml:space="preserve"> </w:t>
    </w:r>
    <w:r w:rsidRPr="002F0972">
      <w:rPr>
        <w:rStyle w:val="SidhuvudRubrikReferens"/>
      </w:rPr>
      <w:fldChar w:fldCharType="begin" w:fldLock="1"/>
    </w:r>
    <w:r w:rsidRPr="002F0972">
      <w:rPr>
        <w:rStyle w:val="SidhuvudRubrikReferens"/>
      </w:rPr>
      <w:instrText xml:space="preserve"> StyleREF "Rubrik 1" </w:instrText>
    </w:r>
    <w:r w:rsidRPr="002F0972">
      <w:rPr>
        <w:rStyle w:val="SidhuvudRubrikReferens"/>
      </w:rPr>
      <w:fldChar w:fldCharType="separate"/>
    </w:r>
    <w:r w:rsidRPr="002F0972">
      <w:rPr>
        <w:rStyle w:val="SidhuvudRubrikReferens"/>
      </w:rPr>
      <w:t>Utskottets förslag till riksdagsbeslut</w:t>
    </w:r>
    <w:r w:rsidRPr="002F0972">
      <w:rPr>
        <w:rStyle w:val="SidhuvudRubrikReferens"/>
      </w:rPr>
      <w:fldChar w:fldCharType="end"/>
    </w:r>
  </w:p>
  <w:p w:rsidR="007F56BC" w:rsidRPr="002F0972" w:rsidRDefault="007F56BC">
    <w:pPr>
      <w:pStyle w:val="SidhuvudKantJmn"/>
      <w:framePr w:w="8732" w:h="567" w:hRule="exact" w:vSpace="0" w:wrap="around" w:vAnchor="page" w:y="341" w:anchorLock="0"/>
    </w:pPr>
    <w:r w:rsidRPr="002F0972">
      <w:rPr>
        <w:rStyle w:val="SidhuvudUtskott"/>
      </w:rPr>
      <w:fldChar w:fldCharType="begin" w:fldLock="1"/>
    </w:r>
    <w:r w:rsidRPr="002F0972">
      <w:rPr>
        <w:rStyle w:val="SidhuvudUtskott"/>
      </w:rPr>
      <w:instrText xml:space="preserve"> DOCPROPERTY Status</w:instrText>
    </w:r>
    <w:r w:rsidRPr="002F0972">
      <w:rPr>
        <w:rStyle w:val="SidhuvudUtskott"/>
      </w:rPr>
      <w:fldChar w:fldCharType="end"/>
    </w:r>
    <w:r w:rsidRPr="002F0972">
      <w:rPr>
        <w:rStyle w:val="SidhuvudUtskott"/>
      </w:rPr>
      <w:fldChar w:fldCharType="begin" w:fldLock="1"/>
    </w:r>
    <w:r w:rsidRPr="002F0972">
      <w:rPr>
        <w:rStyle w:val="SidhuvudUtskott"/>
      </w:rPr>
      <w:instrText xml:space="preserve"> if </w:instrText>
    </w:r>
    <w:r w:rsidRPr="002F0972">
      <w:rPr>
        <w:rStyle w:val="SidhuvudUtskott"/>
      </w:rPr>
      <w:fldChar w:fldCharType="begin" w:fldLock="1"/>
    </w:r>
    <w:r w:rsidRPr="002F0972">
      <w:rPr>
        <w:rStyle w:val="SidhuvudUtskott"/>
      </w:rPr>
      <w:instrText xml:space="preserve"> DOCPROPERTY "UtkastDatum"</w:instrText>
    </w:r>
    <w:r w:rsidRPr="002F0972">
      <w:rPr>
        <w:rStyle w:val="SidhuvudUtskott"/>
      </w:rPr>
      <w:fldChar w:fldCharType="separate"/>
    </w:r>
    <w:r w:rsidRPr="002F0972">
      <w:rPr>
        <w:rStyle w:val="SidhuvudUtskott"/>
      </w:rPr>
      <w:instrText>Nej</w:instrText>
    </w:r>
    <w:r w:rsidRPr="002F0972">
      <w:rPr>
        <w:rStyle w:val="SidhuvudUtskott"/>
      </w:rPr>
      <w:fldChar w:fldCharType="end"/>
    </w:r>
    <w:r w:rsidRPr="002F0972">
      <w:rPr>
        <w:rStyle w:val="SidhuvudUtskott"/>
      </w:rPr>
      <w:instrText xml:space="preserve"> = "Ja" "    </w:instrText>
    </w:r>
    <w:r w:rsidRPr="002F0972">
      <w:rPr>
        <w:rStyle w:val="SidhuvudUtskott"/>
      </w:rPr>
      <w:fldChar w:fldCharType="begin" w:fldLock="1"/>
    </w:r>
    <w:r w:rsidRPr="002F0972">
      <w:rPr>
        <w:rStyle w:val="SidhuvudUtskott"/>
      </w:rPr>
      <w:instrText xml:space="preserve"> PRINTDATE \@ "yyyy-MM-dd HH.mm" </w:instrText>
    </w:r>
    <w:r w:rsidRPr="002F0972">
      <w:rPr>
        <w:rStyle w:val="SidhuvudUtskott"/>
      </w:rPr>
      <w:fldChar w:fldCharType="separate"/>
    </w:r>
    <w:r w:rsidRPr="002F0972">
      <w:rPr>
        <w:rStyle w:val="SidhuvudUtskott"/>
      </w:rPr>
      <w:instrText>2000-08-11 16.42</w:instrText>
    </w:r>
    <w:r w:rsidRPr="002F0972">
      <w:rPr>
        <w:rStyle w:val="SidhuvudUtskott"/>
      </w:rPr>
      <w:fldChar w:fldCharType="end"/>
    </w:r>
    <w:r w:rsidRPr="002F0972">
      <w:rPr>
        <w:rStyle w:val="SidhuvudUtskott"/>
      </w:rPr>
      <w:instrText xml:space="preserve">" </w:instrText>
    </w:r>
    <w:r w:rsidRPr="002F0972">
      <w:rPr>
        <w:rStyle w:val="SidhuvudUtskott"/>
      </w:rPr>
      <w:fldChar w:fldCharType="end"/>
    </w:r>
  </w:p>
  <w:p w:rsidR="007F56BC" w:rsidRPr="002F0972" w:rsidRDefault="007F56BC">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6BC" w:rsidRPr="002F0972" w:rsidRDefault="007F56BC">
    <w:pPr>
      <w:pStyle w:val="SidhuvudKantUdda"/>
      <w:framePr w:w="8732" w:h="567" w:hRule="exact" w:vSpace="0" w:wrap="around" w:vAnchor="page" w:y="341" w:anchorLock="0"/>
    </w:pPr>
    <w:r w:rsidRPr="002F0972">
      <w:rPr>
        <w:rStyle w:val="SidhuvudRubrikReferens"/>
      </w:rPr>
      <w:fldChar w:fldCharType="begin" w:fldLock="1"/>
    </w:r>
    <w:r w:rsidRPr="002F0972">
      <w:rPr>
        <w:rStyle w:val="SidhuvudRubrikReferens"/>
      </w:rPr>
      <w:instrText xml:space="preserve"> StyleREF "Rubrik 1" </w:instrText>
    </w:r>
    <w:r w:rsidRPr="002F0972">
      <w:rPr>
        <w:rStyle w:val="SidhuvudRubrikReferens"/>
      </w:rPr>
      <w:fldChar w:fldCharType="separate"/>
    </w:r>
    <w:r w:rsidRPr="002F0972">
      <w:rPr>
        <w:rStyle w:val="SidhuvudRubrikReferens"/>
      </w:rPr>
      <w:t>Utskottets förslag till riksdagsbeslut</w:t>
    </w:r>
    <w:r w:rsidRPr="002F0972">
      <w:rPr>
        <w:rStyle w:val="SidhuvudRubrikReferens"/>
      </w:rPr>
      <w:fldChar w:fldCharType="end"/>
    </w:r>
    <w:r w:rsidRPr="002F0972">
      <w:rPr>
        <w:rStyle w:val="SidhuvudBilaga"/>
      </w:rPr>
      <w:t xml:space="preserve"> </w:t>
    </w:r>
    <w:r w:rsidRPr="002F0972">
      <w:t xml:space="preserve">     </w:t>
    </w:r>
    <w:r w:rsidRPr="002F0972">
      <w:rPr>
        <w:rStyle w:val="SidhuvudUtskott"/>
      </w:rPr>
      <w:fldChar w:fldCharType="begin" w:fldLock="1"/>
    </w:r>
    <w:r w:rsidRPr="002F0972">
      <w:rPr>
        <w:rStyle w:val="SidhuvudUtskott"/>
      </w:rPr>
      <w:instrText xml:space="preserve"> DOCPROPERTY BetänkandeÅr</w:instrText>
    </w:r>
    <w:r w:rsidRPr="002F0972">
      <w:rPr>
        <w:rStyle w:val="SidhuvudUtskott"/>
      </w:rPr>
      <w:fldChar w:fldCharType="separate"/>
    </w:r>
    <w:r w:rsidRPr="002F0972">
      <w:rPr>
        <w:rStyle w:val="SidhuvudUtskott"/>
      </w:rPr>
      <w:t>2004/05</w:t>
    </w:r>
    <w:r w:rsidRPr="002F0972">
      <w:rPr>
        <w:rStyle w:val="SidhuvudUtskott"/>
      </w:rPr>
      <w:fldChar w:fldCharType="end"/>
    </w:r>
    <w:r w:rsidRPr="002F0972">
      <w:rPr>
        <w:rStyle w:val="SidhuvudUtskott"/>
      </w:rPr>
      <w:t>:</w:t>
    </w:r>
    <w:r w:rsidRPr="002F0972">
      <w:rPr>
        <w:rStyle w:val="SidhuvudUtskott"/>
      </w:rPr>
      <w:fldChar w:fldCharType="begin" w:fldLock="1"/>
    </w:r>
    <w:r w:rsidRPr="002F0972">
      <w:rPr>
        <w:rStyle w:val="SidhuvudUtskott"/>
      </w:rPr>
      <w:instrText xml:space="preserve"> DOCPROPERTY</w:instrText>
    </w:r>
    <w:r w:rsidRPr="002F0972">
      <w:instrText xml:space="preserve"> </w:instrText>
    </w:r>
    <w:r w:rsidRPr="002F0972">
      <w:rPr>
        <w:rStyle w:val="SidhuvudUtskott"/>
      </w:rPr>
      <w:instrText>Utskott</w:instrText>
    </w:r>
    <w:r w:rsidRPr="002F0972">
      <w:rPr>
        <w:rStyle w:val="SidhuvudUtskott"/>
      </w:rPr>
      <w:fldChar w:fldCharType="separate"/>
    </w:r>
    <w:r w:rsidRPr="002F0972">
      <w:rPr>
        <w:rStyle w:val="SidhuvudUtskott"/>
      </w:rPr>
      <w:t>SfU</w:t>
    </w:r>
    <w:r w:rsidRPr="002F0972">
      <w:rPr>
        <w:rStyle w:val="SidhuvudUtskott"/>
      </w:rPr>
      <w:fldChar w:fldCharType="end"/>
    </w:r>
    <w:r w:rsidRPr="002F0972">
      <w:rPr>
        <w:rStyle w:val="SidhuvudUtskott"/>
      </w:rPr>
      <w:fldChar w:fldCharType="begin" w:fldLock="1"/>
    </w:r>
    <w:r w:rsidRPr="002F0972">
      <w:rPr>
        <w:rStyle w:val="SidhuvudUtskott"/>
      </w:rPr>
      <w:instrText xml:space="preserve"> DOCPROPERTY Betä</w:instrText>
    </w:r>
    <w:r w:rsidRPr="002F0972">
      <w:rPr>
        <w:rStyle w:val="SidhuvudUtskott"/>
      </w:rPr>
      <w:instrText>n</w:instrText>
    </w:r>
    <w:r w:rsidRPr="002F0972">
      <w:rPr>
        <w:rStyle w:val="SidhuvudUtskott"/>
      </w:rPr>
      <w:instrText>kandeNr</w:instrText>
    </w:r>
    <w:r w:rsidRPr="002F0972">
      <w:rPr>
        <w:rStyle w:val="SidhuvudUtskott"/>
      </w:rPr>
      <w:fldChar w:fldCharType="separate"/>
    </w:r>
    <w:r w:rsidRPr="002F0972">
      <w:rPr>
        <w:rStyle w:val="SidhuvudUtskott"/>
      </w:rPr>
      <w:t>6</w:t>
    </w:r>
    <w:r w:rsidRPr="002F0972">
      <w:rPr>
        <w:rStyle w:val="SidhuvudUtskott"/>
      </w:rPr>
      <w:fldChar w:fldCharType="end"/>
    </w:r>
  </w:p>
  <w:p w:rsidR="007F56BC" w:rsidRPr="002F0972" w:rsidRDefault="007F56BC">
    <w:pPr>
      <w:pStyle w:val="SidhuvudKantUdda"/>
      <w:framePr w:w="8732" w:h="567" w:hRule="exact" w:vSpace="0" w:wrap="around" w:vAnchor="page" w:y="341" w:anchorLock="0"/>
    </w:pPr>
    <w:r w:rsidRPr="002F0972">
      <w:rPr>
        <w:rStyle w:val="SidhuvudUtskott"/>
      </w:rPr>
      <w:fldChar w:fldCharType="begin" w:fldLock="1"/>
    </w:r>
    <w:r w:rsidRPr="002F0972">
      <w:rPr>
        <w:rStyle w:val="SidhuvudUtskott"/>
      </w:rPr>
      <w:instrText xml:space="preserve"> if </w:instrText>
    </w:r>
    <w:r w:rsidRPr="002F0972">
      <w:rPr>
        <w:rStyle w:val="SidhuvudUtskott"/>
      </w:rPr>
      <w:fldChar w:fldCharType="begin" w:fldLock="1"/>
    </w:r>
    <w:r w:rsidRPr="002F0972">
      <w:rPr>
        <w:rStyle w:val="SidhuvudUtskott"/>
      </w:rPr>
      <w:instrText xml:space="preserve"> DOCPROPERTY "UtkastDatum"</w:instrText>
    </w:r>
    <w:r w:rsidRPr="002F0972">
      <w:rPr>
        <w:rStyle w:val="SidhuvudUtskott"/>
      </w:rPr>
      <w:fldChar w:fldCharType="separate"/>
    </w:r>
    <w:r w:rsidRPr="002F0972">
      <w:rPr>
        <w:rStyle w:val="SidhuvudUtskott"/>
      </w:rPr>
      <w:instrText>Nej</w:instrText>
    </w:r>
    <w:r w:rsidRPr="002F0972">
      <w:rPr>
        <w:rStyle w:val="SidhuvudUtskott"/>
      </w:rPr>
      <w:fldChar w:fldCharType="end"/>
    </w:r>
    <w:r w:rsidRPr="002F0972">
      <w:rPr>
        <w:rStyle w:val="SidhuvudUtskott"/>
      </w:rPr>
      <w:instrText xml:space="preserve"> = "Ja" "</w:instrText>
    </w:r>
    <w:r w:rsidRPr="002F0972">
      <w:rPr>
        <w:rStyle w:val="SidhuvudUtskott"/>
      </w:rPr>
      <w:fldChar w:fldCharType="begin" w:fldLock="1"/>
    </w:r>
    <w:r w:rsidRPr="002F0972">
      <w:rPr>
        <w:rStyle w:val="SidhuvudUtskott"/>
      </w:rPr>
      <w:instrText xml:space="preserve"> PRINTDATE \@ "yyyy-MM-dd HH.mm    " </w:instrText>
    </w:r>
    <w:r w:rsidRPr="002F0972">
      <w:rPr>
        <w:rStyle w:val="SidhuvudUtskott"/>
      </w:rPr>
      <w:fldChar w:fldCharType="separate"/>
    </w:r>
    <w:r w:rsidRPr="002F0972">
      <w:rPr>
        <w:rStyle w:val="SidhuvudUtskott"/>
      </w:rPr>
      <w:instrText>2000-08-11 16.42</w:instrText>
    </w:r>
    <w:r w:rsidRPr="002F0972">
      <w:rPr>
        <w:rStyle w:val="SidhuvudUtskott"/>
      </w:rPr>
      <w:fldChar w:fldCharType="end"/>
    </w:r>
    <w:r w:rsidRPr="002F0972">
      <w:rPr>
        <w:rStyle w:val="SidhuvudUtskott"/>
      </w:rPr>
      <w:instrText xml:space="preserve">" </w:instrText>
    </w:r>
    <w:r w:rsidRPr="002F0972">
      <w:rPr>
        <w:rStyle w:val="SidhuvudUtskott"/>
      </w:rPr>
      <w:fldChar w:fldCharType="end"/>
    </w:r>
    <w:r w:rsidRPr="002F0972">
      <w:rPr>
        <w:rStyle w:val="SidhuvudUtskott"/>
      </w:rPr>
      <w:fldChar w:fldCharType="begin" w:fldLock="1"/>
    </w:r>
    <w:r w:rsidRPr="002F0972">
      <w:rPr>
        <w:rStyle w:val="SidhuvudUtskott"/>
      </w:rPr>
      <w:instrText xml:space="preserve"> DOCPR</w:instrText>
    </w:r>
    <w:r w:rsidRPr="002F0972">
      <w:rPr>
        <w:rStyle w:val="SidhuvudUtskott"/>
      </w:rPr>
      <w:instrText>O</w:instrText>
    </w:r>
    <w:r w:rsidRPr="002F0972">
      <w:rPr>
        <w:rStyle w:val="SidhuvudUtskott"/>
      </w:rPr>
      <w:instrText>PERTY Status</w:instrText>
    </w:r>
    <w:r w:rsidRPr="002F0972">
      <w:rPr>
        <w:rStyle w:val="SidhuvudUtskott"/>
      </w:rPr>
      <w:fldChar w:fldCharType="end"/>
    </w:r>
  </w:p>
  <w:p w:rsidR="007F56BC" w:rsidRPr="002F0972" w:rsidRDefault="007F56BC">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6BC" w:rsidRPr="002F0972" w:rsidRDefault="007F56BC">
    <w:pPr>
      <w:pStyle w:val="SidhuvudKantJmn"/>
      <w:framePr w:w="8732" w:h="567" w:hRule="exact" w:vSpace="0" w:wrap="around" w:vAnchor="page" w:y="341" w:anchorLock="0"/>
    </w:pPr>
    <w:r w:rsidRPr="002F0972">
      <w:rPr>
        <w:rStyle w:val="SidhuvudUtskott"/>
      </w:rPr>
      <w:t>2004/05:SfU6</w:t>
    </w:r>
    <w:r w:rsidRPr="002F0972">
      <w:t xml:space="preserve">    </w:t>
    </w:r>
  </w:p>
  <w:p w:rsidR="007F56BC" w:rsidRPr="002F0972" w:rsidRDefault="007F56BC">
    <w:pPr>
      <w:pStyle w:val="SidhuvudKantJmn"/>
      <w:framePr w:w="8732" w:h="567" w:hRule="exact" w:vSpace="0" w:wrap="around" w:vAnchor="page" w:y="341" w:anchorLock="0"/>
    </w:pPr>
  </w:p>
  <w:p w:rsidR="007F56BC" w:rsidRPr="002F0972" w:rsidRDefault="007F56BC">
    <w:pPr>
      <w:pStyle w:val="SidhuvudKantUdda"/>
      <w:framePr w:w="8732" w:h="567" w:hRule="exact" w:vSpace="0" w:wrap="around" w:vAnchor="page" w:y="341" w:anchorLock="0"/>
    </w:pPr>
    <w:r w:rsidRPr="002F0972">
      <w:rPr>
        <w:rStyle w:val="SidhuvudRubrikReferens"/>
        <w:smallCaps w:val="0"/>
      </w:rPr>
      <w:t xml:space="preserve"> </w:t>
    </w:r>
  </w:p>
  <w:p w:rsidR="007F56BC" w:rsidRPr="002F0972" w:rsidRDefault="007F56BC">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6BC" w:rsidRPr="002F0972" w:rsidRDefault="007F56BC">
    <w:pPr>
      <w:pStyle w:val="SidhuvudKantJmn"/>
      <w:framePr w:w="8732" w:h="567" w:hRule="exact" w:vSpace="0" w:wrap="around" w:vAnchor="page" w:y="341" w:anchorLock="0"/>
    </w:pPr>
    <w:r w:rsidRPr="002F0972">
      <w:rPr>
        <w:rStyle w:val="SidhuvudUtskott"/>
      </w:rPr>
      <w:fldChar w:fldCharType="begin" w:fldLock="1"/>
    </w:r>
    <w:r w:rsidRPr="002F0972">
      <w:rPr>
        <w:rStyle w:val="SidhuvudUtskott"/>
      </w:rPr>
      <w:instrText xml:space="preserve"> DOCPROPERTY BetänkandeÅr</w:instrText>
    </w:r>
    <w:r w:rsidRPr="002F0972">
      <w:rPr>
        <w:rStyle w:val="SidhuvudUtskott"/>
      </w:rPr>
      <w:fldChar w:fldCharType="separate"/>
    </w:r>
    <w:r w:rsidRPr="002F0972">
      <w:rPr>
        <w:rStyle w:val="SidhuvudUtskott"/>
      </w:rPr>
      <w:t>2004/05</w:t>
    </w:r>
    <w:r w:rsidRPr="002F0972">
      <w:rPr>
        <w:rStyle w:val="SidhuvudUtskott"/>
      </w:rPr>
      <w:fldChar w:fldCharType="end"/>
    </w:r>
    <w:r w:rsidRPr="002F0972">
      <w:rPr>
        <w:rStyle w:val="SidhuvudUtskott"/>
      </w:rPr>
      <w:t>:</w:t>
    </w:r>
    <w:r w:rsidRPr="002F0972">
      <w:rPr>
        <w:rStyle w:val="SidhuvudUtskott"/>
      </w:rPr>
      <w:fldChar w:fldCharType="begin" w:fldLock="1"/>
    </w:r>
    <w:r w:rsidRPr="002F0972">
      <w:rPr>
        <w:rStyle w:val="SidhuvudUtskott"/>
      </w:rPr>
      <w:instrText xml:space="preserve"> DOCPROPERTY Utskott</w:instrText>
    </w:r>
    <w:r w:rsidRPr="002F0972">
      <w:rPr>
        <w:rStyle w:val="SidhuvudUtskott"/>
      </w:rPr>
      <w:fldChar w:fldCharType="separate"/>
    </w:r>
    <w:r w:rsidRPr="002F0972">
      <w:rPr>
        <w:rStyle w:val="SidhuvudUtskott"/>
      </w:rPr>
      <w:t>SfU</w:t>
    </w:r>
    <w:r w:rsidRPr="002F0972">
      <w:rPr>
        <w:rStyle w:val="SidhuvudUtskott"/>
      </w:rPr>
      <w:fldChar w:fldCharType="end"/>
    </w:r>
    <w:r w:rsidRPr="002F0972">
      <w:rPr>
        <w:rStyle w:val="SidhuvudUtskott"/>
      </w:rPr>
      <w:fldChar w:fldCharType="begin" w:fldLock="1"/>
    </w:r>
    <w:r w:rsidRPr="002F0972">
      <w:rPr>
        <w:rStyle w:val="SidhuvudUtskott"/>
      </w:rPr>
      <w:instrText xml:space="preserve"> DOCPROPERTY BetänkandeNr</w:instrText>
    </w:r>
    <w:r w:rsidRPr="002F0972">
      <w:rPr>
        <w:rStyle w:val="SidhuvudUtskott"/>
      </w:rPr>
      <w:fldChar w:fldCharType="separate"/>
    </w:r>
    <w:r w:rsidRPr="002F0972">
      <w:rPr>
        <w:rStyle w:val="SidhuvudUtskott"/>
      </w:rPr>
      <w:t>6</w:t>
    </w:r>
    <w:r w:rsidRPr="002F0972">
      <w:rPr>
        <w:rStyle w:val="SidhuvudUtskott"/>
      </w:rPr>
      <w:fldChar w:fldCharType="end"/>
    </w:r>
    <w:r w:rsidRPr="002F0972">
      <w:t xml:space="preserve">     </w:t>
    </w:r>
    <w:r w:rsidRPr="002F0972">
      <w:rPr>
        <w:rStyle w:val="SidhuvudBilaga"/>
      </w:rPr>
      <w:t xml:space="preserve"> Bilaga 1   </w:t>
    </w:r>
    <w:r w:rsidRPr="002F0972">
      <w:rPr>
        <w:rStyle w:val="SidhuvudRubrikReferens"/>
      </w:rPr>
      <w:fldChar w:fldCharType="begin" w:fldLock="1"/>
    </w:r>
    <w:r w:rsidRPr="002F0972">
      <w:rPr>
        <w:rStyle w:val="SidhuvudRubrikReferens"/>
      </w:rPr>
      <w:instrText xml:space="preserve"> StyleREF "Rubrik 1" </w:instrText>
    </w:r>
    <w:r w:rsidRPr="002F0972">
      <w:rPr>
        <w:rStyle w:val="SidhuvudRubrikReferens"/>
      </w:rPr>
      <w:fldChar w:fldCharType="separate"/>
    </w:r>
    <w:r w:rsidRPr="002F0972">
      <w:rPr>
        <w:rStyle w:val="SidhuvudRubrikReferens"/>
      </w:rPr>
      <w:t>Utskottets överväganden</w:t>
    </w:r>
    <w:r w:rsidRPr="002F0972">
      <w:rPr>
        <w:rStyle w:val="SidhuvudRubrikReferens"/>
      </w:rPr>
      <w:fldChar w:fldCharType="end"/>
    </w:r>
  </w:p>
  <w:p w:rsidR="007F56BC" w:rsidRPr="002F0972" w:rsidRDefault="007F56BC">
    <w:pPr>
      <w:pStyle w:val="SidhuvudKantJmn"/>
      <w:framePr w:w="8732" w:h="567" w:hRule="exact" w:vSpace="0" w:wrap="around" w:vAnchor="page" w:y="341" w:anchorLock="0"/>
    </w:pPr>
    <w:r w:rsidRPr="002F0972">
      <w:rPr>
        <w:rStyle w:val="SidhuvudUtskott"/>
      </w:rPr>
      <w:fldChar w:fldCharType="begin" w:fldLock="1"/>
    </w:r>
    <w:r w:rsidRPr="002F0972">
      <w:rPr>
        <w:rStyle w:val="SidhuvudUtskott"/>
      </w:rPr>
      <w:instrText xml:space="preserve"> DOCPROPERTY Status</w:instrText>
    </w:r>
    <w:r w:rsidRPr="002F0972">
      <w:rPr>
        <w:rStyle w:val="SidhuvudUtskott"/>
      </w:rPr>
      <w:fldChar w:fldCharType="end"/>
    </w:r>
    <w:r w:rsidRPr="002F0972">
      <w:rPr>
        <w:rStyle w:val="SidhuvudUtskott"/>
      </w:rPr>
      <w:fldChar w:fldCharType="begin" w:fldLock="1"/>
    </w:r>
    <w:r w:rsidRPr="002F0972">
      <w:rPr>
        <w:rStyle w:val="SidhuvudUtskott"/>
      </w:rPr>
      <w:instrText xml:space="preserve"> if </w:instrText>
    </w:r>
    <w:r w:rsidRPr="002F0972">
      <w:rPr>
        <w:rStyle w:val="SidhuvudUtskott"/>
      </w:rPr>
      <w:fldChar w:fldCharType="begin" w:fldLock="1"/>
    </w:r>
    <w:r w:rsidRPr="002F0972">
      <w:rPr>
        <w:rStyle w:val="SidhuvudUtskott"/>
      </w:rPr>
      <w:instrText xml:space="preserve"> DOCPROPERTY "UtkastDatum"</w:instrText>
    </w:r>
    <w:r w:rsidRPr="002F0972">
      <w:rPr>
        <w:rStyle w:val="SidhuvudUtskott"/>
      </w:rPr>
      <w:fldChar w:fldCharType="separate"/>
    </w:r>
    <w:r w:rsidRPr="002F0972">
      <w:rPr>
        <w:rStyle w:val="SidhuvudUtskott"/>
      </w:rPr>
      <w:instrText>Nej</w:instrText>
    </w:r>
    <w:r w:rsidRPr="002F0972">
      <w:rPr>
        <w:rStyle w:val="SidhuvudUtskott"/>
      </w:rPr>
      <w:fldChar w:fldCharType="end"/>
    </w:r>
    <w:r w:rsidRPr="002F0972">
      <w:rPr>
        <w:rStyle w:val="SidhuvudUtskott"/>
      </w:rPr>
      <w:instrText xml:space="preserve"> = "Ja" "    </w:instrText>
    </w:r>
    <w:r w:rsidRPr="002F0972">
      <w:rPr>
        <w:rStyle w:val="SidhuvudUtskott"/>
      </w:rPr>
      <w:fldChar w:fldCharType="begin" w:fldLock="1"/>
    </w:r>
    <w:r w:rsidRPr="002F0972">
      <w:rPr>
        <w:rStyle w:val="SidhuvudUtskott"/>
      </w:rPr>
      <w:instrText xml:space="preserve"> PRINTDATE \@ "yyyy-MM-dd HH.mm" </w:instrText>
    </w:r>
    <w:r w:rsidRPr="002F0972">
      <w:rPr>
        <w:rStyle w:val="SidhuvudUtskott"/>
      </w:rPr>
      <w:fldChar w:fldCharType="separate"/>
    </w:r>
    <w:r w:rsidRPr="002F0972">
      <w:rPr>
        <w:rStyle w:val="SidhuvudUtskott"/>
      </w:rPr>
      <w:instrText>2000-08-11 16.42</w:instrText>
    </w:r>
    <w:r w:rsidRPr="002F0972">
      <w:rPr>
        <w:rStyle w:val="SidhuvudUtskott"/>
      </w:rPr>
      <w:fldChar w:fldCharType="end"/>
    </w:r>
    <w:r w:rsidRPr="002F0972">
      <w:rPr>
        <w:rStyle w:val="SidhuvudUtskott"/>
      </w:rPr>
      <w:instrText xml:space="preserve">" </w:instrText>
    </w:r>
    <w:r w:rsidRPr="002F0972">
      <w:rPr>
        <w:rStyle w:val="SidhuvudUtskott"/>
      </w:rPr>
      <w:fldChar w:fldCharType="end"/>
    </w:r>
  </w:p>
  <w:p w:rsidR="007F56BC" w:rsidRPr="002F0972" w:rsidRDefault="007F56BC">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6BC" w:rsidRPr="002F0972" w:rsidRDefault="007F56BC">
    <w:pPr>
      <w:pStyle w:val="SidhuvudKantUdda"/>
      <w:framePr w:w="8732" w:h="567" w:hRule="exact" w:vSpace="0" w:wrap="around" w:vAnchor="page" w:y="341" w:anchorLock="0"/>
    </w:pPr>
    <w:r w:rsidRPr="002F0972">
      <w:rPr>
        <w:rStyle w:val="SidhuvudRubrikReferens"/>
      </w:rPr>
      <w:fldChar w:fldCharType="begin" w:fldLock="1"/>
    </w:r>
    <w:r w:rsidRPr="002F0972">
      <w:rPr>
        <w:rStyle w:val="SidhuvudRubrikReferens"/>
      </w:rPr>
      <w:instrText xml:space="preserve"> StyleREF "Rubrik 1" </w:instrText>
    </w:r>
    <w:r w:rsidRPr="002F0972">
      <w:rPr>
        <w:rStyle w:val="SidhuvudRubrikReferens"/>
      </w:rPr>
      <w:fldChar w:fldCharType="separate"/>
    </w:r>
    <w:r w:rsidRPr="002F0972">
      <w:rPr>
        <w:rStyle w:val="SidhuvudRubrikReferens"/>
      </w:rPr>
      <w:t>Utskottets överväganden</w:t>
    </w:r>
    <w:r w:rsidRPr="002F0972">
      <w:rPr>
        <w:rStyle w:val="SidhuvudRubrikReferens"/>
      </w:rPr>
      <w:fldChar w:fldCharType="end"/>
    </w:r>
    <w:r w:rsidRPr="002F0972">
      <w:rPr>
        <w:rStyle w:val="SidhuvudBilaga"/>
      </w:rPr>
      <w:t xml:space="preserve">   Bilaga 1 </w:t>
    </w:r>
    <w:r w:rsidRPr="002F0972">
      <w:t xml:space="preserve">     </w:t>
    </w:r>
    <w:r w:rsidRPr="002F0972">
      <w:rPr>
        <w:rStyle w:val="SidhuvudUtskott"/>
      </w:rPr>
      <w:fldChar w:fldCharType="begin" w:fldLock="1"/>
    </w:r>
    <w:r w:rsidRPr="002F0972">
      <w:rPr>
        <w:rStyle w:val="SidhuvudUtskott"/>
      </w:rPr>
      <w:instrText xml:space="preserve"> DOCPROPERTY BetänkandeÅr</w:instrText>
    </w:r>
    <w:r w:rsidRPr="002F0972">
      <w:rPr>
        <w:rStyle w:val="SidhuvudUtskott"/>
      </w:rPr>
      <w:fldChar w:fldCharType="separate"/>
    </w:r>
    <w:r w:rsidRPr="002F0972">
      <w:rPr>
        <w:rStyle w:val="SidhuvudUtskott"/>
      </w:rPr>
      <w:t>2004/05</w:t>
    </w:r>
    <w:r w:rsidRPr="002F0972">
      <w:rPr>
        <w:rStyle w:val="SidhuvudUtskott"/>
      </w:rPr>
      <w:fldChar w:fldCharType="end"/>
    </w:r>
    <w:r w:rsidRPr="002F0972">
      <w:rPr>
        <w:rStyle w:val="SidhuvudUtskott"/>
      </w:rPr>
      <w:t>:</w:t>
    </w:r>
    <w:r w:rsidRPr="002F0972">
      <w:rPr>
        <w:rStyle w:val="SidhuvudUtskott"/>
      </w:rPr>
      <w:fldChar w:fldCharType="begin" w:fldLock="1"/>
    </w:r>
    <w:r w:rsidRPr="002F0972">
      <w:rPr>
        <w:rStyle w:val="SidhuvudUtskott"/>
      </w:rPr>
      <w:instrText xml:space="preserve"> DOCPROPERTY</w:instrText>
    </w:r>
    <w:r w:rsidRPr="002F0972">
      <w:instrText xml:space="preserve"> </w:instrText>
    </w:r>
    <w:r w:rsidRPr="002F0972">
      <w:rPr>
        <w:rStyle w:val="SidhuvudUtskott"/>
      </w:rPr>
      <w:instrText>Utskott</w:instrText>
    </w:r>
    <w:r w:rsidRPr="002F0972">
      <w:rPr>
        <w:rStyle w:val="SidhuvudUtskott"/>
      </w:rPr>
      <w:fldChar w:fldCharType="separate"/>
    </w:r>
    <w:r w:rsidRPr="002F0972">
      <w:rPr>
        <w:rStyle w:val="SidhuvudUtskott"/>
      </w:rPr>
      <w:t>SfU</w:t>
    </w:r>
    <w:r w:rsidRPr="002F0972">
      <w:rPr>
        <w:rStyle w:val="SidhuvudUtskott"/>
      </w:rPr>
      <w:fldChar w:fldCharType="end"/>
    </w:r>
    <w:r w:rsidRPr="002F0972">
      <w:rPr>
        <w:rStyle w:val="SidhuvudUtskott"/>
      </w:rPr>
      <w:fldChar w:fldCharType="begin" w:fldLock="1"/>
    </w:r>
    <w:r w:rsidRPr="002F0972">
      <w:rPr>
        <w:rStyle w:val="SidhuvudUtskott"/>
      </w:rPr>
      <w:instrText xml:space="preserve"> DOCPROPERTY Betä</w:instrText>
    </w:r>
    <w:r w:rsidRPr="002F0972">
      <w:rPr>
        <w:rStyle w:val="SidhuvudUtskott"/>
      </w:rPr>
      <w:instrText>n</w:instrText>
    </w:r>
    <w:r w:rsidRPr="002F0972">
      <w:rPr>
        <w:rStyle w:val="SidhuvudUtskott"/>
      </w:rPr>
      <w:instrText>kandeNr</w:instrText>
    </w:r>
    <w:r w:rsidRPr="002F0972">
      <w:rPr>
        <w:rStyle w:val="SidhuvudUtskott"/>
      </w:rPr>
      <w:fldChar w:fldCharType="separate"/>
    </w:r>
    <w:r w:rsidRPr="002F0972">
      <w:rPr>
        <w:rStyle w:val="SidhuvudUtskott"/>
      </w:rPr>
      <w:t>6</w:t>
    </w:r>
    <w:r w:rsidRPr="002F0972">
      <w:rPr>
        <w:rStyle w:val="SidhuvudUtskott"/>
      </w:rPr>
      <w:fldChar w:fldCharType="end"/>
    </w:r>
  </w:p>
  <w:p w:rsidR="007F56BC" w:rsidRPr="002F0972" w:rsidRDefault="007F56BC">
    <w:pPr>
      <w:pStyle w:val="SidhuvudKantUdda"/>
      <w:framePr w:w="8732" w:h="567" w:hRule="exact" w:vSpace="0" w:wrap="around" w:vAnchor="page" w:y="341" w:anchorLock="0"/>
    </w:pPr>
    <w:r w:rsidRPr="002F0972">
      <w:rPr>
        <w:rStyle w:val="SidhuvudUtskott"/>
      </w:rPr>
      <w:fldChar w:fldCharType="begin" w:fldLock="1"/>
    </w:r>
    <w:r w:rsidRPr="002F0972">
      <w:rPr>
        <w:rStyle w:val="SidhuvudUtskott"/>
      </w:rPr>
      <w:instrText xml:space="preserve"> if </w:instrText>
    </w:r>
    <w:r w:rsidRPr="002F0972">
      <w:rPr>
        <w:rStyle w:val="SidhuvudUtskott"/>
      </w:rPr>
      <w:fldChar w:fldCharType="begin" w:fldLock="1"/>
    </w:r>
    <w:r w:rsidRPr="002F0972">
      <w:rPr>
        <w:rStyle w:val="SidhuvudUtskott"/>
      </w:rPr>
      <w:instrText xml:space="preserve"> DOCPROPERTY "UtkastDatum"</w:instrText>
    </w:r>
    <w:r w:rsidRPr="002F0972">
      <w:rPr>
        <w:rStyle w:val="SidhuvudUtskott"/>
      </w:rPr>
      <w:fldChar w:fldCharType="separate"/>
    </w:r>
    <w:r w:rsidRPr="002F0972">
      <w:rPr>
        <w:rStyle w:val="SidhuvudUtskott"/>
      </w:rPr>
      <w:instrText>Nej</w:instrText>
    </w:r>
    <w:r w:rsidRPr="002F0972">
      <w:rPr>
        <w:rStyle w:val="SidhuvudUtskott"/>
      </w:rPr>
      <w:fldChar w:fldCharType="end"/>
    </w:r>
    <w:r w:rsidRPr="002F0972">
      <w:rPr>
        <w:rStyle w:val="SidhuvudUtskott"/>
      </w:rPr>
      <w:instrText xml:space="preserve"> = "Ja" "</w:instrText>
    </w:r>
    <w:r w:rsidRPr="002F0972">
      <w:rPr>
        <w:rStyle w:val="SidhuvudUtskott"/>
      </w:rPr>
      <w:fldChar w:fldCharType="begin" w:fldLock="1"/>
    </w:r>
    <w:r w:rsidRPr="002F0972">
      <w:rPr>
        <w:rStyle w:val="SidhuvudUtskott"/>
      </w:rPr>
      <w:instrText xml:space="preserve"> PRINTDATE \@ "yyyy-MM-dd HH.mm    " </w:instrText>
    </w:r>
    <w:r w:rsidRPr="002F0972">
      <w:rPr>
        <w:rStyle w:val="SidhuvudUtskott"/>
      </w:rPr>
      <w:fldChar w:fldCharType="separate"/>
    </w:r>
    <w:r w:rsidRPr="002F0972">
      <w:rPr>
        <w:rStyle w:val="SidhuvudUtskott"/>
      </w:rPr>
      <w:instrText>2000-08-11 16.42</w:instrText>
    </w:r>
    <w:r w:rsidRPr="002F0972">
      <w:rPr>
        <w:rStyle w:val="SidhuvudUtskott"/>
      </w:rPr>
      <w:fldChar w:fldCharType="end"/>
    </w:r>
    <w:r w:rsidRPr="002F0972">
      <w:rPr>
        <w:rStyle w:val="SidhuvudUtskott"/>
      </w:rPr>
      <w:instrText xml:space="preserve">" </w:instrText>
    </w:r>
    <w:r w:rsidRPr="002F0972">
      <w:rPr>
        <w:rStyle w:val="SidhuvudUtskott"/>
      </w:rPr>
      <w:fldChar w:fldCharType="end"/>
    </w:r>
    <w:r w:rsidRPr="002F0972">
      <w:rPr>
        <w:rStyle w:val="SidhuvudUtskott"/>
      </w:rPr>
      <w:fldChar w:fldCharType="begin" w:fldLock="1"/>
    </w:r>
    <w:r w:rsidRPr="002F0972">
      <w:rPr>
        <w:rStyle w:val="SidhuvudUtskott"/>
      </w:rPr>
      <w:instrText xml:space="preserve"> DOCPR</w:instrText>
    </w:r>
    <w:r w:rsidRPr="002F0972">
      <w:rPr>
        <w:rStyle w:val="SidhuvudUtskott"/>
      </w:rPr>
      <w:instrText>O</w:instrText>
    </w:r>
    <w:r w:rsidRPr="002F0972">
      <w:rPr>
        <w:rStyle w:val="SidhuvudUtskott"/>
      </w:rPr>
      <w:instrText>PERTY Status</w:instrText>
    </w:r>
    <w:r w:rsidRPr="002F0972">
      <w:rPr>
        <w:rStyle w:val="SidhuvudUtskott"/>
      </w:rPr>
      <w:fldChar w:fldCharType="end"/>
    </w:r>
  </w:p>
  <w:p w:rsidR="007F56BC" w:rsidRPr="002F0972" w:rsidRDefault="007F56BC">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6BC" w:rsidRPr="002F0972" w:rsidRDefault="007F56BC">
    <w:pPr>
      <w:pStyle w:val="SidhuvudKantUdda"/>
      <w:framePr w:w="8732" w:h="567" w:hRule="exact" w:vSpace="0" w:wrap="around" w:vAnchor="page" w:y="341" w:anchorLock="0"/>
    </w:pPr>
    <w:r w:rsidRPr="002F0972">
      <w:t xml:space="preserve">  </w:t>
    </w:r>
    <w:r w:rsidRPr="002F0972">
      <w:rPr>
        <w:rStyle w:val="SidhuvudUtskott"/>
      </w:rPr>
      <w:t>2004/05:SfU6</w:t>
    </w:r>
  </w:p>
  <w:p w:rsidR="007F56BC" w:rsidRPr="002F0972" w:rsidRDefault="007F56BC">
    <w:pPr>
      <w:pStyle w:val="SidhuvudKantUdda"/>
      <w:framePr w:w="8732" w:h="567" w:hRule="exact" w:vSpace="0" w:wrap="around" w:vAnchor="page" w:y="341" w:anchorLock="0"/>
    </w:pPr>
  </w:p>
  <w:p w:rsidR="007F56BC" w:rsidRPr="002F0972" w:rsidRDefault="007F56BC">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6BC" w:rsidRPr="002F0972" w:rsidRDefault="007F56BC">
    <w:pPr>
      <w:pStyle w:val="SidhuvudKantJmn"/>
      <w:framePr w:w="8732" w:h="567" w:hRule="exact" w:vSpace="0" w:wrap="around" w:vAnchor="page" w:y="341" w:anchorLock="0"/>
    </w:pPr>
    <w:r w:rsidRPr="002F0972">
      <w:rPr>
        <w:rStyle w:val="SidhuvudUtskott"/>
      </w:rPr>
      <w:t>2004/05:SfU6</w:t>
    </w:r>
    <w:r w:rsidRPr="002F0972">
      <w:t xml:space="preserve">     </w:t>
    </w:r>
    <w:r w:rsidRPr="002F0972">
      <w:rPr>
        <w:rStyle w:val="SidhuvudBilaga"/>
      </w:rPr>
      <w:t xml:space="preserve"> Bilaga 2   </w:t>
    </w:r>
    <w:r w:rsidRPr="002F0972">
      <w:rPr>
        <w:rStyle w:val="SidhuvudRubrikReferens"/>
      </w:rPr>
      <w:t>Regeringens lagförslag</w:t>
    </w:r>
  </w:p>
  <w:p w:rsidR="007F56BC" w:rsidRPr="002F0972" w:rsidRDefault="007F56BC">
    <w:pPr>
      <w:pStyle w:val="SidhuvudKantJmn"/>
      <w:framePr w:w="8732" w:h="567" w:hRule="exact" w:vSpace="0" w:wrap="around" w:vAnchor="page" w:y="341" w:anchorLock="0"/>
    </w:pPr>
  </w:p>
  <w:p w:rsidR="007F56BC" w:rsidRPr="002F0972" w:rsidRDefault="007F56BC">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6BC" w:rsidRPr="002F0972" w:rsidRDefault="007F56BC">
    <w:pPr>
      <w:pStyle w:val="SidhuvudKantUdda"/>
      <w:framePr w:w="8732" w:h="567" w:hRule="exact" w:vSpace="0" w:wrap="around" w:vAnchor="page" w:y="341" w:anchorLock="0"/>
    </w:pPr>
    <w:r w:rsidRPr="002F0972">
      <w:rPr>
        <w:rStyle w:val="SidhuvudRubrikReferens"/>
      </w:rPr>
      <w:t>Regeringens lagförslag</w:t>
    </w:r>
    <w:r w:rsidRPr="002F0972">
      <w:rPr>
        <w:rStyle w:val="SidhuvudBilaga"/>
      </w:rPr>
      <w:t xml:space="preserve">   Bilaga 2 </w:t>
    </w:r>
    <w:r w:rsidRPr="002F0972">
      <w:t xml:space="preserve">     </w:t>
    </w:r>
    <w:r w:rsidRPr="002F0972">
      <w:rPr>
        <w:rStyle w:val="SidhuvudUtskott"/>
      </w:rPr>
      <w:t>2004/05:SfU6</w:t>
    </w:r>
  </w:p>
  <w:p w:rsidR="007F56BC" w:rsidRPr="002F0972" w:rsidRDefault="007F56BC">
    <w:pPr>
      <w:pStyle w:val="SidhuvudKantUdda"/>
      <w:framePr w:w="8732" w:h="567" w:hRule="exact" w:vSpace="0" w:wrap="around" w:vAnchor="page" w:y="341" w:anchorLock="0"/>
    </w:pPr>
  </w:p>
  <w:p w:rsidR="007F56BC" w:rsidRPr="002F0972" w:rsidRDefault="007F56BC">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6BC" w:rsidRPr="002F0972" w:rsidRDefault="007F56BC">
    <w:pPr>
      <w:pStyle w:val="SidhuvudKantJmn"/>
      <w:framePr w:w="8732" w:h="567" w:hRule="exact" w:vSpace="0" w:wrap="around" w:vAnchor="page" w:y="341" w:anchorLock="0"/>
    </w:pPr>
    <w:r w:rsidRPr="002F0972">
      <w:rPr>
        <w:rStyle w:val="SidhuvudUtskott"/>
      </w:rPr>
      <w:t>2004/05:SfU6</w:t>
    </w:r>
    <w:r w:rsidRPr="002F0972">
      <w:t xml:space="preserve">    </w:t>
    </w:r>
  </w:p>
  <w:p w:rsidR="007F56BC" w:rsidRPr="002F0972" w:rsidRDefault="007F56BC">
    <w:pPr>
      <w:pStyle w:val="SidhuvudKantJmn"/>
      <w:framePr w:w="8732" w:h="567" w:hRule="exact" w:vSpace="0" w:wrap="around" w:vAnchor="page" w:y="341" w:anchorLock="0"/>
    </w:pPr>
  </w:p>
  <w:p w:rsidR="007F56BC" w:rsidRPr="002F0972" w:rsidRDefault="007F56BC">
    <w:pPr>
      <w:pStyle w:val="SidhuvudKantUdda"/>
      <w:framePr w:w="8732" w:h="567" w:hRule="exact" w:vSpace="0" w:wrap="around" w:vAnchor="page" w:y="341" w:anchorLock="0"/>
    </w:pPr>
    <w:r w:rsidRPr="002F0972">
      <w:rPr>
        <w:rStyle w:val="SidhuvudRubrikReferens"/>
        <w:smallCaps w:val="0"/>
      </w:rPr>
      <w:t xml:space="preserve"> </w:t>
    </w:r>
  </w:p>
  <w:p w:rsidR="007F56BC" w:rsidRPr="002F0972" w:rsidRDefault="007F56BC">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6BC" w:rsidRPr="002F0972" w:rsidRDefault="007F56BC">
    <w:pPr>
      <w:pStyle w:val="SidhuvudKantUdda"/>
      <w:framePr w:w="8732" w:h="567" w:hRule="exact" w:vSpace="0" w:wrap="around" w:vAnchor="page" w:y="341" w:anchorLock="0"/>
    </w:pPr>
    <w:r w:rsidRPr="002F0972">
      <w:rPr>
        <w:rStyle w:val="SidhuvudRubrikReferens"/>
      </w:rPr>
      <w:fldChar w:fldCharType="begin" w:fldLock="1"/>
    </w:r>
    <w:r w:rsidRPr="002F0972">
      <w:rPr>
        <w:rStyle w:val="SidhuvudRubrikReferens"/>
      </w:rPr>
      <w:instrText xml:space="preserve"> StyleREF "Rubrik 1" </w:instrText>
    </w:r>
    <w:r w:rsidRPr="002F0972">
      <w:rPr>
        <w:rStyle w:val="SidhuvudRubrikReferens"/>
      </w:rPr>
      <w:fldChar w:fldCharType="separate"/>
    </w:r>
    <w:r w:rsidRPr="002F0972">
      <w:rPr>
        <w:rStyle w:val="SidhuvudRubrikReferens"/>
      </w:rPr>
      <w:t>Sammanfattning</w:t>
    </w:r>
    <w:r w:rsidRPr="002F0972">
      <w:rPr>
        <w:rStyle w:val="SidhuvudRubrikReferens"/>
      </w:rPr>
      <w:fldChar w:fldCharType="end"/>
    </w:r>
    <w:r w:rsidRPr="002F0972">
      <w:rPr>
        <w:rStyle w:val="SidhuvudBilaga"/>
      </w:rPr>
      <w:t xml:space="preserve"> </w:t>
    </w:r>
    <w:r w:rsidRPr="002F0972">
      <w:t xml:space="preserve">     </w:t>
    </w:r>
    <w:r w:rsidRPr="002F0972">
      <w:rPr>
        <w:rStyle w:val="SidhuvudUtskott"/>
      </w:rPr>
      <w:fldChar w:fldCharType="begin" w:fldLock="1"/>
    </w:r>
    <w:r w:rsidRPr="002F0972">
      <w:rPr>
        <w:rStyle w:val="SidhuvudUtskott"/>
      </w:rPr>
      <w:instrText xml:space="preserve"> DOCPROPERTY BetänkandeÅr</w:instrText>
    </w:r>
    <w:r w:rsidRPr="002F0972">
      <w:rPr>
        <w:rStyle w:val="SidhuvudUtskott"/>
      </w:rPr>
      <w:fldChar w:fldCharType="separate"/>
    </w:r>
    <w:r w:rsidRPr="002F0972">
      <w:rPr>
        <w:rStyle w:val="SidhuvudUtskott"/>
      </w:rPr>
      <w:t>2004/05</w:t>
    </w:r>
    <w:r w:rsidRPr="002F0972">
      <w:rPr>
        <w:rStyle w:val="SidhuvudUtskott"/>
      </w:rPr>
      <w:fldChar w:fldCharType="end"/>
    </w:r>
    <w:r w:rsidRPr="002F0972">
      <w:rPr>
        <w:rStyle w:val="SidhuvudUtskott"/>
      </w:rPr>
      <w:t>:</w:t>
    </w:r>
    <w:r w:rsidRPr="002F0972">
      <w:rPr>
        <w:rStyle w:val="SidhuvudUtskott"/>
      </w:rPr>
      <w:fldChar w:fldCharType="begin" w:fldLock="1"/>
    </w:r>
    <w:r w:rsidRPr="002F0972">
      <w:rPr>
        <w:rStyle w:val="SidhuvudUtskott"/>
      </w:rPr>
      <w:instrText xml:space="preserve"> DOCPROPERTY</w:instrText>
    </w:r>
    <w:r w:rsidRPr="002F0972">
      <w:instrText xml:space="preserve"> </w:instrText>
    </w:r>
    <w:r w:rsidRPr="002F0972">
      <w:rPr>
        <w:rStyle w:val="SidhuvudUtskott"/>
      </w:rPr>
      <w:instrText>Utskott</w:instrText>
    </w:r>
    <w:r w:rsidRPr="002F0972">
      <w:rPr>
        <w:rStyle w:val="SidhuvudUtskott"/>
      </w:rPr>
      <w:fldChar w:fldCharType="separate"/>
    </w:r>
    <w:r w:rsidRPr="002F0972">
      <w:rPr>
        <w:rStyle w:val="SidhuvudUtskott"/>
      </w:rPr>
      <w:t>SfU</w:t>
    </w:r>
    <w:r w:rsidRPr="002F0972">
      <w:rPr>
        <w:rStyle w:val="SidhuvudUtskott"/>
      </w:rPr>
      <w:fldChar w:fldCharType="end"/>
    </w:r>
    <w:r w:rsidRPr="002F0972">
      <w:rPr>
        <w:rStyle w:val="SidhuvudUtskott"/>
      </w:rPr>
      <w:fldChar w:fldCharType="begin" w:fldLock="1"/>
    </w:r>
    <w:r w:rsidRPr="002F0972">
      <w:rPr>
        <w:rStyle w:val="SidhuvudUtskott"/>
      </w:rPr>
      <w:instrText xml:space="preserve"> DOCPROPERTY Betä</w:instrText>
    </w:r>
    <w:r w:rsidRPr="002F0972">
      <w:rPr>
        <w:rStyle w:val="SidhuvudUtskott"/>
      </w:rPr>
      <w:instrText>n</w:instrText>
    </w:r>
    <w:r w:rsidRPr="002F0972">
      <w:rPr>
        <w:rStyle w:val="SidhuvudUtskott"/>
      </w:rPr>
      <w:instrText>kandeNr</w:instrText>
    </w:r>
    <w:r w:rsidRPr="002F0972">
      <w:rPr>
        <w:rStyle w:val="SidhuvudUtskott"/>
      </w:rPr>
      <w:fldChar w:fldCharType="separate"/>
    </w:r>
    <w:r w:rsidRPr="002F0972">
      <w:rPr>
        <w:rStyle w:val="SidhuvudUtskott"/>
      </w:rPr>
      <w:t>6</w:t>
    </w:r>
    <w:r w:rsidRPr="002F0972">
      <w:rPr>
        <w:rStyle w:val="SidhuvudUtskott"/>
      </w:rPr>
      <w:fldChar w:fldCharType="end"/>
    </w:r>
  </w:p>
  <w:p w:rsidR="007F56BC" w:rsidRPr="002F0972" w:rsidRDefault="007F56BC">
    <w:pPr>
      <w:pStyle w:val="SidhuvudKantUdda"/>
      <w:framePr w:w="8732" w:h="567" w:hRule="exact" w:vSpace="0" w:wrap="around" w:vAnchor="page" w:y="341" w:anchorLock="0"/>
    </w:pPr>
    <w:r w:rsidRPr="002F0972">
      <w:rPr>
        <w:rStyle w:val="SidhuvudUtskott"/>
      </w:rPr>
      <w:fldChar w:fldCharType="begin" w:fldLock="1"/>
    </w:r>
    <w:r w:rsidRPr="002F0972">
      <w:rPr>
        <w:rStyle w:val="SidhuvudUtskott"/>
      </w:rPr>
      <w:instrText xml:space="preserve"> if </w:instrText>
    </w:r>
    <w:r w:rsidRPr="002F0972">
      <w:rPr>
        <w:rStyle w:val="SidhuvudUtskott"/>
      </w:rPr>
      <w:fldChar w:fldCharType="begin" w:fldLock="1"/>
    </w:r>
    <w:r w:rsidRPr="002F0972">
      <w:rPr>
        <w:rStyle w:val="SidhuvudUtskott"/>
      </w:rPr>
      <w:instrText xml:space="preserve"> DOCPROPERTY "UtkastDatum"</w:instrText>
    </w:r>
    <w:r w:rsidRPr="002F0972">
      <w:rPr>
        <w:rStyle w:val="SidhuvudUtskott"/>
      </w:rPr>
      <w:fldChar w:fldCharType="separate"/>
    </w:r>
    <w:r w:rsidRPr="002F0972">
      <w:rPr>
        <w:rStyle w:val="SidhuvudUtskott"/>
      </w:rPr>
      <w:instrText>Nej</w:instrText>
    </w:r>
    <w:r w:rsidRPr="002F0972">
      <w:rPr>
        <w:rStyle w:val="SidhuvudUtskott"/>
      </w:rPr>
      <w:fldChar w:fldCharType="end"/>
    </w:r>
    <w:r w:rsidRPr="002F0972">
      <w:rPr>
        <w:rStyle w:val="SidhuvudUtskott"/>
      </w:rPr>
      <w:instrText xml:space="preserve"> = "Ja" "</w:instrText>
    </w:r>
    <w:r w:rsidRPr="002F0972">
      <w:rPr>
        <w:rStyle w:val="SidhuvudUtskott"/>
      </w:rPr>
      <w:fldChar w:fldCharType="begin" w:fldLock="1"/>
    </w:r>
    <w:r w:rsidRPr="002F0972">
      <w:rPr>
        <w:rStyle w:val="SidhuvudUtskott"/>
      </w:rPr>
      <w:instrText xml:space="preserve"> PRINTDATE \@ "yyyy-MM-dd HH.mm    " </w:instrText>
    </w:r>
    <w:r w:rsidRPr="002F0972">
      <w:rPr>
        <w:rStyle w:val="SidhuvudUtskott"/>
      </w:rPr>
      <w:fldChar w:fldCharType="separate"/>
    </w:r>
    <w:r w:rsidRPr="002F0972">
      <w:rPr>
        <w:rStyle w:val="SidhuvudUtskott"/>
      </w:rPr>
      <w:instrText>2000-08-11 16.42</w:instrText>
    </w:r>
    <w:r w:rsidRPr="002F0972">
      <w:rPr>
        <w:rStyle w:val="SidhuvudUtskott"/>
      </w:rPr>
      <w:fldChar w:fldCharType="end"/>
    </w:r>
    <w:r w:rsidRPr="002F0972">
      <w:rPr>
        <w:rStyle w:val="SidhuvudUtskott"/>
      </w:rPr>
      <w:instrText xml:space="preserve">" </w:instrText>
    </w:r>
    <w:r w:rsidRPr="002F0972">
      <w:rPr>
        <w:rStyle w:val="SidhuvudUtskott"/>
      </w:rPr>
      <w:fldChar w:fldCharType="end"/>
    </w:r>
    <w:r w:rsidRPr="002F0972">
      <w:rPr>
        <w:rStyle w:val="SidhuvudUtskott"/>
      </w:rPr>
      <w:fldChar w:fldCharType="begin" w:fldLock="1"/>
    </w:r>
    <w:r w:rsidRPr="002F0972">
      <w:rPr>
        <w:rStyle w:val="SidhuvudUtskott"/>
      </w:rPr>
      <w:instrText xml:space="preserve"> DOCPR</w:instrText>
    </w:r>
    <w:r w:rsidRPr="002F0972">
      <w:rPr>
        <w:rStyle w:val="SidhuvudUtskott"/>
      </w:rPr>
      <w:instrText>O</w:instrText>
    </w:r>
    <w:r w:rsidRPr="002F0972">
      <w:rPr>
        <w:rStyle w:val="SidhuvudUtskott"/>
      </w:rPr>
      <w:instrText>PERTY Status</w:instrText>
    </w:r>
    <w:r w:rsidRPr="002F0972">
      <w:rPr>
        <w:rStyle w:val="SidhuvudUtskott"/>
      </w:rPr>
      <w:fldChar w:fldCharType="end"/>
    </w:r>
  </w:p>
  <w:p w:rsidR="007F56BC" w:rsidRPr="002F0972" w:rsidRDefault="007F56BC">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6BC" w:rsidRPr="002F0972" w:rsidRDefault="007F56BC">
    <w:pPr>
      <w:pStyle w:val="SidhuvudKantUdda"/>
      <w:framePr w:w="8732" w:h="567" w:hRule="exact" w:vSpace="0" w:wrap="around" w:vAnchor="page" w:y="341" w:anchorLock="0"/>
    </w:pPr>
    <w:r w:rsidRPr="002F0972">
      <w:t xml:space="preserve"> </w:t>
    </w:r>
  </w:p>
  <w:p w:rsidR="007F56BC" w:rsidRPr="002F0972" w:rsidRDefault="007F56BC">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6BC" w:rsidRPr="002F0972" w:rsidRDefault="007F56BC">
    <w:pPr>
      <w:pStyle w:val="SidhuvudKantJmn"/>
      <w:framePr w:w="8732" w:h="567" w:hRule="exact" w:vSpace="0" w:wrap="around" w:vAnchor="page" w:y="341" w:anchorLock="0"/>
    </w:pPr>
    <w:r w:rsidRPr="002F0972">
      <w:rPr>
        <w:rStyle w:val="SidhuvudUtskott"/>
      </w:rPr>
      <w:fldChar w:fldCharType="begin" w:fldLock="1"/>
    </w:r>
    <w:r w:rsidRPr="002F0972">
      <w:rPr>
        <w:rStyle w:val="SidhuvudUtskott"/>
      </w:rPr>
      <w:instrText xml:space="preserve"> DOCPROPERTY BetänkandeÅr</w:instrText>
    </w:r>
    <w:r w:rsidRPr="002F0972">
      <w:rPr>
        <w:rStyle w:val="SidhuvudUtskott"/>
      </w:rPr>
      <w:fldChar w:fldCharType="separate"/>
    </w:r>
    <w:r w:rsidRPr="002F0972">
      <w:rPr>
        <w:rStyle w:val="SidhuvudUtskott"/>
      </w:rPr>
      <w:t>2004/05</w:t>
    </w:r>
    <w:r w:rsidRPr="002F0972">
      <w:rPr>
        <w:rStyle w:val="SidhuvudUtskott"/>
      </w:rPr>
      <w:fldChar w:fldCharType="end"/>
    </w:r>
    <w:r w:rsidRPr="002F0972">
      <w:rPr>
        <w:rStyle w:val="SidhuvudUtskott"/>
      </w:rPr>
      <w:t>:</w:t>
    </w:r>
    <w:r w:rsidRPr="002F0972">
      <w:rPr>
        <w:rStyle w:val="SidhuvudUtskott"/>
      </w:rPr>
      <w:fldChar w:fldCharType="begin" w:fldLock="1"/>
    </w:r>
    <w:r w:rsidRPr="002F0972">
      <w:rPr>
        <w:rStyle w:val="SidhuvudUtskott"/>
      </w:rPr>
      <w:instrText xml:space="preserve"> DOCPROPERTY Utskott</w:instrText>
    </w:r>
    <w:r w:rsidRPr="002F0972">
      <w:rPr>
        <w:rStyle w:val="SidhuvudUtskott"/>
      </w:rPr>
      <w:fldChar w:fldCharType="separate"/>
    </w:r>
    <w:r w:rsidRPr="002F0972">
      <w:rPr>
        <w:rStyle w:val="SidhuvudUtskott"/>
      </w:rPr>
      <w:t>SfU</w:t>
    </w:r>
    <w:r w:rsidRPr="002F0972">
      <w:rPr>
        <w:rStyle w:val="SidhuvudUtskott"/>
      </w:rPr>
      <w:fldChar w:fldCharType="end"/>
    </w:r>
    <w:r w:rsidRPr="002F0972">
      <w:rPr>
        <w:rStyle w:val="SidhuvudUtskott"/>
      </w:rPr>
      <w:fldChar w:fldCharType="begin" w:fldLock="1"/>
    </w:r>
    <w:r w:rsidRPr="002F0972">
      <w:rPr>
        <w:rStyle w:val="SidhuvudUtskott"/>
      </w:rPr>
      <w:instrText xml:space="preserve"> DOCPROPERTY BetänkandeNr</w:instrText>
    </w:r>
    <w:r w:rsidRPr="002F0972">
      <w:rPr>
        <w:rStyle w:val="SidhuvudUtskott"/>
      </w:rPr>
      <w:fldChar w:fldCharType="separate"/>
    </w:r>
    <w:r w:rsidRPr="002F0972">
      <w:rPr>
        <w:rStyle w:val="SidhuvudUtskott"/>
      </w:rPr>
      <w:t>6</w:t>
    </w:r>
    <w:r w:rsidRPr="002F0972">
      <w:rPr>
        <w:rStyle w:val="SidhuvudUtskott"/>
      </w:rPr>
      <w:fldChar w:fldCharType="end"/>
    </w:r>
    <w:r w:rsidRPr="002F0972">
      <w:t xml:space="preserve">     </w:t>
    </w:r>
    <w:r w:rsidRPr="002F0972">
      <w:rPr>
        <w:rStyle w:val="SidhuvudBilaga"/>
      </w:rPr>
      <w:t xml:space="preserve"> </w:t>
    </w:r>
    <w:r w:rsidRPr="002F0972">
      <w:rPr>
        <w:rStyle w:val="SidhuvudRubrikReferens"/>
      </w:rPr>
      <w:fldChar w:fldCharType="begin" w:fldLock="1"/>
    </w:r>
    <w:r w:rsidRPr="002F0972">
      <w:rPr>
        <w:rStyle w:val="SidhuvudRubrikReferens"/>
      </w:rPr>
      <w:instrText xml:space="preserve"> StyleREF "Rubrik 1" </w:instrText>
    </w:r>
    <w:r w:rsidRPr="002F0972">
      <w:rPr>
        <w:rStyle w:val="SidhuvudRubrikReferens"/>
      </w:rPr>
      <w:fldChar w:fldCharType="separate"/>
    </w:r>
    <w:r w:rsidRPr="002F0972">
      <w:rPr>
        <w:rStyle w:val="SidhuvudRubrikReferens"/>
      </w:rPr>
      <w:t>Sammanfattning</w:t>
    </w:r>
    <w:r w:rsidRPr="002F0972">
      <w:rPr>
        <w:rStyle w:val="SidhuvudRubrikReferens"/>
      </w:rPr>
      <w:fldChar w:fldCharType="end"/>
    </w:r>
  </w:p>
  <w:p w:rsidR="007F56BC" w:rsidRPr="002F0972" w:rsidRDefault="007F56BC">
    <w:pPr>
      <w:pStyle w:val="SidhuvudKantJmn"/>
      <w:framePr w:w="8732" w:h="567" w:hRule="exact" w:vSpace="0" w:wrap="around" w:vAnchor="page" w:y="341" w:anchorLock="0"/>
    </w:pPr>
    <w:r w:rsidRPr="002F0972">
      <w:rPr>
        <w:rStyle w:val="SidhuvudUtskott"/>
      </w:rPr>
      <w:fldChar w:fldCharType="begin" w:fldLock="1"/>
    </w:r>
    <w:r w:rsidRPr="002F0972">
      <w:rPr>
        <w:rStyle w:val="SidhuvudUtskott"/>
      </w:rPr>
      <w:instrText xml:space="preserve"> DOCPROPERTY Status</w:instrText>
    </w:r>
    <w:r w:rsidRPr="002F0972">
      <w:rPr>
        <w:rStyle w:val="SidhuvudUtskott"/>
      </w:rPr>
      <w:fldChar w:fldCharType="end"/>
    </w:r>
    <w:r w:rsidRPr="002F0972">
      <w:rPr>
        <w:rStyle w:val="SidhuvudUtskott"/>
      </w:rPr>
      <w:fldChar w:fldCharType="begin" w:fldLock="1"/>
    </w:r>
    <w:r w:rsidRPr="002F0972">
      <w:rPr>
        <w:rStyle w:val="SidhuvudUtskott"/>
      </w:rPr>
      <w:instrText xml:space="preserve"> if </w:instrText>
    </w:r>
    <w:r w:rsidRPr="002F0972">
      <w:rPr>
        <w:rStyle w:val="SidhuvudUtskott"/>
      </w:rPr>
      <w:fldChar w:fldCharType="begin" w:fldLock="1"/>
    </w:r>
    <w:r w:rsidRPr="002F0972">
      <w:rPr>
        <w:rStyle w:val="SidhuvudUtskott"/>
      </w:rPr>
      <w:instrText xml:space="preserve"> DOCPROPERTY "UtkastDatum"</w:instrText>
    </w:r>
    <w:r w:rsidRPr="002F0972">
      <w:rPr>
        <w:rStyle w:val="SidhuvudUtskott"/>
      </w:rPr>
      <w:fldChar w:fldCharType="separate"/>
    </w:r>
    <w:r w:rsidRPr="002F0972">
      <w:rPr>
        <w:rStyle w:val="SidhuvudUtskott"/>
      </w:rPr>
      <w:instrText>Nej</w:instrText>
    </w:r>
    <w:r w:rsidRPr="002F0972">
      <w:rPr>
        <w:rStyle w:val="SidhuvudUtskott"/>
      </w:rPr>
      <w:fldChar w:fldCharType="end"/>
    </w:r>
    <w:r w:rsidRPr="002F0972">
      <w:rPr>
        <w:rStyle w:val="SidhuvudUtskott"/>
      </w:rPr>
      <w:instrText xml:space="preserve"> = "Ja" "    </w:instrText>
    </w:r>
    <w:r w:rsidRPr="002F0972">
      <w:rPr>
        <w:rStyle w:val="SidhuvudUtskott"/>
      </w:rPr>
      <w:fldChar w:fldCharType="begin" w:fldLock="1"/>
    </w:r>
    <w:r w:rsidRPr="002F0972">
      <w:rPr>
        <w:rStyle w:val="SidhuvudUtskott"/>
      </w:rPr>
      <w:instrText xml:space="preserve"> PRINTDATE \@ "yyyy-MM-dd HH.mm" </w:instrText>
    </w:r>
    <w:r w:rsidRPr="002F0972">
      <w:rPr>
        <w:rStyle w:val="SidhuvudUtskott"/>
      </w:rPr>
      <w:fldChar w:fldCharType="separate"/>
    </w:r>
    <w:r w:rsidRPr="002F0972">
      <w:rPr>
        <w:rStyle w:val="SidhuvudUtskott"/>
      </w:rPr>
      <w:instrText>2000-08-11 16.42</w:instrText>
    </w:r>
    <w:r w:rsidRPr="002F0972">
      <w:rPr>
        <w:rStyle w:val="SidhuvudUtskott"/>
      </w:rPr>
      <w:fldChar w:fldCharType="end"/>
    </w:r>
    <w:r w:rsidRPr="002F0972">
      <w:rPr>
        <w:rStyle w:val="SidhuvudUtskott"/>
      </w:rPr>
      <w:instrText xml:space="preserve">" </w:instrText>
    </w:r>
    <w:r w:rsidRPr="002F0972">
      <w:rPr>
        <w:rStyle w:val="SidhuvudUtskott"/>
      </w:rPr>
      <w:fldChar w:fldCharType="end"/>
    </w:r>
  </w:p>
  <w:p w:rsidR="007F56BC" w:rsidRPr="002F0972" w:rsidRDefault="007F56BC">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6BC" w:rsidRPr="002F0972" w:rsidRDefault="007F56BC">
    <w:pPr>
      <w:pStyle w:val="SidhuvudKantUdda"/>
      <w:framePr w:w="8732" w:h="567" w:hRule="exact" w:vSpace="0" w:wrap="around" w:vAnchor="page" w:y="341" w:anchorLock="0"/>
    </w:pPr>
    <w:r w:rsidRPr="002F0972">
      <w:rPr>
        <w:rStyle w:val="SidhuvudRubrikReferens"/>
      </w:rPr>
      <w:fldChar w:fldCharType="begin" w:fldLock="1"/>
    </w:r>
    <w:r w:rsidRPr="002F0972">
      <w:rPr>
        <w:rStyle w:val="SidhuvudRubrikReferens"/>
      </w:rPr>
      <w:instrText xml:space="preserve"> StyleREF "Rubrik 1" </w:instrText>
    </w:r>
    <w:r w:rsidRPr="002F0972">
      <w:rPr>
        <w:rStyle w:val="SidhuvudRubrikReferens"/>
      </w:rPr>
      <w:fldChar w:fldCharType="separate"/>
    </w:r>
    <w:r w:rsidRPr="002F0972">
      <w:rPr>
        <w:rStyle w:val="SidhuvudRubrikReferens"/>
      </w:rPr>
      <w:t>Sammanfattning</w:t>
    </w:r>
    <w:r w:rsidRPr="002F0972">
      <w:rPr>
        <w:rStyle w:val="SidhuvudRubrikReferens"/>
      </w:rPr>
      <w:fldChar w:fldCharType="end"/>
    </w:r>
    <w:r w:rsidRPr="002F0972">
      <w:rPr>
        <w:rStyle w:val="SidhuvudBilaga"/>
      </w:rPr>
      <w:t xml:space="preserve"> </w:t>
    </w:r>
    <w:r w:rsidRPr="002F0972">
      <w:t xml:space="preserve">     </w:t>
    </w:r>
    <w:r w:rsidRPr="002F0972">
      <w:rPr>
        <w:rStyle w:val="SidhuvudUtskott"/>
      </w:rPr>
      <w:fldChar w:fldCharType="begin" w:fldLock="1"/>
    </w:r>
    <w:r w:rsidRPr="002F0972">
      <w:rPr>
        <w:rStyle w:val="SidhuvudUtskott"/>
      </w:rPr>
      <w:instrText xml:space="preserve"> DOCPROPERTY BetänkandeÅr</w:instrText>
    </w:r>
    <w:r w:rsidRPr="002F0972">
      <w:rPr>
        <w:rStyle w:val="SidhuvudUtskott"/>
      </w:rPr>
      <w:fldChar w:fldCharType="separate"/>
    </w:r>
    <w:r w:rsidRPr="002F0972">
      <w:rPr>
        <w:rStyle w:val="SidhuvudUtskott"/>
      </w:rPr>
      <w:t>2004/05</w:t>
    </w:r>
    <w:r w:rsidRPr="002F0972">
      <w:rPr>
        <w:rStyle w:val="SidhuvudUtskott"/>
      </w:rPr>
      <w:fldChar w:fldCharType="end"/>
    </w:r>
    <w:r w:rsidRPr="002F0972">
      <w:rPr>
        <w:rStyle w:val="SidhuvudUtskott"/>
      </w:rPr>
      <w:t>:</w:t>
    </w:r>
    <w:r w:rsidRPr="002F0972">
      <w:rPr>
        <w:rStyle w:val="SidhuvudUtskott"/>
      </w:rPr>
      <w:fldChar w:fldCharType="begin" w:fldLock="1"/>
    </w:r>
    <w:r w:rsidRPr="002F0972">
      <w:rPr>
        <w:rStyle w:val="SidhuvudUtskott"/>
      </w:rPr>
      <w:instrText xml:space="preserve"> DOCPROPERTY</w:instrText>
    </w:r>
    <w:r w:rsidRPr="002F0972">
      <w:instrText xml:space="preserve"> </w:instrText>
    </w:r>
    <w:r w:rsidRPr="002F0972">
      <w:rPr>
        <w:rStyle w:val="SidhuvudUtskott"/>
      </w:rPr>
      <w:instrText>Utskott</w:instrText>
    </w:r>
    <w:r w:rsidRPr="002F0972">
      <w:rPr>
        <w:rStyle w:val="SidhuvudUtskott"/>
      </w:rPr>
      <w:fldChar w:fldCharType="separate"/>
    </w:r>
    <w:r w:rsidRPr="002F0972">
      <w:rPr>
        <w:rStyle w:val="SidhuvudUtskott"/>
      </w:rPr>
      <w:t>SfU</w:t>
    </w:r>
    <w:r w:rsidRPr="002F0972">
      <w:rPr>
        <w:rStyle w:val="SidhuvudUtskott"/>
      </w:rPr>
      <w:fldChar w:fldCharType="end"/>
    </w:r>
    <w:r w:rsidRPr="002F0972">
      <w:rPr>
        <w:rStyle w:val="SidhuvudUtskott"/>
      </w:rPr>
      <w:fldChar w:fldCharType="begin" w:fldLock="1"/>
    </w:r>
    <w:r w:rsidRPr="002F0972">
      <w:rPr>
        <w:rStyle w:val="SidhuvudUtskott"/>
      </w:rPr>
      <w:instrText xml:space="preserve"> DOCPROPERTY Betä</w:instrText>
    </w:r>
    <w:r w:rsidRPr="002F0972">
      <w:rPr>
        <w:rStyle w:val="SidhuvudUtskott"/>
      </w:rPr>
      <w:instrText>n</w:instrText>
    </w:r>
    <w:r w:rsidRPr="002F0972">
      <w:rPr>
        <w:rStyle w:val="SidhuvudUtskott"/>
      </w:rPr>
      <w:instrText>kandeNr</w:instrText>
    </w:r>
    <w:r w:rsidRPr="002F0972">
      <w:rPr>
        <w:rStyle w:val="SidhuvudUtskott"/>
      </w:rPr>
      <w:fldChar w:fldCharType="separate"/>
    </w:r>
    <w:r w:rsidRPr="002F0972">
      <w:rPr>
        <w:rStyle w:val="SidhuvudUtskott"/>
      </w:rPr>
      <w:t>6</w:t>
    </w:r>
    <w:r w:rsidRPr="002F0972">
      <w:rPr>
        <w:rStyle w:val="SidhuvudUtskott"/>
      </w:rPr>
      <w:fldChar w:fldCharType="end"/>
    </w:r>
  </w:p>
  <w:p w:rsidR="007F56BC" w:rsidRPr="002F0972" w:rsidRDefault="007F56BC">
    <w:pPr>
      <w:pStyle w:val="SidhuvudKantUdda"/>
      <w:framePr w:w="8732" w:h="567" w:hRule="exact" w:vSpace="0" w:wrap="around" w:vAnchor="page" w:y="341" w:anchorLock="0"/>
    </w:pPr>
    <w:r w:rsidRPr="002F0972">
      <w:rPr>
        <w:rStyle w:val="SidhuvudUtskott"/>
      </w:rPr>
      <w:fldChar w:fldCharType="begin" w:fldLock="1"/>
    </w:r>
    <w:r w:rsidRPr="002F0972">
      <w:rPr>
        <w:rStyle w:val="SidhuvudUtskott"/>
      </w:rPr>
      <w:instrText xml:space="preserve"> if </w:instrText>
    </w:r>
    <w:r w:rsidRPr="002F0972">
      <w:rPr>
        <w:rStyle w:val="SidhuvudUtskott"/>
      </w:rPr>
      <w:fldChar w:fldCharType="begin" w:fldLock="1"/>
    </w:r>
    <w:r w:rsidRPr="002F0972">
      <w:rPr>
        <w:rStyle w:val="SidhuvudUtskott"/>
      </w:rPr>
      <w:instrText xml:space="preserve"> DOCPROPERTY "UtkastDatum"</w:instrText>
    </w:r>
    <w:r w:rsidRPr="002F0972">
      <w:rPr>
        <w:rStyle w:val="SidhuvudUtskott"/>
      </w:rPr>
      <w:fldChar w:fldCharType="separate"/>
    </w:r>
    <w:r w:rsidRPr="002F0972">
      <w:rPr>
        <w:rStyle w:val="SidhuvudUtskott"/>
      </w:rPr>
      <w:instrText>Nej</w:instrText>
    </w:r>
    <w:r w:rsidRPr="002F0972">
      <w:rPr>
        <w:rStyle w:val="SidhuvudUtskott"/>
      </w:rPr>
      <w:fldChar w:fldCharType="end"/>
    </w:r>
    <w:r w:rsidRPr="002F0972">
      <w:rPr>
        <w:rStyle w:val="SidhuvudUtskott"/>
      </w:rPr>
      <w:instrText xml:space="preserve"> = "Ja" "</w:instrText>
    </w:r>
    <w:r w:rsidRPr="002F0972">
      <w:rPr>
        <w:rStyle w:val="SidhuvudUtskott"/>
      </w:rPr>
      <w:fldChar w:fldCharType="begin" w:fldLock="1"/>
    </w:r>
    <w:r w:rsidRPr="002F0972">
      <w:rPr>
        <w:rStyle w:val="SidhuvudUtskott"/>
      </w:rPr>
      <w:instrText xml:space="preserve"> PRINTDATE \@ "yyyy-MM-dd HH.mm    " </w:instrText>
    </w:r>
    <w:r w:rsidRPr="002F0972">
      <w:rPr>
        <w:rStyle w:val="SidhuvudUtskott"/>
      </w:rPr>
      <w:fldChar w:fldCharType="separate"/>
    </w:r>
    <w:r w:rsidRPr="002F0972">
      <w:rPr>
        <w:rStyle w:val="SidhuvudUtskott"/>
      </w:rPr>
      <w:instrText>2000-08-11 16.42</w:instrText>
    </w:r>
    <w:r w:rsidRPr="002F0972">
      <w:rPr>
        <w:rStyle w:val="SidhuvudUtskott"/>
      </w:rPr>
      <w:fldChar w:fldCharType="end"/>
    </w:r>
    <w:r w:rsidRPr="002F0972">
      <w:rPr>
        <w:rStyle w:val="SidhuvudUtskott"/>
      </w:rPr>
      <w:instrText xml:space="preserve">" </w:instrText>
    </w:r>
    <w:r w:rsidRPr="002F0972">
      <w:rPr>
        <w:rStyle w:val="SidhuvudUtskott"/>
      </w:rPr>
      <w:fldChar w:fldCharType="end"/>
    </w:r>
    <w:r w:rsidRPr="002F0972">
      <w:rPr>
        <w:rStyle w:val="SidhuvudUtskott"/>
      </w:rPr>
      <w:fldChar w:fldCharType="begin" w:fldLock="1"/>
    </w:r>
    <w:r w:rsidRPr="002F0972">
      <w:rPr>
        <w:rStyle w:val="SidhuvudUtskott"/>
      </w:rPr>
      <w:instrText xml:space="preserve"> DOCPR</w:instrText>
    </w:r>
    <w:r w:rsidRPr="002F0972">
      <w:rPr>
        <w:rStyle w:val="SidhuvudUtskott"/>
      </w:rPr>
      <w:instrText>O</w:instrText>
    </w:r>
    <w:r w:rsidRPr="002F0972">
      <w:rPr>
        <w:rStyle w:val="SidhuvudUtskott"/>
      </w:rPr>
      <w:instrText>PERTY Status</w:instrText>
    </w:r>
    <w:r w:rsidRPr="002F0972">
      <w:rPr>
        <w:rStyle w:val="SidhuvudUtskott"/>
      </w:rPr>
      <w:fldChar w:fldCharType="end"/>
    </w:r>
  </w:p>
  <w:p w:rsidR="007F56BC" w:rsidRPr="002F0972" w:rsidRDefault="007F56BC">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6BC" w:rsidRPr="002F0972" w:rsidRDefault="007F56BC">
    <w:pPr>
      <w:pStyle w:val="SidhuvudKantJmn"/>
      <w:framePr w:w="8732" w:h="567" w:hRule="exact" w:vSpace="0" w:wrap="around" w:vAnchor="page" w:y="341" w:anchorLock="0"/>
    </w:pPr>
    <w:r w:rsidRPr="002F0972">
      <w:rPr>
        <w:rStyle w:val="SidhuvudUtskott"/>
      </w:rPr>
      <w:t>2004/05:SfU6</w:t>
    </w:r>
    <w:r w:rsidRPr="002F0972">
      <w:t xml:space="preserve">    </w:t>
    </w:r>
  </w:p>
  <w:p w:rsidR="007F56BC" w:rsidRPr="002F0972" w:rsidRDefault="007F56BC">
    <w:pPr>
      <w:pStyle w:val="SidhuvudKantJmn"/>
      <w:framePr w:w="8732" w:h="567" w:hRule="exact" w:vSpace="0" w:wrap="around" w:vAnchor="page" w:y="341" w:anchorLock="0"/>
    </w:pPr>
  </w:p>
  <w:p w:rsidR="007F56BC" w:rsidRPr="002F0972" w:rsidRDefault="007F56BC">
    <w:pPr>
      <w:pStyle w:val="SidhuvudKantUdda"/>
      <w:framePr w:w="8732" w:h="567" w:hRule="exact" w:vSpace="0" w:wrap="around" w:vAnchor="page" w:y="341" w:anchorLock="0"/>
    </w:pPr>
    <w:r w:rsidRPr="002F0972">
      <w:rPr>
        <w:rStyle w:val="SidhuvudRubrikReferens"/>
        <w:smallCaps w:val="0"/>
      </w:rPr>
      <w:t xml:space="preserve"> </w:t>
    </w:r>
  </w:p>
  <w:p w:rsidR="007F56BC" w:rsidRPr="002F0972" w:rsidRDefault="007F56BC">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6BC" w:rsidRPr="002F0972" w:rsidRDefault="007F56BC">
    <w:pPr>
      <w:pStyle w:val="SidhuvudKantJmn"/>
      <w:framePr w:w="8732" w:h="567" w:hRule="exact" w:vSpace="0" w:wrap="around" w:vAnchor="page" w:y="341" w:anchorLock="0"/>
    </w:pPr>
    <w:r w:rsidRPr="002F0972">
      <w:rPr>
        <w:rStyle w:val="SidhuvudUtskott"/>
      </w:rPr>
      <w:fldChar w:fldCharType="begin" w:fldLock="1"/>
    </w:r>
    <w:r w:rsidRPr="002F0972">
      <w:rPr>
        <w:rStyle w:val="SidhuvudUtskott"/>
      </w:rPr>
      <w:instrText xml:space="preserve"> DOCPROPERTY BetänkandeÅr</w:instrText>
    </w:r>
    <w:r w:rsidRPr="002F0972">
      <w:rPr>
        <w:rStyle w:val="SidhuvudUtskott"/>
      </w:rPr>
      <w:fldChar w:fldCharType="separate"/>
    </w:r>
    <w:r w:rsidRPr="002F0972">
      <w:rPr>
        <w:rStyle w:val="SidhuvudUtskott"/>
      </w:rPr>
      <w:t>2004/05</w:t>
    </w:r>
    <w:r w:rsidRPr="002F0972">
      <w:rPr>
        <w:rStyle w:val="SidhuvudUtskott"/>
      </w:rPr>
      <w:fldChar w:fldCharType="end"/>
    </w:r>
    <w:r w:rsidRPr="002F0972">
      <w:rPr>
        <w:rStyle w:val="SidhuvudUtskott"/>
      </w:rPr>
      <w:t>:</w:t>
    </w:r>
    <w:r w:rsidRPr="002F0972">
      <w:rPr>
        <w:rStyle w:val="SidhuvudUtskott"/>
      </w:rPr>
      <w:fldChar w:fldCharType="begin" w:fldLock="1"/>
    </w:r>
    <w:r w:rsidRPr="002F0972">
      <w:rPr>
        <w:rStyle w:val="SidhuvudUtskott"/>
      </w:rPr>
      <w:instrText xml:space="preserve"> DOCPROPERTY Utskott</w:instrText>
    </w:r>
    <w:r w:rsidRPr="002F0972">
      <w:rPr>
        <w:rStyle w:val="SidhuvudUtskott"/>
      </w:rPr>
      <w:fldChar w:fldCharType="separate"/>
    </w:r>
    <w:r w:rsidRPr="002F0972">
      <w:rPr>
        <w:rStyle w:val="SidhuvudUtskott"/>
      </w:rPr>
      <w:t>SfU</w:t>
    </w:r>
    <w:r w:rsidRPr="002F0972">
      <w:rPr>
        <w:rStyle w:val="SidhuvudUtskott"/>
      </w:rPr>
      <w:fldChar w:fldCharType="end"/>
    </w:r>
    <w:r w:rsidRPr="002F0972">
      <w:rPr>
        <w:rStyle w:val="SidhuvudUtskott"/>
      </w:rPr>
      <w:fldChar w:fldCharType="begin" w:fldLock="1"/>
    </w:r>
    <w:r w:rsidRPr="002F0972">
      <w:rPr>
        <w:rStyle w:val="SidhuvudUtskott"/>
      </w:rPr>
      <w:instrText xml:space="preserve"> DOCPROPERTY BetänkandeNr</w:instrText>
    </w:r>
    <w:r w:rsidRPr="002F0972">
      <w:rPr>
        <w:rStyle w:val="SidhuvudUtskott"/>
      </w:rPr>
      <w:fldChar w:fldCharType="separate"/>
    </w:r>
    <w:r w:rsidRPr="002F0972">
      <w:rPr>
        <w:rStyle w:val="SidhuvudUtskott"/>
      </w:rPr>
      <w:t>6</w:t>
    </w:r>
    <w:r w:rsidRPr="002F0972">
      <w:rPr>
        <w:rStyle w:val="SidhuvudUtskott"/>
      </w:rPr>
      <w:fldChar w:fldCharType="end"/>
    </w:r>
    <w:r w:rsidRPr="002F0972">
      <w:t xml:space="preserve">     </w:t>
    </w:r>
    <w:r w:rsidRPr="002F0972">
      <w:rPr>
        <w:rStyle w:val="SidhuvudBilaga"/>
      </w:rPr>
      <w:t xml:space="preserve"> </w:t>
    </w:r>
    <w:r w:rsidRPr="002F0972">
      <w:rPr>
        <w:rStyle w:val="SidhuvudRubrikReferens"/>
      </w:rPr>
      <w:fldChar w:fldCharType="begin" w:fldLock="1"/>
    </w:r>
    <w:r w:rsidRPr="002F0972">
      <w:rPr>
        <w:rStyle w:val="SidhuvudRubrikReferens"/>
      </w:rPr>
      <w:instrText xml:space="preserve"> StyleREF "Rubrik 1" </w:instrText>
    </w:r>
    <w:r w:rsidRPr="002F0972">
      <w:rPr>
        <w:rStyle w:val="SidhuvudRubrikReferens"/>
      </w:rPr>
      <w:fldChar w:fldCharType="separate"/>
    </w:r>
    <w:r w:rsidRPr="002F0972">
      <w:rPr>
        <w:rStyle w:val="SidhuvudRubrikReferens"/>
      </w:rPr>
      <w:t>Innehållsförteckning</w:t>
    </w:r>
    <w:r w:rsidRPr="002F0972">
      <w:rPr>
        <w:rStyle w:val="SidhuvudRubrikReferens"/>
      </w:rPr>
      <w:fldChar w:fldCharType="end"/>
    </w:r>
  </w:p>
  <w:p w:rsidR="007F56BC" w:rsidRPr="002F0972" w:rsidRDefault="007F56BC">
    <w:pPr>
      <w:pStyle w:val="SidhuvudKantJmn"/>
      <w:framePr w:w="8732" w:h="567" w:hRule="exact" w:vSpace="0" w:wrap="around" w:vAnchor="page" w:y="341" w:anchorLock="0"/>
    </w:pPr>
    <w:r w:rsidRPr="002F0972">
      <w:rPr>
        <w:rStyle w:val="SidhuvudUtskott"/>
      </w:rPr>
      <w:fldChar w:fldCharType="begin" w:fldLock="1"/>
    </w:r>
    <w:r w:rsidRPr="002F0972">
      <w:rPr>
        <w:rStyle w:val="SidhuvudUtskott"/>
      </w:rPr>
      <w:instrText xml:space="preserve"> DOCPROPERTY Status</w:instrText>
    </w:r>
    <w:r w:rsidRPr="002F0972">
      <w:rPr>
        <w:rStyle w:val="SidhuvudUtskott"/>
      </w:rPr>
      <w:fldChar w:fldCharType="end"/>
    </w:r>
    <w:r w:rsidRPr="002F0972">
      <w:rPr>
        <w:rStyle w:val="SidhuvudUtskott"/>
      </w:rPr>
      <w:fldChar w:fldCharType="begin" w:fldLock="1"/>
    </w:r>
    <w:r w:rsidRPr="002F0972">
      <w:rPr>
        <w:rStyle w:val="SidhuvudUtskott"/>
      </w:rPr>
      <w:instrText xml:space="preserve"> if </w:instrText>
    </w:r>
    <w:r w:rsidRPr="002F0972">
      <w:rPr>
        <w:rStyle w:val="SidhuvudUtskott"/>
      </w:rPr>
      <w:fldChar w:fldCharType="begin" w:fldLock="1"/>
    </w:r>
    <w:r w:rsidRPr="002F0972">
      <w:rPr>
        <w:rStyle w:val="SidhuvudUtskott"/>
      </w:rPr>
      <w:instrText xml:space="preserve"> DOCPROPERTY "UtkastDatum"</w:instrText>
    </w:r>
    <w:r w:rsidRPr="002F0972">
      <w:rPr>
        <w:rStyle w:val="SidhuvudUtskott"/>
      </w:rPr>
      <w:fldChar w:fldCharType="separate"/>
    </w:r>
    <w:r w:rsidRPr="002F0972">
      <w:rPr>
        <w:rStyle w:val="SidhuvudUtskott"/>
      </w:rPr>
      <w:instrText>Nej</w:instrText>
    </w:r>
    <w:r w:rsidRPr="002F0972">
      <w:rPr>
        <w:rStyle w:val="SidhuvudUtskott"/>
      </w:rPr>
      <w:fldChar w:fldCharType="end"/>
    </w:r>
    <w:r w:rsidRPr="002F0972">
      <w:rPr>
        <w:rStyle w:val="SidhuvudUtskott"/>
      </w:rPr>
      <w:instrText xml:space="preserve"> = "Ja" "    </w:instrText>
    </w:r>
    <w:r w:rsidRPr="002F0972">
      <w:rPr>
        <w:rStyle w:val="SidhuvudUtskott"/>
      </w:rPr>
      <w:fldChar w:fldCharType="begin" w:fldLock="1"/>
    </w:r>
    <w:r w:rsidRPr="002F0972">
      <w:rPr>
        <w:rStyle w:val="SidhuvudUtskott"/>
      </w:rPr>
      <w:instrText xml:space="preserve"> PRINTDATE \@ "yyyy-MM-dd HH.mm" </w:instrText>
    </w:r>
    <w:r w:rsidRPr="002F0972">
      <w:rPr>
        <w:rStyle w:val="SidhuvudUtskott"/>
      </w:rPr>
      <w:fldChar w:fldCharType="separate"/>
    </w:r>
    <w:r w:rsidRPr="002F0972">
      <w:rPr>
        <w:rStyle w:val="SidhuvudUtskott"/>
      </w:rPr>
      <w:instrText>2000-08-11 16.42</w:instrText>
    </w:r>
    <w:r w:rsidRPr="002F0972">
      <w:rPr>
        <w:rStyle w:val="SidhuvudUtskott"/>
      </w:rPr>
      <w:fldChar w:fldCharType="end"/>
    </w:r>
    <w:r w:rsidRPr="002F0972">
      <w:rPr>
        <w:rStyle w:val="SidhuvudUtskott"/>
      </w:rPr>
      <w:instrText xml:space="preserve">" </w:instrText>
    </w:r>
    <w:r w:rsidRPr="002F0972">
      <w:rPr>
        <w:rStyle w:val="SidhuvudUtskott"/>
      </w:rPr>
      <w:fldChar w:fldCharType="end"/>
    </w:r>
  </w:p>
  <w:p w:rsidR="007F56BC" w:rsidRPr="002F0972" w:rsidRDefault="007F56BC">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6BC" w:rsidRPr="002F0972" w:rsidRDefault="007F56BC">
    <w:pPr>
      <w:pStyle w:val="SidhuvudKantUdda"/>
      <w:framePr w:w="8732" w:h="567" w:hRule="exact" w:vSpace="0" w:wrap="around" w:vAnchor="page" w:y="341" w:anchorLock="0"/>
    </w:pPr>
    <w:r w:rsidRPr="002F0972">
      <w:rPr>
        <w:rStyle w:val="SidhuvudRubrikReferens"/>
      </w:rPr>
      <w:fldChar w:fldCharType="begin" w:fldLock="1"/>
    </w:r>
    <w:r w:rsidRPr="002F0972">
      <w:rPr>
        <w:rStyle w:val="SidhuvudRubrikReferens"/>
      </w:rPr>
      <w:instrText xml:space="preserve"> StyleREF "Rubrik 1" </w:instrText>
    </w:r>
    <w:r w:rsidRPr="002F0972">
      <w:rPr>
        <w:rStyle w:val="SidhuvudRubrikReferens"/>
      </w:rPr>
      <w:fldChar w:fldCharType="separate"/>
    </w:r>
    <w:r w:rsidRPr="002F0972">
      <w:rPr>
        <w:rStyle w:val="SidhuvudRubrikReferens"/>
      </w:rPr>
      <w:t>Innehållsförteckning</w:t>
    </w:r>
    <w:r w:rsidRPr="002F0972">
      <w:rPr>
        <w:rStyle w:val="SidhuvudRubrikReferens"/>
      </w:rPr>
      <w:fldChar w:fldCharType="end"/>
    </w:r>
    <w:r w:rsidRPr="002F0972">
      <w:rPr>
        <w:rStyle w:val="SidhuvudBilaga"/>
      </w:rPr>
      <w:t xml:space="preserve"> </w:t>
    </w:r>
    <w:r w:rsidRPr="002F0972">
      <w:t xml:space="preserve">     </w:t>
    </w:r>
    <w:r w:rsidRPr="002F0972">
      <w:rPr>
        <w:rStyle w:val="SidhuvudUtskott"/>
      </w:rPr>
      <w:fldChar w:fldCharType="begin" w:fldLock="1"/>
    </w:r>
    <w:r w:rsidRPr="002F0972">
      <w:rPr>
        <w:rStyle w:val="SidhuvudUtskott"/>
      </w:rPr>
      <w:instrText xml:space="preserve"> DOCPROPERTY BetänkandeÅr</w:instrText>
    </w:r>
    <w:r w:rsidRPr="002F0972">
      <w:rPr>
        <w:rStyle w:val="SidhuvudUtskott"/>
      </w:rPr>
      <w:fldChar w:fldCharType="separate"/>
    </w:r>
    <w:r w:rsidRPr="002F0972">
      <w:rPr>
        <w:rStyle w:val="SidhuvudUtskott"/>
      </w:rPr>
      <w:t>2004/05</w:t>
    </w:r>
    <w:r w:rsidRPr="002F0972">
      <w:rPr>
        <w:rStyle w:val="SidhuvudUtskott"/>
      </w:rPr>
      <w:fldChar w:fldCharType="end"/>
    </w:r>
    <w:r w:rsidRPr="002F0972">
      <w:rPr>
        <w:rStyle w:val="SidhuvudUtskott"/>
      </w:rPr>
      <w:t>:</w:t>
    </w:r>
    <w:r w:rsidRPr="002F0972">
      <w:rPr>
        <w:rStyle w:val="SidhuvudUtskott"/>
      </w:rPr>
      <w:fldChar w:fldCharType="begin" w:fldLock="1"/>
    </w:r>
    <w:r w:rsidRPr="002F0972">
      <w:rPr>
        <w:rStyle w:val="SidhuvudUtskott"/>
      </w:rPr>
      <w:instrText xml:space="preserve"> DOCPROPERTY</w:instrText>
    </w:r>
    <w:r w:rsidRPr="002F0972">
      <w:instrText xml:space="preserve"> </w:instrText>
    </w:r>
    <w:r w:rsidRPr="002F0972">
      <w:rPr>
        <w:rStyle w:val="SidhuvudUtskott"/>
      </w:rPr>
      <w:instrText>Utskott</w:instrText>
    </w:r>
    <w:r w:rsidRPr="002F0972">
      <w:rPr>
        <w:rStyle w:val="SidhuvudUtskott"/>
      </w:rPr>
      <w:fldChar w:fldCharType="separate"/>
    </w:r>
    <w:r w:rsidRPr="002F0972">
      <w:rPr>
        <w:rStyle w:val="SidhuvudUtskott"/>
      </w:rPr>
      <w:t>SfU</w:t>
    </w:r>
    <w:r w:rsidRPr="002F0972">
      <w:rPr>
        <w:rStyle w:val="SidhuvudUtskott"/>
      </w:rPr>
      <w:fldChar w:fldCharType="end"/>
    </w:r>
    <w:r w:rsidRPr="002F0972">
      <w:rPr>
        <w:rStyle w:val="SidhuvudUtskott"/>
      </w:rPr>
      <w:fldChar w:fldCharType="begin" w:fldLock="1"/>
    </w:r>
    <w:r w:rsidRPr="002F0972">
      <w:rPr>
        <w:rStyle w:val="SidhuvudUtskott"/>
      </w:rPr>
      <w:instrText xml:space="preserve"> DOCPROPERTY Betä</w:instrText>
    </w:r>
    <w:r w:rsidRPr="002F0972">
      <w:rPr>
        <w:rStyle w:val="SidhuvudUtskott"/>
      </w:rPr>
      <w:instrText>n</w:instrText>
    </w:r>
    <w:r w:rsidRPr="002F0972">
      <w:rPr>
        <w:rStyle w:val="SidhuvudUtskott"/>
      </w:rPr>
      <w:instrText>kandeNr</w:instrText>
    </w:r>
    <w:r w:rsidRPr="002F0972">
      <w:rPr>
        <w:rStyle w:val="SidhuvudUtskott"/>
      </w:rPr>
      <w:fldChar w:fldCharType="separate"/>
    </w:r>
    <w:r w:rsidRPr="002F0972">
      <w:rPr>
        <w:rStyle w:val="SidhuvudUtskott"/>
      </w:rPr>
      <w:t>6</w:t>
    </w:r>
    <w:r w:rsidRPr="002F0972">
      <w:rPr>
        <w:rStyle w:val="SidhuvudUtskott"/>
      </w:rPr>
      <w:fldChar w:fldCharType="end"/>
    </w:r>
  </w:p>
  <w:p w:rsidR="007F56BC" w:rsidRPr="002F0972" w:rsidRDefault="007F56BC">
    <w:pPr>
      <w:pStyle w:val="SidhuvudKantUdda"/>
      <w:framePr w:w="8732" w:h="567" w:hRule="exact" w:vSpace="0" w:wrap="around" w:vAnchor="page" w:y="341" w:anchorLock="0"/>
    </w:pPr>
    <w:r w:rsidRPr="002F0972">
      <w:rPr>
        <w:rStyle w:val="SidhuvudUtskott"/>
      </w:rPr>
      <w:fldChar w:fldCharType="begin" w:fldLock="1"/>
    </w:r>
    <w:r w:rsidRPr="002F0972">
      <w:rPr>
        <w:rStyle w:val="SidhuvudUtskott"/>
      </w:rPr>
      <w:instrText xml:space="preserve"> if </w:instrText>
    </w:r>
    <w:r w:rsidRPr="002F0972">
      <w:rPr>
        <w:rStyle w:val="SidhuvudUtskott"/>
      </w:rPr>
      <w:fldChar w:fldCharType="begin" w:fldLock="1"/>
    </w:r>
    <w:r w:rsidRPr="002F0972">
      <w:rPr>
        <w:rStyle w:val="SidhuvudUtskott"/>
      </w:rPr>
      <w:instrText xml:space="preserve"> DOCPROPERTY "UtkastDatum"</w:instrText>
    </w:r>
    <w:r w:rsidRPr="002F0972">
      <w:rPr>
        <w:rStyle w:val="SidhuvudUtskott"/>
      </w:rPr>
      <w:fldChar w:fldCharType="separate"/>
    </w:r>
    <w:r w:rsidRPr="002F0972">
      <w:rPr>
        <w:rStyle w:val="SidhuvudUtskott"/>
      </w:rPr>
      <w:instrText>Nej</w:instrText>
    </w:r>
    <w:r w:rsidRPr="002F0972">
      <w:rPr>
        <w:rStyle w:val="SidhuvudUtskott"/>
      </w:rPr>
      <w:fldChar w:fldCharType="end"/>
    </w:r>
    <w:r w:rsidRPr="002F0972">
      <w:rPr>
        <w:rStyle w:val="SidhuvudUtskott"/>
      </w:rPr>
      <w:instrText xml:space="preserve"> = "Ja" "</w:instrText>
    </w:r>
    <w:r w:rsidRPr="002F0972">
      <w:rPr>
        <w:rStyle w:val="SidhuvudUtskott"/>
      </w:rPr>
      <w:fldChar w:fldCharType="begin" w:fldLock="1"/>
    </w:r>
    <w:r w:rsidRPr="002F0972">
      <w:rPr>
        <w:rStyle w:val="SidhuvudUtskott"/>
      </w:rPr>
      <w:instrText xml:space="preserve"> PRINTDATE \@ "yyyy-MM-dd HH.mm    " </w:instrText>
    </w:r>
    <w:r w:rsidRPr="002F0972">
      <w:rPr>
        <w:rStyle w:val="SidhuvudUtskott"/>
      </w:rPr>
      <w:fldChar w:fldCharType="separate"/>
    </w:r>
    <w:r w:rsidRPr="002F0972">
      <w:rPr>
        <w:rStyle w:val="SidhuvudUtskott"/>
      </w:rPr>
      <w:instrText>2000-08-11 16.42</w:instrText>
    </w:r>
    <w:r w:rsidRPr="002F0972">
      <w:rPr>
        <w:rStyle w:val="SidhuvudUtskott"/>
      </w:rPr>
      <w:fldChar w:fldCharType="end"/>
    </w:r>
    <w:r w:rsidRPr="002F0972">
      <w:rPr>
        <w:rStyle w:val="SidhuvudUtskott"/>
      </w:rPr>
      <w:instrText xml:space="preserve">" </w:instrText>
    </w:r>
    <w:r w:rsidRPr="002F0972">
      <w:rPr>
        <w:rStyle w:val="SidhuvudUtskott"/>
      </w:rPr>
      <w:fldChar w:fldCharType="end"/>
    </w:r>
    <w:r w:rsidRPr="002F0972">
      <w:rPr>
        <w:rStyle w:val="SidhuvudUtskott"/>
      </w:rPr>
      <w:fldChar w:fldCharType="begin" w:fldLock="1"/>
    </w:r>
    <w:r w:rsidRPr="002F0972">
      <w:rPr>
        <w:rStyle w:val="SidhuvudUtskott"/>
      </w:rPr>
      <w:instrText xml:space="preserve"> DOCPR</w:instrText>
    </w:r>
    <w:r w:rsidRPr="002F0972">
      <w:rPr>
        <w:rStyle w:val="SidhuvudUtskott"/>
      </w:rPr>
      <w:instrText>O</w:instrText>
    </w:r>
    <w:r w:rsidRPr="002F0972">
      <w:rPr>
        <w:rStyle w:val="SidhuvudUtskott"/>
      </w:rPr>
      <w:instrText>PERTY Status</w:instrText>
    </w:r>
    <w:r w:rsidRPr="002F0972">
      <w:rPr>
        <w:rStyle w:val="SidhuvudUtskott"/>
      </w:rPr>
      <w:fldChar w:fldCharType="end"/>
    </w:r>
  </w:p>
  <w:p w:rsidR="007F56BC" w:rsidRPr="002F0972" w:rsidRDefault="007F56BC">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6BC" w:rsidRPr="002F0972" w:rsidRDefault="007F56BC">
    <w:pPr>
      <w:pStyle w:val="SidhuvudKantUdda"/>
      <w:framePr w:w="8732" w:h="567" w:hRule="exact" w:vSpace="0" w:wrap="around" w:vAnchor="page" w:y="341" w:anchorLock="0"/>
    </w:pPr>
    <w:r w:rsidRPr="002F0972">
      <w:t xml:space="preserve">  </w:t>
    </w:r>
    <w:r w:rsidRPr="002F0972">
      <w:rPr>
        <w:rStyle w:val="SidhuvudUtskott"/>
      </w:rPr>
      <w:t>2004/05:SfU6</w:t>
    </w:r>
  </w:p>
  <w:p w:rsidR="007F56BC" w:rsidRPr="002F0972" w:rsidRDefault="007F56BC">
    <w:pPr>
      <w:pStyle w:val="SidhuvudKantUdda"/>
      <w:framePr w:w="8732" w:h="567" w:hRule="exact" w:vSpace="0" w:wrap="around" w:vAnchor="page" w:y="341" w:anchorLock="0"/>
    </w:pPr>
  </w:p>
  <w:p w:rsidR="007F56BC" w:rsidRPr="002F0972" w:rsidRDefault="007F56BC">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1" w15:restartNumberingAfterBreak="0">
    <w:nsid w:val="34460F84"/>
    <w:multiLevelType w:val="multilevel"/>
    <w:tmpl w:val="0480FCEA"/>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738C0180"/>
    <w:multiLevelType w:val="multilevel"/>
    <w:tmpl w:val="9F5883F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362825460">
    <w:abstractNumId w:val="10"/>
  </w:num>
  <w:num w:numId="2" w16cid:durableId="233398715">
    <w:abstractNumId w:val="8"/>
  </w:num>
  <w:num w:numId="3" w16cid:durableId="230122139">
    <w:abstractNumId w:val="3"/>
  </w:num>
  <w:num w:numId="4" w16cid:durableId="456410264">
    <w:abstractNumId w:val="2"/>
  </w:num>
  <w:num w:numId="5" w16cid:durableId="1073238108">
    <w:abstractNumId w:val="1"/>
  </w:num>
  <w:num w:numId="6" w16cid:durableId="645470481">
    <w:abstractNumId w:val="0"/>
  </w:num>
  <w:num w:numId="7" w16cid:durableId="1325932302">
    <w:abstractNumId w:val="9"/>
  </w:num>
  <w:num w:numId="8" w16cid:durableId="55444678">
    <w:abstractNumId w:val="7"/>
  </w:num>
  <w:num w:numId="9" w16cid:durableId="1208495643">
    <w:abstractNumId w:val="6"/>
  </w:num>
  <w:num w:numId="10" w16cid:durableId="135148358">
    <w:abstractNumId w:val="5"/>
  </w:num>
  <w:num w:numId="11" w16cid:durableId="1423065900">
    <w:abstractNumId w:val="4"/>
  </w:num>
  <w:num w:numId="12" w16cid:durableId="683048900">
    <w:abstractNumId w:val="12"/>
  </w:num>
  <w:num w:numId="13" w16cid:durableId="16039956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0405"/>
  </w:docVars>
  <w:rsids>
    <w:rsidRoot w:val="007C40B6"/>
    <w:rsid w:val="002F0972"/>
    <w:rsid w:val="007C40B6"/>
    <w:rsid w:val="007F56B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25C53B4-F876-4B2B-B434-2382491AE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Tabelltext">
    <w:name w:val="Tabelltext"/>
    <w:basedOn w:val="Normal"/>
    <w:pPr>
      <w:spacing w:before="0" w:line="200" w:lineRule="exact"/>
      <w:jc w:val="left"/>
    </w:pPr>
    <w:rPr>
      <w:sz w:val="16"/>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Reservanter">
    <w:name w:val="Reservanter"/>
    <w:basedOn w:val="Normaltindrag"/>
    <w:pPr>
      <w:ind w:left="340" w:firstLine="0"/>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Motioner">
    <w:name w:val="Motioner"/>
    <w:basedOn w:val="Normal"/>
    <w:pPr>
      <w:spacing w:before="188"/>
      <w:jc w:val="left"/>
    </w:pPr>
    <w:rPr>
      <w:i/>
    </w:rPr>
  </w:style>
  <w:style w:type="paragraph" w:styleId="Oformateradtext">
    <w:name w:val="Plain Text"/>
    <w:basedOn w:val="Normal"/>
    <w:semiHidden/>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emiHidden/>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semiHidden/>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semiHidden/>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image" Target="media/image6.png"/><Relationship Id="rId47" Type="http://schemas.openxmlformats.org/officeDocument/2006/relationships/image" Target="media/image11.png"/><Relationship Id="rId50" Type="http://schemas.openxmlformats.org/officeDocument/2006/relationships/image" Target="media/image14.png"/><Relationship Id="rId55" Type="http://schemas.openxmlformats.org/officeDocument/2006/relationships/image" Target="media/image19.png"/><Relationship Id="rId63" Type="http://schemas.openxmlformats.org/officeDocument/2006/relationships/footer" Target="footer16.xml"/><Relationship Id="rId68"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image" Target="media/image4.png"/><Relationship Id="rId45" Type="http://schemas.openxmlformats.org/officeDocument/2006/relationships/image" Target="media/image9.png"/><Relationship Id="rId53" Type="http://schemas.openxmlformats.org/officeDocument/2006/relationships/image" Target="media/image17.png"/><Relationship Id="rId58" Type="http://schemas.openxmlformats.org/officeDocument/2006/relationships/image" Target="media/image22.png"/><Relationship Id="rId66" Type="http://schemas.openxmlformats.org/officeDocument/2006/relationships/footer" Target="footer18.xml"/><Relationship Id="rId5" Type="http://schemas.openxmlformats.org/officeDocument/2006/relationships/footnotes" Target="footnotes.xml"/><Relationship Id="rId61" Type="http://schemas.openxmlformats.org/officeDocument/2006/relationships/header" Target="header16.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image" Target="media/image7.png"/><Relationship Id="rId48" Type="http://schemas.openxmlformats.org/officeDocument/2006/relationships/image" Target="media/image12.png"/><Relationship Id="rId56" Type="http://schemas.openxmlformats.org/officeDocument/2006/relationships/image" Target="media/image20.png"/><Relationship Id="rId64" Type="http://schemas.openxmlformats.org/officeDocument/2006/relationships/footer" Target="footer17.xml"/><Relationship Id="rId8" Type="http://schemas.openxmlformats.org/officeDocument/2006/relationships/header" Target="header1.xml"/><Relationship Id="rId51" Type="http://schemas.openxmlformats.org/officeDocument/2006/relationships/image" Target="media/image15.png"/><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image" Target="media/image2.png"/><Relationship Id="rId46" Type="http://schemas.openxmlformats.org/officeDocument/2006/relationships/image" Target="media/image10.png"/><Relationship Id="rId59" Type="http://schemas.openxmlformats.org/officeDocument/2006/relationships/image" Target="media/image23.png"/><Relationship Id="rId67" Type="http://schemas.openxmlformats.org/officeDocument/2006/relationships/fontTable" Target="fontTable.xml"/><Relationship Id="rId20" Type="http://schemas.openxmlformats.org/officeDocument/2006/relationships/header" Target="header7.xml"/><Relationship Id="rId41" Type="http://schemas.openxmlformats.org/officeDocument/2006/relationships/image" Target="media/image5.png"/><Relationship Id="rId54" Type="http://schemas.openxmlformats.org/officeDocument/2006/relationships/image" Target="media/image18.png"/><Relationship Id="rId62" Type="http://schemas.openxmlformats.org/officeDocument/2006/relationships/header" Target="header17.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image" Target="media/image13.png"/><Relationship Id="rId57" Type="http://schemas.openxmlformats.org/officeDocument/2006/relationships/image" Target="media/image21.png"/><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image" Target="media/image8.png"/><Relationship Id="rId52" Type="http://schemas.openxmlformats.org/officeDocument/2006/relationships/image" Target="media/image16.png"/><Relationship Id="rId60" Type="http://schemas.openxmlformats.org/officeDocument/2006/relationships/image" Target="media/image24.png"/><Relationship Id="rId65" Type="http://schemas.openxmlformats.org/officeDocument/2006/relationships/header" Target="header18.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image" Target="media/image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638</Words>
  <Characters>4238</Characters>
  <Application>Microsoft Office Word</Application>
  <DocSecurity>4</DocSecurity>
  <Lines>151</Lines>
  <Paragraphs>53</Paragraphs>
  <ScaleCrop>false</ScaleCrop>
  <HeadingPairs>
    <vt:vector size="2" baseType="variant">
      <vt:variant>
        <vt:lpstr>Title</vt:lpstr>
      </vt:variant>
      <vt:variant>
        <vt:i4>1</vt:i4>
      </vt:variant>
    </vt:vector>
  </HeadingPairs>
  <TitlesOfParts>
    <vt:vector size="1" baseType="lpstr">
      <vt:lpstr>Socialförsäkringsutskottets betänkande</vt:lpstr>
    </vt:vector>
  </TitlesOfParts>
  <Company>Riksdagen</Company>
  <LinksUpToDate>false</LinksUpToDate>
  <CharactersWithSpaces>4823</CharactersWithSpaces>
  <SharedDoc>false</SharedDoc>
  <HLinks>
    <vt:vector size="138" baseType="variant">
      <vt:variant>
        <vt:i4>8323169</vt:i4>
      </vt:variant>
      <vt:variant>
        <vt:i4>5812</vt:i4>
      </vt:variant>
      <vt:variant>
        <vt:i4>1027</vt:i4>
      </vt:variant>
      <vt:variant>
        <vt:i4>1</vt:i4>
      </vt:variant>
      <vt:variant>
        <vt:lpwstr>N:\ScanProp\200405\SfU6Bilaga2Bet2000\Prop16s04.tif</vt:lpwstr>
      </vt:variant>
      <vt:variant>
        <vt:lpwstr/>
      </vt:variant>
      <vt:variant>
        <vt:i4>8323168</vt:i4>
      </vt:variant>
      <vt:variant>
        <vt:i4>5815</vt:i4>
      </vt:variant>
      <vt:variant>
        <vt:i4>1028</vt:i4>
      </vt:variant>
      <vt:variant>
        <vt:i4>1</vt:i4>
      </vt:variant>
      <vt:variant>
        <vt:lpwstr>N:\ScanProp\200405\SfU6Bilaga2Bet2000\Prop16s05.tif</vt:lpwstr>
      </vt:variant>
      <vt:variant>
        <vt:lpwstr/>
      </vt:variant>
      <vt:variant>
        <vt:i4>8323171</vt:i4>
      </vt:variant>
      <vt:variant>
        <vt:i4>5818</vt:i4>
      </vt:variant>
      <vt:variant>
        <vt:i4>1029</vt:i4>
      </vt:variant>
      <vt:variant>
        <vt:i4>1</vt:i4>
      </vt:variant>
      <vt:variant>
        <vt:lpwstr>N:\ScanProp\200405\SfU6Bilaga2Bet2000\Prop16s06.tif</vt:lpwstr>
      </vt:variant>
      <vt:variant>
        <vt:lpwstr/>
      </vt:variant>
      <vt:variant>
        <vt:i4>8323170</vt:i4>
      </vt:variant>
      <vt:variant>
        <vt:i4>5821</vt:i4>
      </vt:variant>
      <vt:variant>
        <vt:i4>1030</vt:i4>
      </vt:variant>
      <vt:variant>
        <vt:i4>1</vt:i4>
      </vt:variant>
      <vt:variant>
        <vt:lpwstr>N:\ScanProp\200405\SfU6Bilaga2Bet2000\Prop16s07.tif</vt:lpwstr>
      </vt:variant>
      <vt:variant>
        <vt:lpwstr/>
      </vt:variant>
      <vt:variant>
        <vt:i4>2228326</vt:i4>
      </vt:variant>
      <vt:variant>
        <vt:i4>5824</vt:i4>
      </vt:variant>
      <vt:variant>
        <vt:i4>1031</vt:i4>
      </vt:variant>
      <vt:variant>
        <vt:i4>1</vt:i4>
      </vt:variant>
      <vt:variant>
        <vt:lpwstr>N:\ScanProp\200405\SfU6Bilaga2Bet2000\Prop16s8.tif</vt:lpwstr>
      </vt:variant>
      <vt:variant>
        <vt:lpwstr/>
      </vt:variant>
      <vt:variant>
        <vt:i4>2293862</vt:i4>
      </vt:variant>
      <vt:variant>
        <vt:i4>5826</vt:i4>
      </vt:variant>
      <vt:variant>
        <vt:i4>1032</vt:i4>
      </vt:variant>
      <vt:variant>
        <vt:i4>1</vt:i4>
      </vt:variant>
      <vt:variant>
        <vt:lpwstr>N:\ScanProp\200405\SfU6Bilaga2Bet2000\Prop16s9.tif</vt:lpwstr>
      </vt:variant>
      <vt:variant>
        <vt:lpwstr/>
      </vt:variant>
      <vt:variant>
        <vt:i4>8257637</vt:i4>
      </vt:variant>
      <vt:variant>
        <vt:i4>5828</vt:i4>
      </vt:variant>
      <vt:variant>
        <vt:i4>1033</vt:i4>
      </vt:variant>
      <vt:variant>
        <vt:i4>1</vt:i4>
      </vt:variant>
      <vt:variant>
        <vt:lpwstr>N:\ScanProp\200405\SfU6Bilaga2Bet2000\Prop16s10.tif</vt:lpwstr>
      </vt:variant>
      <vt:variant>
        <vt:lpwstr/>
      </vt:variant>
      <vt:variant>
        <vt:i4>8257636</vt:i4>
      </vt:variant>
      <vt:variant>
        <vt:i4>5830</vt:i4>
      </vt:variant>
      <vt:variant>
        <vt:i4>1034</vt:i4>
      </vt:variant>
      <vt:variant>
        <vt:i4>1</vt:i4>
      </vt:variant>
      <vt:variant>
        <vt:lpwstr>N:\ScanProp\200405\SfU6Bilaga2Bet2000\Prop16s11.tif</vt:lpwstr>
      </vt:variant>
      <vt:variant>
        <vt:lpwstr/>
      </vt:variant>
      <vt:variant>
        <vt:i4>8257639</vt:i4>
      </vt:variant>
      <vt:variant>
        <vt:i4>5832</vt:i4>
      </vt:variant>
      <vt:variant>
        <vt:i4>1035</vt:i4>
      </vt:variant>
      <vt:variant>
        <vt:i4>1</vt:i4>
      </vt:variant>
      <vt:variant>
        <vt:lpwstr>N:\ScanProp\200405\SfU6Bilaga2Bet2000\Prop16s12.tif</vt:lpwstr>
      </vt:variant>
      <vt:variant>
        <vt:lpwstr/>
      </vt:variant>
      <vt:variant>
        <vt:i4>8257638</vt:i4>
      </vt:variant>
      <vt:variant>
        <vt:i4>5834</vt:i4>
      </vt:variant>
      <vt:variant>
        <vt:i4>1036</vt:i4>
      </vt:variant>
      <vt:variant>
        <vt:i4>1</vt:i4>
      </vt:variant>
      <vt:variant>
        <vt:lpwstr>N:\ScanProp\200405\SfU6Bilaga2Bet2000\Prop16s13.tif</vt:lpwstr>
      </vt:variant>
      <vt:variant>
        <vt:lpwstr/>
      </vt:variant>
      <vt:variant>
        <vt:i4>8257633</vt:i4>
      </vt:variant>
      <vt:variant>
        <vt:i4>5838</vt:i4>
      </vt:variant>
      <vt:variant>
        <vt:i4>1037</vt:i4>
      </vt:variant>
      <vt:variant>
        <vt:i4>1</vt:i4>
      </vt:variant>
      <vt:variant>
        <vt:lpwstr>N:\ScanProp\200405\SfU6Bilaga2Bet2000\Prop16s14.tif</vt:lpwstr>
      </vt:variant>
      <vt:variant>
        <vt:lpwstr/>
      </vt:variant>
      <vt:variant>
        <vt:i4>8257632</vt:i4>
      </vt:variant>
      <vt:variant>
        <vt:i4>5840</vt:i4>
      </vt:variant>
      <vt:variant>
        <vt:i4>1038</vt:i4>
      </vt:variant>
      <vt:variant>
        <vt:i4>1</vt:i4>
      </vt:variant>
      <vt:variant>
        <vt:lpwstr>N:\ScanProp\200405\SfU6Bilaga2Bet2000\Prop16s15.tif</vt:lpwstr>
      </vt:variant>
      <vt:variant>
        <vt:lpwstr/>
      </vt:variant>
      <vt:variant>
        <vt:i4>8257635</vt:i4>
      </vt:variant>
      <vt:variant>
        <vt:i4>5843</vt:i4>
      </vt:variant>
      <vt:variant>
        <vt:i4>1039</vt:i4>
      </vt:variant>
      <vt:variant>
        <vt:i4>1</vt:i4>
      </vt:variant>
      <vt:variant>
        <vt:lpwstr>N:\ScanProp\200405\SfU6Bilaga2Bet2000\Prop16s16.tif</vt:lpwstr>
      </vt:variant>
      <vt:variant>
        <vt:lpwstr/>
      </vt:variant>
      <vt:variant>
        <vt:i4>8257634</vt:i4>
      </vt:variant>
      <vt:variant>
        <vt:i4>5845</vt:i4>
      </vt:variant>
      <vt:variant>
        <vt:i4>1040</vt:i4>
      </vt:variant>
      <vt:variant>
        <vt:i4>1</vt:i4>
      </vt:variant>
      <vt:variant>
        <vt:lpwstr>N:\ScanProp\200405\SfU6Bilaga2Bet2000\Prop16s17.tif</vt:lpwstr>
      </vt:variant>
      <vt:variant>
        <vt:lpwstr/>
      </vt:variant>
      <vt:variant>
        <vt:i4>8257645</vt:i4>
      </vt:variant>
      <vt:variant>
        <vt:i4>5847</vt:i4>
      </vt:variant>
      <vt:variant>
        <vt:i4>1041</vt:i4>
      </vt:variant>
      <vt:variant>
        <vt:i4>1</vt:i4>
      </vt:variant>
      <vt:variant>
        <vt:lpwstr>N:\ScanProp\200405\SfU6Bilaga2Bet2000\Prop16s18.tif</vt:lpwstr>
      </vt:variant>
      <vt:variant>
        <vt:lpwstr/>
      </vt:variant>
      <vt:variant>
        <vt:i4>8257644</vt:i4>
      </vt:variant>
      <vt:variant>
        <vt:i4>5849</vt:i4>
      </vt:variant>
      <vt:variant>
        <vt:i4>1042</vt:i4>
      </vt:variant>
      <vt:variant>
        <vt:i4>1</vt:i4>
      </vt:variant>
      <vt:variant>
        <vt:lpwstr>N:\ScanProp\200405\SfU6Bilaga2Bet2000\Prop16s19.tif</vt:lpwstr>
      </vt:variant>
      <vt:variant>
        <vt:lpwstr/>
      </vt:variant>
      <vt:variant>
        <vt:i4>8192101</vt:i4>
      </vt:variant>
      <vt:variant>
        <vt:i4>5851</vt:i4>
      </vt:variant>
      <vt:variant>
        <vt:i4>1043</vt:i4>
      </vt:variant>
      <vt:variant>
        <vt:i4>1</vt:i4>
      </vt:variant>
      <vt:variant>
        <vt:lpwstr>N:\ScanProp\200405\SfU6Bilaga2Bet2000\Prop16s20.tif</vt:lpwstr>
      </vt:variant>
      <vt:variant>
        <vt:lpwstr/>
      </vt:variant>
      <vt:variant>
        <vt:i4>8192100</vt:i4>
      </vt:variant>
      <vt:variant>
        <vt:i4>5853</vt:i4>
      </vt:variant>
      <vt:variant>
        <vt:i4>1044</vt:i4>
      </vt:variant>
      <vt:variant>
        <vt:i4>1</vt:i4>
      </vt:variant>
      <vt:variant>
        <vt:lpwstr>N:\ScanProp\200405\SfU6Bilaga2Bet2000\Prop16s21.tif</vt:lpwstr>
      </vt:variant>
      <vt:variant>
        <vt:lpwstr/>
      </vt:variant>
      <vt:variant>
        <vt:i4>8192103</vt:i4>
      </vt:variant>
      <vt:variant>
        <vt:i4>5855</vt:i4>
      </vt:variant>
      <vt:variant>
        <vt:i4>1045</vt:i4>
      </vt:variant>
      <vt:variant>
        <vt:i4>1</vt:i4>
      </vt:variant>
      <vt:variant>
        <vt:lpwstr>N:\ScanProp\200405\SfU6Bilaga2Bet2000\Prop16s22.tif</vt:lpwstr>
      </vt:variant>
      <vt:variant>
        <vt:lpwstr/>
      </vt:variant>
      <vt:variant>
        <vt:i4>8192102</vt:i4>
      </vt:variant>
      <vt:variant>
        <vt:i4>5856</vt:i4>
      </vt:variant>
      <vt:variant>
        <vt:i4>1046</vt:i4>
      </vt:variant>
      <vt:variant>
        <vt:i4>1</vt:i4>
      </vt:variant>
      <vt:variant>
        <vt:lpwstr>N:\ScanProp\200405\SfU6Bilaga2Bet2000\Prop16s23.tif</vt:lpwstr>
      </vt:variant>
      <vt:variant>
        <vt:lpwstr/>
      </vt:variant>
      <vt:variant>
        <vt:i4>8192097</vt:i4>
      </vt:variant>
      <vt:variant>
        <vt:i4>5858</vt:i4>
      </vt:variant>
      <vt:variant>
        <vt:i4>1047</vt:i4>
      </vt:variant>
      <vt:variant>
        <vt:i4>1</vt:i4>
      </vt:variant>
      <vt:variant>
        <vt:lpwstr>N:\ScanProp\200405\SfU6Bilaga2Bet2000\Prop16s24.tif</vt:lpwstr>
      </vt:variant>
      <vt:variant>
        <vt:lpwstr/>
      </vt:variant>
      <vt:variant>
        <vt:i4>8192096</vt:i4>
      </vt:variant>
      <vt:variant>
        <vt:i4>5860</vt:i4>
      </vt:variant>
      <vt:variant>
        <vt:i4>1048</vt:i4>
      </vt:variant>
      <vt:variant>
        <vt:i4>1</vt:i4>
      </vt:variant>
      <vt:variant>
        <vt:lpwstr>N:\ScanProp\200405\SfU6Bilaga2Bet2000\Prop16s25.tif</vt:lpwstr>
      </vt:variant>
      <vt:variant>
        <vt:lpwstr/>
      </vt:variant>
      <vt:variant>
        <vt:i4>8192099</vt:i4>
      </vt:variant>
      <vt:variant>
        <vt:i4>5862</vt:i4>
      </vt:variant>
      <vt:variant>
        <vt:i4>1026</vt:i4>
      </vt:variant>
      <vt:variant>
        <vt:i4>1</vt:i4>
      </vt:variant>
      <vt:variant>
        <vt:lpwstr>N:\ScanProp\200405\SfU6Bilaga2Bet2000\Prop16s26.tif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dc:description/>
  <cp:lastModifiedBy>Lars Brink</cp:lastModifiedBy>
  <cp:revision>2</cp:revision>
  <cp:lastPrinted>2004-11-23T12:25:00Z</cp:lastPrinted>
  <dcterms:created xsi:type="dcterms:W3CDTF">2025-12-16T18:30:00Z</dcterms:created>
  <dcterms:modified xsi:type="dcterms:W3CDTF">2025-12-16T18:30:00Z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SfU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