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BA34BBA7D6346CBB31F75C12A326CEE"/>
        </w:placeholder>
        <w:text/>
      </w:sdtPr>
      <w:sdtEndPr/>
      <w:sdtContent>
        <w:p w:rsidRPr="009B062B" w:rsidR="00AF30DD" w:rsidP="002E3665" w:rsidRDefault="00AF30DD" w14:paraId="22F7919F" w14:textId="77777777">
          <w:pPr>
            <w:pStyle w:val="Rubrik1"/>
            <w:spacing w:after="300"/>
          </w:pPr>
          <w:r w:rsidRPr="009B062B">
            <w:t>Förslag till riksdagsbeslut</w:t>
          </w:r>
        </w:p>
      </w:sdtContent>
    </w:sdt>
    <w:sdt>
      <w:sdtPr>
        <w:alias w:val="Yrkande 1"/>
        <w:tag w:val="9cc270ff-3ae0-46ad-b380-31455616a732"/>
        <w:id w:val="-541216440"/>
        <w:lock w:val="sdtLocked"/>
      </w:sdtPr>
      <w:sdtEndPr/>
      <w:sdtContent>
        <w:p w:rsidR="00E53E62" w:rsidRDefault="008B0FBE" w14:paraId="22F791A0" w14:textId="29581D16">
          <w:pPr>
            <w:pStyle w:val="Frslagstext"/>
            <w:numPr>
              <w:ilvl w:val="0"/>
              <w:numId w:val="0"/>
            </w:numPr>
          </w:pPr>
          <w:r>
            <w:t>Riksdagen ställer sig bakom det som anförs i motionen om att riksdagen bör ställa sig bakom att svensk lagstiftning effektivt behöver motverka hundsmuggling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1D12446787641C5B4644E3CE87D8CED"/>
        </w:placeholder>
        <w:text/>
      </w:sdtPr>
      <w:sdtEndPr/>
      <w:sdtContent>
        <w:p w:rsidRPr="009B062B" w:rsidR="006D79C9" w:rsidP="00333E95" w:rsidRDefault="006D79C9" w14:paraId="22F791A1" w14:textId="77777777">
          <w:pPr>
            <w:pStyle w:val="Rubrik1"/>
          </w:pPr>
          <w:r>
            <w:t>Motivering</w:t>
          </w:r>
        </w:p>
      </w:sdtContent>
    </w:sdt>
    <w:p w:rsidR="00B52B1E" w:rsidP="00B52B1E" w:rsidRDefault="00B52B1E" w14:paraId="22F791A2" w14:textId="5B60D85F">
      <w:pPr>
        <w:pStyle w:val="Normalutanindragellerluft"/>
      </w:pPr>
      <w:r w:rsidRPr="00B52B1E">
        <w:t>Hundsmuggling är mycket problematisk</w:t>
      </w:r>
      <w:r w:rsidR="00A5438F">
        <w:t>t</w:t>
      </w:r>
      <w:r w:rsidRPr="00B52B1E">
        <w:t xml:space="preserve"> på många sätt. Den leder till stort lidande för de djur som smugglas</w:t>
      </w:r>
      <w:r w:rsidR="00A5438F">
        <w:t xml:space="preserve"> och</w:t>
      </w:r>
      <w:r w:rsidRPr="00B52B1E">
        <w:t xml:space="preserve"> medför också risker för att</w:t>
      </w:r>
      <w:r w:rsidR="00A5438F">
        <w:t xml:space="preserve"> </w:t>
      </w:r>
      <w:r w:rsidRPr="00B52B1E">
        <w:t>rabies, parasiter och andra smittor kommer in i landet och sprids till andra hundar. Dessutom innebär smugglingen ett ekonomiskt inflöde till den grova organiserad brottslighet som ligger bakom valp</w:t>
      </w:r>
      <w:r w:rsidR="0043084F">
        <w:softHyphen/>
      </w:r>
      <w:bookmarkStart w:name="_GoBack" w:id="1"/>
      <w:bookmarkEnd w:id="1"/>
      <w:r w:rsidRPr="00B52B1E">
        <w:t>fabriker och smuggelverksamhet. Lidande djur finansierar grova brott. </w:t>
      </w:r>
    </w:p>
    <w:p w:rsidR="00B52B1E" w:rsidP="00B52B1E" w:rsidRDefault="00B52B1E" w14:paraId="22F791A3" w14:textId="77777777">
      <w:r w:rsidRPr="00B52B1E">
        <w:t>Tullverket stoppar allt fler smuggelhundar vid gränsen till Sverige. Under årets sex första månader hindrade tullen 259 hundar från att komma in i Sverige. Det är nästan lika många som under hela förra året (280 hundar).</w:t>
      </w:r>
    </w:p>
    <w:p w:rsidR="00B52B1E" w:rsidP="00B52B1E" w:rsidRDefault="00B52B1E" w14:paraId="22F791A4" w14:textId="77777777">
      <w:r w:rsidRPr="00B52B1E">
        <w:t>Nu varnar både Tullverket och Jordbruksverket för att förslaget om ny djurhälsolag kan underlätta denna smuggling. Den nya lagen förhindrar nämligen Tullverket från att stoppa fordon för att söka efter hundar som smugglas in i landet. </w:t>
      </w:r>
    </w:p>
    <w:p w:rsidRPr="00422B9E" w:rsidR="00422B9E" w:rsidP="00B52B1E" w:rsidRDefault="00B52B1E" w14:paraId="22F791A5" w14:textId="77777777">
      <w:r w:rsidRPr="00B52B1E">
        <w:t>En effektiv lagstiftning är avgörande för att motverka grov organiserad brottslighet, för att förhindra enskilda djurs lidande och för att upprätthålla smittskyddet för husdjur här i Sverige. Det är tre vart och ett mycket tunga skäl. Med anledning av dem anser jag att svensk djurhälsolagstiftning behöver motverka hundsmuggling. Svensk lag får inte göda organiserad brottslighet, lidande hos djur och riskabel smitta. Det vore oacceptabelt.</w:t>
      </w:r>
    </w:p>
    <w:sdt>
      <w:sdtPr>
        <w:rPr>
          <w:i/>
          <w:noProof/>
        </w:rPr>
        <w:alias w:val="CC_Underskrifter"/>
        <w:tag w:val="CC_Underskrifter"/>
        <w:id w:val="583496634"/>
        <w:lock w:val="sdtContentLocked"/>
        <w:placeholder>
          <w:docPart w:val="AE8C590651764F8ABA2432BC982C35DE"/>
        </w:placeholder>
      </w:sdtPr>
      <w:sdtEndPr>
        <w:rPr>
          <w:i w:val="0"/>
          <w:noProof w:val="0"/>
        </w:rPr>
      </w:sdtEndPr>
      <w:sdtContent>
        <w:p w:rsidR="002E3665" w:rsidP="002E3665" w:rsidRDefault="002E3665" w14:paraId="22F791A7" w14:textId="77777777"/>
        <w:p w:rsidRPr="008E0FE2" w:rsidR="004801AC" w:rsidP="002E3665" w:rsidRDefault="00634FF2" w14:paraId="22F791A8" w14:textId="77777777"/>
      </w:sdtContent>
    </w:sdt>
    <w:tbl>
      <w:tblPr>
        <w:tblW w:w="5000" w:type="pct"/>
        <w:tblLook w:val="04A0" w:firstRow="1" w:lastRow="0" w:firstColumn="1" w:lastColumn="0" w:noHBand="0" w:noVBand="1"/>
        <w:tblCaption w:val="underskrifter"/>
      </w:tblPr>
      <w:tblGrid>
        <w:gridCol w:w="4252"/>
        <w:gridCol w:w="4252"/>
      </w:tblGrid>
      <w:tr w:rsidR="00AD4D7D" w14:paraId="061DA093" w14:textId="77777777">
        <w:trPr>
          <w:cantSplit/>
        </w:trPr>
        <w:tc>
          <w:tcPr>
            <w:tcW w:w="50" w:type="pct"/>
            <w:vAlign w:val="bottom"/>
          </w:tcPr>
          <w:p w:rsidR="00AD4D7D" w:rsidRDefault="00A5438F" w14:paraId="6D9BB696" w14:textId="77777777">
            <w:pPr>
              <w:pStyle w:val="Underskrifter"/>
            </w:pPr>
            <w:r>
              <w:t>Lina Nordquist (L)</w:t>
            </w:r>
          </w:p>
        </w:tc>
        <w:tc>
          <w:tcPr>
            <w:tcW w:w="50" w:type="pct"/>
            <w:vAlign w:val="bottom"/>
          </w:tcPr>
          <w:p w:rsidR="00AD4D7D" w:rsidRDefault="00AD4D7D" w14:paraId="09B88046" w14:textId="77777777">
            <w:pPr>
              <w:pStyle w:val="Underskrifter"/>
            </w:pPr>
          </w:p>
        </w:tc>
      </w:tr>
    </w:tbl>
    <w:p w:rsidR="00D24E42" w:rsidRDefault="00D24E42" w14:paraId="22F791AC" w14:textId="77777777"/>
    <w:sectPr w:rsidR="00D24E4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791AE" w14:textId="77777777" w:rsidR="00B54AA8" w:rsidRDefault="00B54AA8" w:rsidP="000C1CAD">
      <w:pPr>
        <w:spacing w:line="240" w:lineRule="auto"/>
      </w:pPr>
      <w:r>
        <w:separator/>
      </w:r>
    </w:p>
  </w:endnote>
  <w:endnote w:type="continuationSeparator" w:id="0">
    <w:p w14:paraId="22F791AF" w14:textId="77777777" w:rsidR="00B54AA8" w:rsidRDefault="00B54A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791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791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791BD" w14:textId="77777777" w:rsidR="00262EA3" w:rsidRPr="002E3665" w:rsidRDefault="00262EA3" w:rsidP="002E36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791AC" w14:textId="77777777" w:rsidR="00B54AA8" w:rsidRDefault="00B54AA8" w:rsidP="000C1CAD">
      <w:pPr>
        <w:spacing w:line="240" w:lineRule="auto"/>
      </w:pPr>
      <w:r>
        <w:separator/>
      </w:r>
    </w:p>
  </w:footnote>
  <w:footnote w:type="continuationSeparator" w:id="0">
    <w:p w14:paraId="22F791AD" w14:textId="77777777" w:rsidR="00B54AA8" w:rsidRDefault="00B54AA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791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F791BE" wp14:editId="22F791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F791C2" w14:textId="77777777" w:rsidR="00262EA3" w:rsidRDefault="00634FF2" w:rsidP="008103B5">
                          <w:pPr>
                            <w:jc w:val="right"/>
                          </w:pPr>
                          <w:sdt>
                            <w:sdtPr>
                              <w:alias w:val="CC_Noformat_Partikod"/>
                              <w:tag w:val="CC_Noformat_Partikod"/>
                              <w:id w:val="-53464382"/>
                              <w:placeholder>
                                <w:docPart w:val="AF48BED9E0F948AA94F9CA5642542F48"/>
                              </w:placeholder>
                              <w:text/>
                            </w:sdtPr>
                            <w:sdtEndPr/>
                            <w:sdtContent>
                              <w:r w:rsidR="00B52B1E">
                                <w:t>L</w:t>
                              </w:r>
                            </w:sdtContent>
                          </w:sdt>
                          <w:sdt>
                            <w:sdtPr>
                              <w:alias w:val="CC_Noformat_Partinummer"/>
                              <w:tag w:val="CC_Noformat_Partinummer"/>
                              <w:id w:val="-1709555926"/>
                              <w:placeholder>
                                <w:docPart w:val="5949E7242A26482C984296986B22E5E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F791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F791C2" w14:textId="77777777" w:rsidR="00262EA3" w:rsidRDefault="00634FF2" w:rsidP="008103B5">
                    <w:pPr>
                      <w:jc w:val="right"/>
                    </w:pPr>
                    <w:sdt>
                      <w:sdtPr>
                        <w:alias w:val="CC_Noformat_Partikod"/>
                        <w:tag w:val="CC_Noformat_Partikod"/>
                        <w:id w:val="-53464382"/>
                        <w:placeholder>
                          <w:docPart w:val="AF48BED9E0F948AA94F9CA5642542F48"/>
                        </w:placeholder>
                        <w:text/>
                      </w:sdtPr>
                      <w:sdtEndPr/>
                      <w:sdtContent>
                        <w:r w:rsidR="00B52B1E">
                          <w:t>L</w:t>
                        </w:r>
                      </w:sdtContent>
                    </w:sdt>
                    <w:sdt>
                      <w:sdtPr>
                        <w:alias w:val="CC_Noformat_Partinummer"/>
                        <w:tag w:val="CC_Noformat_Partinummer"/>
                        <w:id w:val="-1709555926"/>
                        <w:placeholder>
                          <w:docPart w:val="5949E7242A26482C984296986B22E5EE"/>
                        </w:placeholder>
                        <w:showingPlcHdr/>
                        <w:text/>
                      </w:sdtPr>
                      <w:sdtEndPr/>
                      <w:sdtContent>
                        <w:r w:rsidR="00262EA3">
                          <w:t xml:space="preserve"> </w:t>
                        </w:r>
                      </w:sdtContent>
                    </w:sdt>
                  </w:p>
                </w:txbxContent>
              </v:textbox>
              <w10:wrap anchorx="page"/>
            </v:shape>
          </w:pict>
        </mc:Fallback>
      </mc:AlternateContent>
    </w:r>
  </w:p>
  <w:p w14:paraId="22F791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791B2" w14:textId="77777777" w:rsidR="00262EA3" w:rsidRDefault="00262EA3" w:rsidP="008563AC">
    <w:pPr>
      <w:jc w:val="right"/>
    </w:pPr>
  </w:p>
  <w:p w14:paraId="22F791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791B6" w14:textId="77777777" w:rsidR="00262EA3" w:rsidRDefault="00634F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F791C0" wp14:editId="22F791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F791B7" w14:textId="77777777" w:rsidR="00262EA3" w:rsidRDefault="00634FF2" w:rsidP="00A314CF">
    <w:pPr>
      <w:pStyle w:val="FSHNormal"/>
      <w:spacing w:before="40"/>
    </w:pPr>
    <w:sdt>
      <w:sdtPr>
        <w:alias w:val="CC_Noformat_Motionstyp"/>
        <w:tag w:val="CC_Noformat_Motionstyp"/>
        <w:id w:val="1162973129"/>
        <w:lock w:val="sdtContentLocked"/>
        <w15:appearance w15:val="hidden"/>
        <w:text/>
      </w:sdtPr>
      <w:sdtEndPr/>
      <w:sdtContent>
        <w:r w:rsidR="00AA3F17">
          <w:t>Enskild motion</w:t>
        </w:r>
      </w:sdtContent>
    </w:sdt>
    <w:r w:rsidR="00821B36">
      <w:t xml:space="preserve"> </w:t>
    </w:r>
    <w:sdt>
      <w:sdtPr>
        <w:alias w:val="CC_Noformat_Partikod"/>
        <w:tag w:val="CC_Noformat_Partikod"/>
        <w:id w:val="1471015553"/>
        <w:text/>
      </w:sdtPr>
      <w:sdtEndPr/>
      <w:sdtContent>
        <w:r w:rsidR="00B52B1E">
          <w:t>L</w:t>
        </w:r>
      </w:sdtContent>
    </w:sdt>
    <w:sdt>
      <w:sdtPr>
        <w:alias w:val="CC_Noformat_Partinummer"/>
        <w:tag w:val="CC_Noformat_Partinummer"/>
        <w:id w:val="-2014525982"/>
        <w:showingPlcHdr/>
        <w:text/>
      </w:sdtPr>
      <w:sdtEndPr/>
      <w:sdtContent>
        <w:r w:rsidR="00821B36">
          <w:t xml:space="preserve"> </w:t>
        </w:r>
      </w:sdtContent>
    </w:sdt>
  </w:p>
  <w:p w14:paraId="22F791B8" w14:textId="77777777" w:rsidR="00262EA3" w:rsidRPr="008227B3" w:rsidRDefault="00634F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F791B9" w14:textId="77777777" w:rsidR="00262EA3" w:rsidRPr="008227B3" w:rsidRDefault="00634FF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A3F1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A3F17">
          <w:t>:2299</w:t>
        </w:r>
      </w:sdtContent>
    </w:sdt>
  </w:p>
  <w:p w14:paraId="22F791BA" w14:textId="77777777" w:rsidR="00262EA3" w:rsidRDefault="00634FF2" w:rsidP="00E03A3D">
    <w:pPr>
      <w:pStyle w:val="Motionr"/>
    </w:pPr>
    <w:sdt>
      <w:sdtPr>
        <w:alias w:val="CC_Noformat_Avtext"/>
        <w:tag w:val="CC_Noformat_Avtext"/>
        <w:id w:val="-2020768203"/>
        <w:lock w:val="sdtContentLocked"/>
        <w15:appearance w15:val="hidden"/>
        <w:text/>
      </w:sdtPr>
      <w:sdtEndPr/>
      <w:sdtContent>
        <w:r w:rsidR="00AA3F17">
          <w:t>av Lina Nordquist (L)</w:t>
        </w:r>
      </w:sdtContent>
    </w:sdt>
  </w:p>
  <w:sdt>
    <w:sdtPr>
      <w:alias w:val="CC_Noformat_Rubtext"/>
      <w:tag w:val="CC_Noformat_Rubtext"/>
      <w:id w:val="-218060500"/>
      <w:lock w:val="sdtLocked"/>
      <w:text/>
    </w:sdtPr>
    <w:sdtEndPr/>
    <w:sdtContent>
      <w:p w14:paraId="22F791BB" w14:textId="3AF4CF35" w:rsidR="00262EA3" w:rsidRDefault="00AA3F17" w:rsidP="00283E0F">
        <w:pPr>
          <w:pStyle w:val="FSHRub2"/>
        </w:pPr>
        <w:r>
          <w:t>Hundsmuggling</w:t>
        </w:r>
      </w:p>
    </w:sdtContent>
  </w:sdt>
  <w:sdt>
    <w:sdtPr>
      <w:alias w:val="CC_Boilerplate_3"/>
      <w:tag w:val="CC_Boilerplate_3"/>
      <w:id w:val="1606463544"/>
      <w:lock w:val="sdtContentLocked"/>
      <w15:appearance w15:val="hidden"/>
      <w:text w:multiLine="1"/>
    </w:sdtPr>
    <w:sdtEndPr/>
    <w:sdtContent>
      <w:p w14:paraId="22F791B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52B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2D2"/>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665"/>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84F"/>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4FF2"/>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82"/>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EB2"/>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1FE"/>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FBE"/>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38F"/>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F17"/>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D7D"/>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B1E"/>
    <w:rsid w:val="00B530D3"/>
    <w:rsid w:val="00B53849"/>
    <w:rsid w:val="00B5398C"/>
    <w:rsid w:val="00B53D64"/>
    <w:rsid w:val="00B53D84"/>
    <w:rsid w:val="00B53DE2"/>
    <w:rsid w:val="00B54088"/>
    <w:rsid w:val="00B542C2"/>
    <w:rsid w:val="00B54809"/>
    <w:rsid w:val="00B54AA8"/>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E42"/>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E62"/>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D62"/>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F7919E"/>
  <w15:chartTrackingRefBased/>
  <w15:docId w15:val="{4558BEC4-08D5-49B0-BEEA-F787AE7C7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B52B1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227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A34BBA7D6346CBB31F75C12A326CEE"/>
        <w:category>
          <w:name w:val="Allmänt"/>
          <w:gallery w:val="placeholder"/>
        </w:category>
        <w:types>
          <w:type w:val="bbPlcHdr"/>
        </w:types>
        <w:behaviors>
          <w:behavior w:val="content"/>
        </w:behaviors>
        <w:guid w:val="{BF4D1095-3AE7-4A44-970D-A6B995B15BC7}"/>
      </w:docPartPr>
      <w:docPartBody>
        <w:p w:rsidR="00C942E1" w:rsidRDefault="00BA1CDB">
          <w:pPr>
            <w:pStyle w:val="8BA34BBA7D6346CBB31F75C12A326CEE"/>
          </w:pPr>
          <w:r w:rsidRPr="005A0A93">
            <w:rPr>
              <w:rStyle w:val="Platshllartext"/>
            </w:rPr>
            <w:t>Förslag till riksdagsbeslut</w:t>
          </w:r>
        </w:p>
      </w:docPartBody>
    </w:docPart>
    <w:docPart>
      <w:docPartPr>
        <w:name w:val="81D12446787641C5B4644E3CE87D8CED"/>
        <w:category>
          <w:name w:val="Allmänt"/>
          <w:gallery w:val="placeholder"/>
        </w:category>
        <w:types>
          <w:type w:val="bbPlcHdr"/>
        </w:types>
        <w:behaviors>
          <w:behavior w:val="content"/>
        </w:behaviors>
        <w:guid w:val="{A0BB79C4-C462-4B4D-80E2-3AB0B69E3B69}"/>
      </w:docPartPr>
      <w:docPartBody>
        <w:p w:rsidR="00C942E1" w:rsidRDefault="00BA1CDB">
          <w:pPr>
            <w:pStyle w:val="81D12446787641C5B4644E3CE87D8CED"/>
          </w:pPr>
          <w:r w:rsidRPr="005A0A93">
            <w:rPr>
              <w:rStyle w:val="Platshllartext"/>
            </w:rPr>
            <w:t>Motivering</w:t>
          </w:r>
        </w:p>
      </w:docPartBody>
    </w:docPart>
    <w:docPart>
      <w:docPartPr>
        <w:name w:val="AF48BED9E0F948AA94F9CA5642542F48"/>
        <w:category>
          <w:name w:val="Allmänt"/>
          <w:gallery w:val="placeholder"/>
        </w:category>
        <w:types>
          <w:type w:val="bbPlcHdr"/>
        </w:types>
        <w:behaviors>
          <w:behavior w:val="content"/>
        </w:behaviors>
        <w:guid w:val="{5253BB15-13E0-4351-AA8B-5F8322387E5D}"/>
      </w:docPartPr>
      <w:docPartBody>
        <w:p w:rsidR="00C942E1" w:rsidRDefault="00BA1CDB">
          <w:pPr>
            <w:pStyle w:val="AF48BED9E0F948AA94F9CA5642542F48"/>
          </w:pPr>
          <w:r>
            <w:rPr>
              <w:rStyle w:val="Platshllartext"/>
            </w:rPr>
            <w:t xml:space="preserve"> </w:t>
          </w:r>
        </w:p>
      </w:docPartBody>
    </w:docPart>
    <w:docPart>
      <w:docPartPr>
        <w:name w:val="5949E7242A26482C984296986B22E5EE"/>
        <w:category>
          <w:name w:val="Allmänt"/>
          <w:gallery w:val="placeholder"/>
        </w:category>
        <w:types>
          <w:type w:val="bbPlcHdr"/>
        </w:types>
        <w:behaviors>
          <w:behavior w:val="content"/>
        </w:behaviors>
        <w:guid w:val="{6AAEF6FD-013C-4771-B20C-F80EE5CAE8C6}"/>
      </w:docPartPr>
      <w:docPartBody>
        <w:p w:rsidR="00C942E1" w:rsidRDefault="00BA1CDB">
          <w:pPr>
            <w:pStyle w:val="5949E7242A26482C984296986B22E5EE"/>
          </w:pPr>
          <w:r>
            <w:t xml:space="preserve"> </w:t>
          </w:r>
        </w:p>
      </w:docPartBody>
    </w:docPart>
    <w:docPart>
      <w:docPartPr>
        <w:name w:val="AE8C590651764F8ABA2432BC982C35DE"/>
        <w:category>
          <w:name w:val="Allmänt"/>
          <w:gallery w:val="placeholder"/>
        </w:category>
        <w:types>
          <w:type w:val="bbPlcHdr"/>
        </w:types>
        <w:behaviors>
          <w:behavior w:val="content"/>
        </w:behaviors>
        <w:guid w:val="{20EE6770-1324-4E4E-8C92-738CD0DF4C1A}"/>
      </w:docPartPr>
      <w:docPartBody>
        <w:p w:rsidR="0042701A" w:rsidRDefault="004270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CDB"/>
    <w:rsid w:val="001A0FC7"/>
    <w:rsid w:val="0042701A"/>
    <w:rsid w:val="00BA1CDB"/>
    <w:rsid w:val="00BC5224"/>
    <w:rsid w:val="00C942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A34BBA7D6346CBB31F75C12A326CEE">
    <w:name w:val="8BA34BBA7D6346CBB31F75C12A326CEE"/>
  </w:style>
  <w:style w:type="paragraph" w:customStyle="1" w:styleId="413E528A0B7E4B85A01D295413C9704B">
    <w:name w:val="413E528A0B7E4B85A01D295413C9704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1FEBC94C124419BA1EC05F0A04A8724">
    <w:name w:val="C1FEBC94C124419BA1EC05F0A04A8724"/>
  </w:style>
  <w:style w:type="paragraph" w:customStyle="1" w:styleId="81D12446787641C5B4644E3CE87D8CED">
    <w:name w:val="81D12446787641C5B4644E3CE87D8CED"/>
  </w:style>
  <w:style w:type="paragraph" w:customStyle="1" w:styleId="9D03837FE7DB47E29D1CD1B6EE2D58E8">
    <w:name w:val="9D03837FE7DB47E29D1CD1B6EE2D58E8"/>
  </w:style>
  <w:style w:type="paragraph" w:customStyle="1" w:styleId="9669CD55DC264205BD5867EB1E9A169F">
    <w:name w:val="9669CD55DC264205BD5867EB1E9A169F"/>
  </w:style>
  <w:style w:type="paragraph" w:customStyle="1" w:styleId="AF48BED9E0F948AA94F9CA5642542F48">
    <w:name w:val="AF48BED9E0F948AA94F9CA5642542F48"/>
  </w:style>
  <w:style w:type="paragraph" w:customStyle="1" w:styleId="5949E7242A26482C984296986B22E5EE">
    <w:name w:val="5949E7242A26482C984296986B22E5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82B9C7-27E7-4B77-8616-F3080DB5A769}"/>
</file>

<file path=customXml/itemProps2.xml><?xml version="1.0" encoding="utf-8"?>
<ds:datastoreItem xmlns:ds="http://schemas.openxmlformats.org/officeDocument/2006/customXml" ds:itemID="{2B2A16DD-9112-498B-A294-701F36DB73C4}"/>
</file>

<file path=customXml/itemProps3.xml><?xml version="1.0" encoding="utf-8"?>
<ds:datastoreItem xmlns:ds="http://schemas.openxmlformats.org/officeDocument/2006/customXml" ds:itemID="{C39D5B75-FBF0-4ED9-8E9E-B79B8B5DA771}"/>
</file>

<file path=docProps/app.xml><?xml version="1.0" encoding="utf-8"?>
<Properties xmlns="http://schemas.openxmlformats.org/officeDocument/2006/extended-properties" xmlns:vt="http://schemas.openxmlformats.org/officeDocument/2006/docPropsVTypes">
  <Template>Normal</Template>
  <TotalTime>7</TotalTime>
  <Pages>1</Pages>
  <Words>232</Words>
  <Characters>1344</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Hundsmuggling göder brottslighet  lidande och smitta</vt:lpstr>
      <vt:lpstr>
      </vt:lpstr>
    </vt:vector>
  </TitlesOfParts>
  <Company>Sveriges riksdag</Company>
  <LinksUpToDate>false</LinksUpToDate>
  <CharactersWithSpaces>1567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