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8ED69F346C4523979958BFB1D97010"/>
        </w:placeholder>
        <w:text/>
      </w:sdtPr>
      <w:sdtEndPr/>
      <w:sdtContent>
        <w:p w:rsidRPr="009B062B" w:rsidR="00AF30DD" w:rsidP="00600A67" w:rsidRDefault="00AF30DD" w14:paraId="0E2ED0AE" w14:textId="77777777">
          <w:pPr>
            <w:pStyle w:val="Rubrik1"/>
            <w:spacing w:after="300"/>
          </w:pPr>
          <w:r w:rsidRPr="009B062B">
            <w:t>Förslag till riksdagsbeslut</w:t>
          </w:r>
        </w:p>
      </w:sdtContent>
    </w:sdt>
    <w:sdt>
      <w:sdtPr>
        <w:alias w:val="Yrkande 1"/>
        <w:tag w:val="f5003328-b3d5-4ff4-9a0b-7298695c6328"/>
        <w:id w:val="868340972"/>
        <w:lock w:val="sdtLocked"/>
      </w:sdtPr>
      <w:sdtEndPr/>
      <w:sdtContent>
        <w:p w:rsidR="000102C3" w:rsidRDefault="00DA4CA7" w14:paraId="0E2ED0AF" w14:textId="77777777">
          <w:pPr>
            <w:pStyle w:val="Frslagstext"/>
            <w:numPr>
              <w:ilvl w:val="0"/>
              <w:numId w:val="0"/>
            </w:numPr>
          </w:pPr>
          <w:r>
            <w:t>Riksdagen ställer sig bakom det som anförs i motionen om att överväga att stoppa religiösa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FE9C6761704CCD9F84C50AACD10802"/>
        </w:placeholder>
        <w:text/>
      </w:sdtPr>
      <w:sdtEndPr/>
      <w:sdtContent>
        <w:p w:rsidRPr="009B062B" w:rsidR="006D79C9" w:rsidP="00333E95" w:rsidRDefault="006D79C9" w14:paraId="0E2ED0B0" w14:textId="77777777">
          <w:pPr>
            <w:pStyle w:val="Rubrik1"/>
          </w:pPr>
          <w:r>
            <w:t>Motivering</w:t>
          </w:r>
        </w:p>
      </w:sdtContent>
    </w:sdt>
    <w:p w:rsidRPr="00600A67" w:rsidR="00600A67" w:rsidP="00600A67" w:rsidRDefault="001B52C7" w14:paraId="0E2ED0B1" w14:textId="0314C6F2">
      <w:pPr>
        <w:pStyle w:val="Normalutanindragellerluft"/>
      </w:pPr>
      <w:r w:rsidRPr="00600A67">
        <w:t>Religionsfriheten är en av våra grundläggande fri- och rättigheter i Sverige. Religions</w:t>
      </w:r>
      <w:r w:rsidR="001C0C9F">
        <w:softHyphen/>
      </w:r>
      <w:r w:rsidRPr="00600A67">
        <w:t xml:space="preserve">friheten handlar inte enbart om att skydda religiösa övertygelser, utan även om att slippa religiöst tvång. Därför torde det vara en självklarhet att skolan och undervisningen är fredad från konfessionell påtryckning. Barn ska naturligtvis lära sig om religioner, men inte bli påtvingade religion. Vare sig direkt eller indirekt. Det handlar i grund och botten om att försvara barns och ungdomars rätt till religionsfriheten. </w:t>
      </w:r>
    </w:p>
    <w:p w:rsidRPr="00600A67" w:rsidR="00600A67" w:rsidP="00600A67" w:rsidRDefault="001B52C7" w14:paraId="0E2ED0B2" w14:textId="381FBC41">
      <w:r w:rsidRPr="00600A67">
        <w:t>Förekomsten av religiösa skolor och förskolor bidrar till att fördjupa och cementera segregation. Tvärtom bör skolan var</w:t>
      </w:r>
      <w:r w:rsidR="009012AA">
        <w:t>a</w:t>
      </w:r>
      <w:r w:rsidRPr="00600A67">
        <w:t xml:space="preserve"> en mötesplats för elever med olika bakgrund där fokus ligger på kunskap och bildning </w:t>
      </w:r>
      <w:r w:rsidR="009012AA">
        <w:t>–</w:t>
      </w:r>
      <w:r w:rsidRPr="00600A67">
        <w:t xml:space="preserve"> inte religiös fostran. Det är bra för samhället i stort. Skolan spelar en enormt viktig roll för att bryta samhällssegregationen</w:t>
      </w:r>
      <w:r w:rsidR="009012AA">
        <w:t>,</w:t>
      </w:r>
      <w:r w:rsidRPr="00600A67">
        <w:t xml:space="preserve"> och att tillåta religiösa friskolor bidrar till motsatsen. Att införa ett förbud mot religiösa fri</w:t>
      </w:r>
      <w:r w:rsidR="001C0C9F">
        <w:softHyphen/>
      </w:r>
      <w:r w:rsidRPr="00600A67">
        <w:t>skolor skulle inte innebära ett hot mot minoriteters möjlighet att bedriva skolverksam</w:t>
      </w:r>
      <w:r w:rsidR="001C0C9F">
        <w:softHyphen/>
      </w:r>
      <w:r w:rsidRPr="00600A67">
        <w:t>het. Det handlar om att få bort konfessionella inslag i undervisning och utbildning.</w:t>
      </w:r>
    </w:p>
    <w:p w:rsidRPr="00600A67" w:rsidR="00600A67" w:rsidP="00600A67" w:rsidRDefault="001B52C7" w14:paraId="0E2ED0B3" w14:textId="3485CA47">
      <w:r w:rsidRPr="00600A67">
        <w:t xml:space="preserve">Hittills har regeringen vidtagit flera åtgärder för att verka i riktningen att få bort de religiösa friskolorna. Skolverket har getts i uppdrag att förtydliga läroplanen för att motverka systematisk könsuppdelning inom skolan, det har införts lämplighetsprövning och </w:t>
      </w:r>
      <w:r w:rsidR="009012AA">
        <w:t xml:space="preserve">en </w:t>
      </w:r>
      <w:r w:rsidRPr="00600A67">
        <w:t>utredning har tillsatts om ytterligare regelverk för att få ett stopp för nya konfes</w:t>
      </w:r>
      <w:r w:rsidR="001C0C9F">
        <w:softHyphen/>
      </w:r>
      <w:r w:rsidRPr="00600A67">
        <w:t>sionella friskolor och bättre kontroll av de befintliga. Det är bra, men inte tillräckligt.</w:t>
      </w:r>
    </w:p>
    <w:p w:rsidRPr="00600A67" w:rsidR="001B52C7" w:rsidP="00600A67" w:rsidRDefault="001B52C7" w14:paraId="0E2ED0B4" w14:textId="0BADD645">
      <w:r w:rsidRPr="00600A67">
        <w:t>Grunden för ett starkt samhälle som håller ihop läggs i skolan. Att investera i skolan är att investera i vår gemensamma framtid. Skolan ska vara en mötesplats där vi bygger broar mellan barn med olika bakgrunder och där kunskapen står i fokus. Religiös fost</w:t>
      </w:r>
      <w:r w:rsidR="001C0C9F">
        <w:softHyphen/>
      </w:r>
      <w:bookmarkStart w:name="_GoBack" w:id="1"/>
      <w:bookmarkEnd w:id="1"/>
      <w:r w:rsidRPr="00600A67">
        <w:t xml:space="preserve">ran hör inte hemma i skolan. </w:t>
      </w:r>
    </w:p>
    <w:sdt>
      <w:sdtPr>
        <w:rPr>
          <w:i/>
          <w:noProof/>
        </w:rPr>
        <w:alias w:val="CC_Underskrifter"/>
        <w:tag w:val="CC_Underskrifter"/>
        <w:id w:val="583496634"/>
        <w:lock w:val="sdtContentLocked"/>
        <w:placeholder>
          <w:docPart w:val="A87C7E95323A439E9F26860D19F9C065"/>
        </w:placeholder>
      </w:sdtPr>
      <w:sdtEndPr>
        <w:rPr>
          <w:i w:val="0"/>
          <w:noProof w:val="0"/>
        </w:rPr>
      </w:sdtEndPr>
      <w:sdtContent>
        <w:p w:rsidR="00600A67" w:rsidP="00600A67" w:rsidRDefault="00600A67" w14:paraId="0E2ED0B5" w14:textId="77777777"/>
        <w:p w:rsidRPr="008E0FE2" w:rsidR="004801AC" w:rsidP="00600A67" w:rsidRDefault="001C0C9F" w14:paraId="0E2ED0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3F5DA6" w:rsidRDefault="003F5DA6" w14:paraId="0E2ED0BA" w14:textId="77777777"/>
    <w:sectPr w:rsidR="003F5D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ED0BC" w14:textId="77777777" w:rsidR="008C297B" w:rsidRDefault="008C297B" w:rsidP="000C1CAD">
      <w:pPr>
        <w:spacing w:line="240" w:lineRule="auto"/>
      </w:pPr>
      <w:r>
        <w:separator/>
      </w:r>
    </w:p>
  </w:endnote>
  <w:endnote w:type="continuationSeparator" w:id="0">
    <w:p w14:paraId="0E2ED0BD" w14:textId="77777777" w:rsidR="008C297B" w:rsidRDefault="008C2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D0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D0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D0CB" w14:textId="77777777" w:rsidR="00262EA3" w:rsidRPr="00600A67" w:rsidRDefault="00262EA3" w:rsidP="00600A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ED0BA" w14:textId="77777777" w:rsidR="008C297B" w:rsidRDefault="008C297B" w:rsidP="000C1CAD">
      <w:pPr>
        <w:spacing w:line="240" w:lineRule="auto"/>
      </w:pPr>
      <w:r>
        <w:separator/>
      </w:r>
    </w:p>
  </w:footnote>
  <w:footnote w:type="continuationSeparator" w:id="0">
    <w:p w14:paraId="0E2ED0BB" w14:textId="77777777" w:rsidR="008C297B" w:rsidRDefault="008C2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2ED0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ED0CD" wp14:anchorId="0E2ED0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C9F" w14:paraId="0E2ED0D0" w14:textId="77777777">
                          <w:pPr>
                            <w:jc w:val="right"/>
                          </w:pPr>
                          <w:sdt>
                            <w:sdtPr>
                              <w:alias w:val="CC_Noformat_Partikod"/>
                              <w:tag w:val="CC_Noformat_Partikod"/>
                              <w:id w:val="-53464382"/>
                              <w:placeholder>
                                <w:docPart w:val="B56012B7988641C8963E411E3BB0D15D"/>
                              </w:placeholder>
                              <w:text/>
                            </w:sdtPr>
                            <w:sdtEndPr/>
                            <w:sdtContent>
                              <w:r w:rsidR="001B52C7">
                                <w:t>S</w:t>
                              </w:r>
                            </w:sdtContent>
                          </w:sdt>
                          <w:sdt>
                            <w:sdtPr>
                              <w:alias w:val="CC_Noformat_Partinummer"/>
                              <w:tag w:val="CC_Noformat_Partinummer"/>
                              <w:id w:val="-1709555926"/>
                              <w:placeholder>
                                <w:docPart w:val="0F9B5C977B2C4F1B86EE86BADE3803B6"/>
                              </w:placeholder>
                              <w:text/>
                            </w:sdtPr>
                            <w:sdtEndPr/>
                            <w:sdtContent>
                              <w:r w:rsidR="001B52C7">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ED0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C9F" w14:paraId="0E2ED0D0" w14:textId="77777777">
                    <w:pPr>
                      <w:jc w:val="right"/>
                    </w:pPr>
                    <w:sdt>
                      <w:sdtPr>
                        <w:alias w:val="CC_Noformat_Partikod"/>
                        <w:tag w:val="CC_Noformat_Partikod"/>
                        <w:id w:val="-53464382"/>
                        <w:placeholder>
                          <w:docPart w:val="B56012B7988641C8963E411E3BB0D15D"/>
                        </w:placeholder>
                        <w:text/>
                      </w:sdtPr>
                      <w:sdtEndPr/>
                      <w:sdtContent>
                        <w:r w:rsidR="001B52C7">
                          <w:t>S</w:t>
                        </w:r>
                      </w:sdtContent>
                    </w:sdt>
                    <w:sdt>
                      <w:sdtPr>
                        <w:alias w:val="CC_Noformat_Partinummer"/>
                        <w:tag w:val="CC_Noformat_Partinummer"/>
                        <w:id w:val="-1709555926"/>
                        <w:placeholder>
                          <w:docPart w:val="0F9B5C977B2C4F1B86EE86BADE3803B6"/>
                        </w:placeholder>
                        <w:text/>
                      </w:sdtPr>
                      <w:sdtEndPr/>
                      <w:sdtContent>
                        <w:r w:rsidR="001B52C7">
                          <w:t>1309</w:t>
                        </w:r>
                      </w:sdtContent>
                    </w:sdt>
                  </w:p>
                </w:txbxContent>
              </v:textbox>
              <w10:wrap anchorx="page"/>
            </v:shape>
          </w:pict>
        </mc:Fallback>
      </mc:AlternateContent>
    </w:r>
  </w:p>
  <w:p w:rsidRPr="00293C4F" w:rsidR="00262EA3" w:rsidP="00776B74" w:rsidRDefault="00262EA3" w14:paraId="0E2ED0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2ED0C0" w14:textId="77777777">
    <w:pPr>
      <w:jc w:val="right"/>
    </w:pPr>
  </w:p>
  <w:p w:rsidR="00262EA3" w:rsidP="00776B74" w:rsidRDefault="00262EA3" w14:paraId="0E2ED0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0C9F" w14:paraId="0E2ED0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2ED0CF" wp14:anchorId="0E2ED0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C9F" w14:paraId="0E2ED0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52C7">
          <w:t>S</w:t>
        </w:r>
      </w:sdtContent>
    </w:sdt>
    <w:sdt>
      <w:sdtPr>
        <w:alias w:val="CC_Noformat_Partinummer"/>
        <w:tag w:val="CC_Noformat_Partinummer"/>
        <w:id w:val="-2014525982"/>
        <w:text/>
      </w:sdtPr>
      <w:sdtEndPr/>
      <w:sdtContent>
        <w:r w:rsidR="001B52C7">
          <w:t>1309</w:t>
        </w:r>
      </w:sdtContent>
    </w:sdt>
  </w:p>
  <w:p w:rsidRPr="008227B3" w:rsidR="00262EA3" w:rsidP="008227B3" w:rsidRDefault="001C0C9F" w14:paraId="0E2ED0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C9F" w14:paraId="0E2ED0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:1474</w:t>
        </w:r>
      </w:sdtContent>
    </w:sdt>
  </w:p>
  <w:p w:rsidR="00262EA3" w:rsidP="00E03A3D" w:rsidRDefault="001C0C9F" w14:paraId="0E2ED0C8"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1B52C7" w14:paraId="0E2ED0C9" w14:textId="77777777">
        <w:pPr>
          <w:pStyle w:val="FSHRub2"/>
        </w:pPr>
        <w:r>
          <w:t>Religiösa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0E2ED0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5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C3"/>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2C7"/>
    <w:rsid w:val="001B5424"/>
    <w:rsid w:val="001B6645"/>
    <w:rsid w:val="001B66CE"/>
    <w:rsid w:val="001B6716"/>
    <w:rsid w:val="001B697A"/>
    <w:rsid w:val="001B7753"/>
    <w:rsid w:val="001C0645"/>
    <w:rsid w:val="001C0C9F"/>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2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DA6"/>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7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E0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A67"/>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97B"/>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2AA"/>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6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82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A7"/>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ED0AD"/>
  <w15:chartTrackingRefBased/>
  <w15:docId w15:val="{E7E72FBB-9F5A-4134-91A8-34F9801B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78179">
      <w:bodyDiv w:val="1"/>
      <w:marLeft w:val="0"/>
      <w:marRight w:val="0"/>
      <w:marTop w:val="0"/>
      <w:marBottom w:val="0"/>
      <w:divBdr>
        <w:top w:val="none" w:sz="0" w:space="0" w:color="auto"/>
        <w:left w:val="none" w:sz="0" w:space="0" w:color="auto"/>
        <w:bottom w:val="none" w:sz="0" w:space="0" w:color="auto"/>
        <w:right w:val="none" w:sz="0" w:space="0" w:color="auto"/>
      </w:divBdr>
      <w:divsChild>
        <w:div w:id="242225976">
          <w:marLeft w:val="0"/>
          <w:marRight w:val="0"/>
          <w:marTop w:val="0"/>
          <w:marBottom w:val="300"/>
          <w:divBdr>
            <w:top w:val="single" w:sz="6" w:space="0" w:color="DDDDDD"/>
            <w:left w:val="single" w:sz="6" w:space="0" w:color="DDDDDD"/>
            <w:bottom w:val="single" w:sz="6" w:space="0" w:color="DDDDDD"/>
            <w:right w:val="single" w:sz="6" w:space="0" w:color="DDDDDD"/>
          </w:divBdr>
          <w:divsChild>
            <w:div w:id="82075114">
              <w:marLeft w:val="0"/>
              <w:marRight w:val="0"/>
              <w:marTop w:val="0"/>
              <w:marBottom w:val="0"/>
              <w:divBdr>
                <w:top w:val="none" w:sz="0" w:space="0" w:color="auto"/>
                <w:left w:val="none" w:sz="0" w:space="0" w:color="auto"/>
                <w:bottom w:val="none" w:sz="0" w:space="0" w:color="auto"/>
                <w:right w:val="none" w:sz="0" w:space="0" w:color="auto"/>
              </w:divBdr>
              <w:divsChild>
                <w:div w:id="55515303">
                  <w:marLeft w:val="0"/>
                  <w:marRight w:val="0"/>
                  <w:marTop w:val="0"/>
                  <w:marBottom w:val="225"/>
                  <w:divBdr>
                    <w:top w:val="none" w:sz="0" w:space="0" w:color="auto"/>
                    <w:left w:val="none" w:sz="0" w:space="0" w:color="auto"/>
                    <w:bottom w:val="none" w:sz="0" w:space="0" w:color="auto"/>
                    <w:right w:val="none" w:sz="0" w:space="0" w:color="auto"/>
                  </w:divBdr>
                </w:div>
                <w:div w:id="1170367557">
                  <w:marLeft w:val="0"/>
                  <w:marRight w:val="0"/>
                  <w:marTop w:val="0"/>
                  <w:marBottom w:val="225"/>
                  <w:divBdr>
                    <w:top w:val="none" w:sz="0" w:space="0" w:color="auto"/>
                    <w:left w:val="none" w:sz="0" w:space="0" w:color="auto"/>
                    <w:bottom w:val="none" w:sz="0" w:space="0" w:color="auto"/>
                    <w:right w:val="none" w:sz="0" w:space="0" w:color="auto"/>
                  </w:divBdr>
                </w:div>
                <w:div w:id="1476029163">
                  <w:marLeft w:val="0"/>
                  <w:marRight w:val="0"/>
                  <w:marTop w:val="0"/>
                  <w:marBottom w:val="225"/>
                  <w:divBdr>
                    <w:top w:val="none" w:sz="0" w:space="0" w:color="auto"/>
                    <w:left w:val="none" w:sz="0" w:space="0" w:color="auto"/>
                    <w:bottom w:val="none" w:sz="0" w:space="0" w:color="auto"/>
                    <w:right w:val="none" w:sz="0" w:space="0" w:color="auto"/>
                  </w:divBdr>
                </w:div>
                <w:div w:id="14618749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ED69F346C4523979958BFB1D97010"/>
        <w:category>
          <w:name w:val="Allmänt"/>
          <w:gallery w:val="placeholder"/>
        </w:category>
        <w:types>
          <w:type w:val="bbPlcHdr"/>
        </w:types>
        <w:behaviors>
          <w:behavior w:val="content"/>
        </w:behaviors>
        <w:guid w:val="{7C37F5FA-302F-43A6-8355-24448026E993}"/>
      </w:docPartPr>
      <w:docPartBody>
        <w:p w:rsidR="00AF2CE8" w:rsidRDefault="003B22A7">
          <w:pPr>
            <w:pStyle w:val="6A8ED69F346C4523979958BFB1D97010"/>
          </w:pPr>
          <w:r w:rsidRPr="005A0A93">
            <w:rPr>
              <w:rStyle w:val="Platshllartext"/>
            </w:rPr>
            <w:t>Förslag till riksdagsbeslut</w:t>
          </w:r>
        </w:p>
      </w:docPartBody>
    </w:docPart>
    <w:docPart>
      <w:docPartPr>
        <w:name w:val="FCFE9C6761704CCD9F84C50AACD10802"/>
        <w:category>
          <w:name w:val="Allmänt"/>
          <w:gallery w:val="placeholder"/>
        </w:category>
        <w:types>
          <w:type w:val="bbPlcHdr"/>
        </w:types>
        <w:behaviors>
          <w:behavior w:val="content"/>
        </w:behaviors>
        <w:guid w:val="{554F2549-14B8-4010-AACC-AE5B8D4C6544}"/>
      </w:docPartPr>
      <w:docPartBody>
        <w:p w:rsidR="00AF2CE8" w:rsidRDefault="003B22A7">
          <w:pPr>
            <w:pStyle w:val="FCFE9C6761704CCD9F84C50AACD10802"/>
          </w:pPr>
          <w:r w:rsidRPr="005A0A93">
            <w:rPr>
              <w:rStyle w:val="Platshllartext"/>
            </w:rPr>
            <w:t>Motivering</w:t>
          </w:r>
        </w:p>
      </w:docPartBody>
    </w:docPart>
    <w:docPart>
      <w:docPartPr>
        <w:name w:val="B56012B7988641C8963E411E3BB0D15D"/>
        <w:category>
          <w:name w:val="Allmänt"/>
          <w:gallery w:val="placeholder"/>
        </w:category>
        <w:types>
          <w:type w:val="bbPlcHdr"/>
        </w:types>
        <w:behaviors>
          <w:behavior w:val="content"/>
        </w:behaviors>
        <w:guid w:val="{BB493FCA-8984-46DB-BCD1-1FA529036807}"/>
      </w:docPartPr>
      <w:docPartBody>
        <w:p w:rsidR="00AF2CE8" w:rsidRDefault="003B22A7">
          <w:pPr>
            <w:pStyle w:val="B56012B7988641C8963E411E3BB0D15D"/>
          </w:pPr>
          <w:r>
            <w:rPr>
              <w:rStyle w:val="Platshllartext"/>
            </w:rPr>
            <w:t xml:space="preserve"> </w:t>
          </w:r>
        </w:p>
      </w:docPartBody>
    </w:docPart>
    <w:docPart>
      <w:docPartPr>
        <w:name w:val="0F9B5C977B2C4F1B86EE86BADE3803B6"/>
        <w:category>
          <w:name w:val="Allmänt"/>
          <w:gallery w:val="placeholder"/>
        </w:category>
        <w:types>
          <w:type w:val="bbPlcHdr"/>
        </w:types>
        <w:behaviors>
          <w:behavior w:val="content"/>
        </w:behaviors>
        <w:guid w:val="{A93FF261-02AB-4E71-8673-036EE42142FB}"/>
      </w:docPartPr>
      <w:docPartBody>
        <w:p w:rsidR="00AF2CE8" w:rsidRDefault="003B22A7">
          <w:pPr>
            <w:pStyle w:val="0F9B5C977B2C4F1B86EE86BADE3803B6"/>
          </w:pPr>
          <w:r>
            <w:t xml:space="preserve"> </w:t>
          </w:r>
        </w:p>
      </w:docPartBody>
    </w:docPart>
    <w:docPart>
      <w:docPartPr>
        <w:name w:val="A87C7E95323A439E9F26860D19F9C065"/>
        <w:category>
          <w:name w:val="Allmänt"/>
          <w:gallery w:val="placeholder"/>
        </w:category>
        <w:types>
          <w:type w:val="bbPlcHdr"/>
        </w:types>
        <w:behaviors>
          <w:behavior w:val="content"/>
        </w:behaviors>
        <w:guid w:val="{9350EB17-63C3-4C91-9ABD-66E474909A91}"/>
      </w:docPartPr>
      <w:docPartBody>
        <w:p w:rsidR="006E3AAD" w:rsidRDefault="006E3A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A7"/>
    <w:rsid w:val="003B22A7"/>
    <w:rsid w:val="006E3AAD"/>
    <w:rsid w:val="00AF2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8ED69F346C4523979958BFB1D97010">
    <w:name w:val="6A8ED69F346C4523979958BFB1D97010"/>
  </w:style>
  <w:style w:type="paragraph" w:customStyle="1" w:styleId="2360E6ADD05F487290182634B618296C">
    <w:name w:val="2360E6ADD05F487290182634B61829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27F75C138947338C83F5CB3A2B0035">
    <w:name w:val="D727F75C138947338C83F5CB3A2B0035"/>
  </w:style>
  <w:style w:type="paragraph" w:customStyle="1" w:styleId="FCFE9C6761704CCD9F84C50AACD10802">
    <w:name w:val="FCFE9C6761704CCD9F84C50AACD10802"/>
  </w:style>
  <w:style w:type="paragraph" w:customStyle="1" w:styleId="F337F8E33EF3406AB3E8DFAD885C8F4C">
    <w:name w:val="F337F8E33EF3406AB3E8DFAD885C8F4C"/>
  </w:style>
  <w:style w:type="paragraph" w:customStyle="1" w:styleId="EC1AC0E054C54C669EDE5291003CC588">
    <w:name w:val="EC1AC0E054C54C669EDE5291003CC588"/>
  </w:style>
  <w:style w:type="paragraph" w:customStyle="1" w:styleId="B56012B7988641C8963E411E3BB0D15D">
    <w:name w:val="B56012B7988641C8963E411E3BB0D15D"/>
  </w:style>
  <w:style w:type="paragraph" w:customStyle="1" w:styleId="0F9B5C977B2C4F1B86EE86BADE3803B6">
    <w:name w:val="0F9B5C977B2C4F1B86EE86BADE38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24DF6-7607-432E-9150-2B332C1F73D0}"/>
</file>

<file path=customXml/itemProps2.xml><?xml version="1.0" encoding="utf-8"?>
<ds:datastoreItem xmlns:ds="http://schemas.openxmlformats.org/officeDocument/2006/customXml" ds:itemID="{86FDC145-3ED1-4617-AD63-8B5DB8E77006}"/>
</file>

<file path=customXml/itemProps3.xml><?xml version="1.0" encoding="utf-8"?>
<ds:datastoreItem xmlns:ds="http://schemas.openxmlformats.org/officeDocument/2006/customXml" ds:itemID="{0CE4E91E-940F-432A-BBE3-D02460AA7A90}"/>
</file>

<file path=docProps/app.xml><?xml version="1.0" encoding="utf-8"?>
<Properties xmlns="http://schemas.openxmlformats.org/officeDocument/2006/extended-properties" xmlns:vt="http://schemas.openxmlformats.org/officeDocument/2006/docPropsVTypes">
  <Template>Normal</Template>
  <TotalTime>18</TotalTime>
  <Pages>2</Pages>
  <Words>308</Words>
  <Characters>1765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S1309 Religiösa friskolor</vt:lpstr>
      <vt:lpstr>
      </vt:lpstr>
    </vt:vector>
  </TitlesOfParts>
  <Company>Sveriges riksdag</Company>
  <LinksUpToDate>false</LinksUpToDate>
  <CharactersWithSpaces>2064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