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65CF" w:rsidRPr="00F71F05" w:rsidRDefault="007F65CF" w:rsidP="00EE4AED">
      <w:pPr>
        <w:pStyle w:val="Hemstlrubrik"/>
      </w:pPr>
      <w:r w:rsidRPr="00F71F05">
        <w:t>Förslag till riksdagsbeslut</w:t>
      </w:r>
    </w:p>
    <w:p w:rsidR="00603F72" w:rsidRPr="00F71F05" w:rsidRDefault="00603F72" w:rsidP="00603F72">
      <w:pPr>
        <w:pStyle w:val="Hemstlatt"/>
      </w:pPr>
      <w:r w:rsidRPr="00F71F05">
        <w:t xml:space="preserve">Riksdagen tillkännager för regeringen som sin mening </w:t>
      </w:r>
      <w:r w:rsidR="00C855AA" w:rsidRPr="00F71F05">
        <w:t xml:space="preserve">vad i motionen anförs om </w:t>
      </w:r>
      <w:r w:rsidRPr="00F71F05">
        <w:t xml:space="preserve">att Sverige i internationella organ och i bilaterala kontakter kraftfullt </w:t>
      </w:r>
      <w:r w:rsidR="00C855AA" w:rsidRPr="00F71F05">
        <w:t xml:space="preserve">bör </w:t>
      </w:r>
      <w:r w:rsidRPr="00F71F05">
        <w:t>verka för att barnaga förbjuds i alla världens länder och då specifikt inom EU.</w:t>
      </w:r>
    </w:p>
    <w:p w:rsidR="00603F72" w:rsidRPr="00F71F05" w:rsidRDefault="00603F72" w:rsidP="00603F72">
      <w:pPr>
        <w:pStyle w:val="Hemstlatt"/>
      </w:pPr>
      <w:r w:rsidRPr="00F71F05">
        <w:t xml:space="preserve">Riksdagen tillkännager för regeringen som sin mening </w:t>
      </w:r>
      <w:r w:rsidR="00C855AA" w:rsidRPr="00F71F05">
        <w:t xml:space="preserve">vad i motionen anförs om </w:t>
      </w:r>
      <w:r w:rsidRPr="00F71F05">
        <w:t xml:space="preserve">att Sverige inom ramen för det svenska utvecklingssamarbetet </w:t>
      </w:r>
      <w:r w:rsidR="00C855AA" w:rsidRPr="00F71F05">
        <w:t xml:space="preserve">bör </w:t>
      </w:r>
      <w:r w:rsidRPr="00F71F05">
        <w:t>verka mot barnaga.</w:t>
      </w:r>
    </w:p>
    <w:p w:rsidR="00E84F25" w:rsidRPr="00F71F05" w:rsidRDefault="007C6092" w:rsidP="00E22893">
      <w:pPr>
        <w:pStyle w:val="Rubrik1"/>
      </w:pPr>
      <w:r w:rsidRPr="00F71F05">
        <w:t>Motivering</w:t>
      </w:r>
    </w:p>
    <w:p w:rsidR="00363719" w:rsidRPr="00F71F05" w:rsidRDefault="00363719" w:rsidP="00363719">
      <w:r w:rsidRPr="00F71F05">
        <w:t>Aga är en kränkning av varje barns värdighet och fysiska integritet. Till skil</w:t>
      </w:r>
      <w:r w:rsidRPr="00F71F05">
        <w:t>l</w:t>
      </w:r>
      <w:r w:rsidRPr="00F71F05">
        <w:t>nad från andra former av våld mellan människor är det tillåtet att aga barn i hemmet i de flesta länder i världen. Sverige var det första landet i världen med att införa ett förbud mot barnaga, år 1979.</w:t>
      </w:r>
      <w:r w:rsidR="00EE4AED" w:rsidRPr="00F71F05">
        <w:t xml:space="preserve"> Enligt föräldrabalken (6 kap 1 </w:t>
      </w:r>
      <w:r w:rsidRPr="00F71F05">
        <w:t>§) får barn inte utsättas för kroppslig bestraffning eller annan kränkande b</w:t>
      </w:r>
      <w:r w:rsidRPr="00F71F05">
        <w:t>e</w:t>
      </w:r>
      <w:r w:rsidRPr="00F71F05">
        <w:t>handling. Detta gäller såväl fysiskt våld som kränkande bestraffning.</w:t>
      </w:r>
    </w:p>
    <w:p w:rsidR="00363719" w:rsidRPr="00F71F05" w:rsidRDefault="00363719" w:rsidP="00363719">
      <w:pPr>
        <w:pStyle w:val="Normaltindrag"/>
        <w:rPr>
          <w:color w:val="000000"/>
        </w:rPr>
      </w:pPr>
      <w:r w:rsidRPr="00F71F05">
        <w:t xml:space="preserve">I FN:s konvention om barnets rättigheter, artikel 19, betonas barnets rätt att skyddas mot fysiskt eller psykiskt våld och vanskötsel. </w:t>
      </w:r>
      <w:r w:rsidRPr="00F71F05">
        <w:rPr>
          <w:color w:val="000000"/>
        </w:rPr>
        <w:t xml:space="preserve">FN:s </w:t>
      </w:r>
      <w:r w:rsidR="00EE4AED" w:rsidRPr="00F71F05">
        <w:rPr>
          <w:color w:val="000000"/>
        </w:rPr>
        <w:t>k</w:t>
      </w:r>
      <w:r w:rsidRPr="00F71F05">
        <w:rPr>
          <w:color w:val="000000"/>
        </w:rPr>
        <w:t xml:space="preserve">ommitté för </w:t>
      </w:r>
      <w:r w:rsidR="00EE4AED" w:rsidRPr="00F71F05">
        <w:rPr>
          <w:color w:val="000000"/>
        </w:rPr>
        <w:t>b</w:t>
      </w:r>
      <w:r w:rsidRPr="00F71F05">
        <w:rPr>
          <w:color w:val="000000"/>
        </w:rPr>
        <w:t xml:space="preserve">arnets </w:t>
      </w:r>
      <w:r w:rsidR="00EE4AED" w:rsidRPr="00F71F05">
        <w:rPr>
          <w:color w:val="000000"/>
        </w:rPr>
        <w:t>r</w:t>
      </w:r>
      <w:r w:rsidRPr="00F71F05">
        <w:rPr>
          <w:color w:val="000000"/>
        </w:rPr>
        <w:t>ättigheter är den institution som övervakar att konventionen efterlevs. Den slår tydligt fast att barnaga inte är förenligt med konventionens rege</w:t>
      </w:r>
      <w:r w:rsidRPr="00F71F05">
        <w:rPr>
          <w:color w:val="000000"/>
        </w:rPr>
        <w:t>l</w:t>
      </w:r>
      <w:r w:rsidRPr="00F71F05">
        <w:rPr>
          <w:color w:val="000000"/>
        </w:rPr>
        <w:t>verk. Trots detta är det en minoritet av konventionsländerna som förbjuder all form av aga mot barn. Samtidigt ska det sägas att trenden är positiv. Bara förra året införde fyra nya länder ett totalförbud mot barnaga.</w:t>
      </w:r>
    </w:p>
    <w:p w:rsidR="007F65CF" w:rsidRPr="00F71F05" w:rsidRDefault="00363719" w:rsidP="002200AD">
      <w:pPr>
        <w:pStyle w:val="Normaltindrag"/>
      </w:pPr>
      <w:r w:rsidRPr="00F71F05">
        <w:t>Endast en lag gör dock inte att agan försvinner från en dag till en annan, det är Sverige självt ett exempel på. Trots det är en l</w:t>
      </w:r>
      <w:r w:rsidR="00EE4AED" w:rsidRPr="00F71F05">
        <w:t>agstiftning mot barnaga viktig,</w:t>
      </w:r>
      <w:r w:rsidRPr="00F71F05">
        <w:t xml:space="preserve"> utan en lag kan ingen ingripa. Sverige bör därför i internationella o</w:t>
      </w:r>
      <w:r w:rsidRPr="00F71F05">
        <w:t>r</w:t>
      </w:r>
      <w:r w:rsidRPr="00F71F05">
        <w:t xml:space="preserve">gan och i bilaterala kontakter kraftfullt verka för att barnaga förbjuds i alla världens länder, inte minst inom EU där vi mer kraftfullt har möjlighet att driva frågan. Det har vi möjlighet att göra inte minst eftersom Sverige har varit ett föregångsland när det gäller barnaga. Självklart ska vi använda våra </w:t>
      </w:r>
      <w:r w:rsidRPr="00F71F05">
        <w:lastRenderedPageBreak/>
        <w:t>erfarenheter i ett internationellt arbete för att sätta tryck på andra länder att förbjuda barnaga. S</w:t>
      </w:r>
      <w:r w:rsidR="00EE4AED" w:rsidRPr="00F71F05">
        <w:t>ida</w:t>
      </w:r>
      <w:r w:rsidRPr="00F71F05">
        <w:t xml:space="preserve"> bör också, inom ramen för det svenska utveckling</w:t>
      </w:r>
      <w:r w:rsidRPr="00F71F05">
        <w:t>s</w:t>
      </w:r>
      <w:r w:rsidRPr="00F71F05">
        <w:t>samarbetet, verka mot barnaga. Målet måste vara att aga mot barn ska vara förbjudet i alla 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E4AED" w:rsidRPr="00F71F05">
        <w:tblPrEx>
          <w:tblCellMar>
            <w:top w:w="0" w:type="dxa"/>
            <w:bottom w:w="0" w:type="dxa"/>
          </w:tblCellMar>
        </w:tblPrEx>
        <w:trPr>
          <w:cantSplit/>
        </w:trPr>
        <w:tc>
          <w:tcPr>
            <w:tcW w:w="3046" w:type="dxa"/>
          </w:tcPr>
          <w:p w:rsidR="00EE4AED" w:rsidRPr="00F71F05" w:rsidRDefault="00EE4AED" w:rsidP="00EE4AED">
            <w:pPr>
              <w:pStyle w:val="UnderskriftDatum"/>
              <w:spacing w:before="240"/>
            </w:pPr>
            <w:r w:rsidRPr="00F71F05">
              <w:t>Stockholm den 29 september 2005</w:t>
            </w:r>
          </w:p>
        </w:tc>
        <w:tc>
          <w:tcPr>
            <w:tcW w:w="3047" w:type="dxa"/>
          </w:tcPr>
          <w:p w:rsidR="00EE4AED" w:rsidRPr="00F71F05" w:rsidRDefault="00EE4AED" w:rsidP="00EE4AED">
            <w:pPr>
              <w:pStyle w:val="Underskrifter"/>
              <w:spacing w:before="240"/>
            </w:pPr>
          </w:p>
        </w:tc>
      </w:tr>
      <w:tr w:rsidR="00EE4AED" w:rsidRPr="00F71F05">
        <w:tblPrEx>
          <w:tblCellMar>
            <w:top w:w="0" w:type="dxa"/>
            <w:bottom w:w="0" w:type="dxa"/>
          </w:tblCellMar>
        </w:tblPrEx>
        <w:trPr>
          <w:cantSplit/>
        </w:trPr>
        <w:tc>
          <w:tcPr>
            <w:tcW w:w="3046" w:type="dxa"/>
          </w:tcPr>
          <w:p w:rsidR="00EE4AED" w:rsidRPr="00F71F05" w:rsidRDefault="00EE4AED" w:rsidP="00EE4AED">
            <w:pPr>
              <w:pStyle w:val="Underskrifter"/>
            </w:pPr>
            <w:r w:rsidRPr="00F71F05">
              <w:t>Olle Sandahl (kd)</w:t>
            </w:r>
          </w:p>
        </w:tc>
        <w:tc>
          <w:tcPr>
            <w:tcW w:w="3047" w:type="dxa"/>
          </w:tcPr>
          <w:p w:rsidR="00EE4AED" w:rsidRPr="00F71F05" w:rsidRDefault="00EE4AED" w:rsidP="00EE4AED">
            <w:pPr>
              <w:pStyle w:val="Underskrifter"/>
            </w:pPr>
          </w:p>
        </w:tc>
      </w:tr>
    </w:tbl>
    <w:p w:rsidR="007F65CF" w:rsidRPr="00F71F05" w:rsidRDefault="007F65CF" w:rsidP="00EE4AED">
      <w:pPr>
        <w:pStyle w:val="Normaltindrag"/>
      </w:pPr>
    </w:p>
    <w:sectPr w:rsidR="007F65CF" w:rsidRPr="00F71F05" w:rsidSect="00EE4A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43AE" w:rsidRPr="00F71F05" w:rsidRDefault="00C943AE">
      <w:r w:rsidRPr="00F71F05">
        <w:separator/>
      </w:r>
    </w:p>
  </w:endnote>
  <w:endnote w:type="continuationSeparator" w:id="0">
    <w:p w:rsidR="00C943AE" w:rsidRPr="00F71F05" w:rsidRDefault="00C943AE">
      <w:r w:rsidRPr="00F71F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2AA" w:rsidRPr="00F71F05" w:rsidRDefault="00F71F05" w:rsidP="00EE4AED">
    <w:pPr>
      <w:pStyle w:val="Sidfot"/>
    </w:pPr>
    <w:r w:rsidRPr="00F71F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68800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AED" w:rsidRDefault="00EE4A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4AED" w:rsidRDefault="00EE4A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1F6" w:rsidRPr="00F71F05" w:rsidRDefault="00F71F05" w:rsidP="00EE4AED">
    <w:pPr>
      <w:pStyle w:val="Sidfot"/>
    </w:pPr>
    <w:r w:rsidRPr="00F71F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69446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AED" w:rsidRDefault="00EE4AE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4AED" w:rsidRDefault="00EE4AE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1F6" w:rsidRPr="00F71F05" w:rsidRDefault="00F71F05" w:rsidP="00EE4AED">
    <w:pPr>
      <w:pStyle w:val="Sidfot"/>
    </w:pPr>
    <w:r w:rsidRPr="00F71F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36106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AED" w:rsidRDefault="00EE4A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4AED" w:rsidRDefault="00EE4A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43AE" w:rsidRPr="00F71F05" w:rsidRDefault="00C943AE">
      <w:r w:rsidRPr="00F71F05">
        <w:separator/>
      </w:r>
    </w:p>
  </w:footnote>
  <w:footnote w:type="continuationSeparator" w:id="0">
    <w:p w:rsidR="00C943AE" w:rsidRPr="00F71F05" w:rsidRDefault="00C943AE">
      <w:r w:rsidRPr="00F71F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2AA" w:rsidRPr="00F71F05" w:rsidRDefault="00F71F05" w:rsidP="00EE4AED">
    <w:pPr>
      <w:pStyle w:val="Sidhuvud"/>
    </w:pPr>
    <w:r w:rsidRPr="00F71F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57241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AED" w:rsidRDefault="00EE4AE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4AED" w:rsidRDefault="00EE4AE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1F6" w:rsidRPr="00F71F05" w:rsidRDefault="00F71F05" w:rsidP="00EE4AED">
    <w:pPr>
      <w:pStyle w:val="Sidhuvud"/>
    </w:pPr>
    <w:r w:rsidRPr="00F71F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54223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AED" w:rsidRDefault="00EE4AE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4AED" w:rsidRDefault="00EE4AE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AED" w:rsidRPr="00F71F05" w:rsidRDefault="00EE4AED">
    <w:pPr>
      <w:pStyle w:val="FSHNormal"/>
      <w:tabs>
        <w:tab w:val="right" w:pos="5840"/>
      </w:tabs>
    </w:pPr>
    <w:r w:rsidRPr="00F71F05">
      <w:br/>
    </w:r>
    <w:r w:rsidRPr="00F71F05">
      <w:fldChar w:fldCharType="begin" w:fldLock="1"/>
    </w:r>
    <w:r w:rsidRPr="00F71F05">
      <w:instrText xml:space="preserve"> DOCPROPERTY</w:instrText>
    </w:r>
    <w:r w:rsidRPr="00F71F05">
      <w:rPr>
        <w:sz w:val="18"/>
      </w:rPr>
      <w:instrText xml:space="preserve"> "YearUser" *\charformat </w:instrText>
    </w:r>
    <w:r w:rsidRPr="00F71F05">
      <w:fldChar w:fldCharType="separate"/>
    </w:r>
    <w:r w:rsidRPr="00F71F05">
      <w:t>2005/06</w:t>
    </w:r>
    <w:r w:rsidRPr="00F71F05">
      <w:fldChar w:fldCharType="end"/>
    </w:r>
    <w:r w:rsidRPr="00F71F05">
      <w:t xml:space="preserve"> </w:t>
    </w:r>
    <w:r w:rsidRPr="00F71F05">
      <w:tab/>
      <w:t xml:space="preserve">mnr: </w:t>
    </w:r>
    <w:r w:rsidRPr="00F71F05">
      <w:fldChar w:fldCharType="begin" w:fldLock="1"/>
    </w:r>
    <w:r w:rsidRPr="00F71F05">
      <w:instrText xml:space="preserve"> DOCPROPERTY</w:instrText>
    </w:r>
    <w:r w:rsidRPr="00F71F05">
      <w:rPr>
        <w:sz w:val="18"/>
      </w:rPr>
      <w:instrText xml:space="preserve"> "Motionsnummer" *\charformat </w:instrText>
    </w:r>
    <w:r w:rsidRPr="00F71F05">
      <w:fldChar w:fldCharType="separate"/>
    </w:r>
    <w:r w:rsidRPr="00F71F05">
      <w:t>U319</w:t>
    </w:r>
    <w:r w:rsidRPr="00F71F05">
      <w:fldChar w:fldCharType="end"/>
    </w:r>
    <w:r w:rsidRPr="00F71F05">
      <w:br/>
    </w:r>
    <w:r w:rsidRPr="00F71F05">
      <w:fldChar w:fldCharType="begin" w:fldLock="1"/>
    </w:r>
    <w:r w:rsidRPr="00F71F05">
      <w:instrText xml:space="preserve"> DOCPROPERTY</w:instrText>
    </w:r>
    <w:r w:rsidRPr="00F71F05">
      <w:rPr>
        <w:sz w:val="18"/>
      </w:rPr>
      <w:instrText xml:space="preserve"> "Samling" *\charformat </w:instrText>
    </w:r>
    <w:r w:rsidRPr="00F71F05">
      <w:fldChar w:fldCharType="end"/>
    </w:r>
    <w:r w:rsidRPr="00F71F05">
      <w:tab/>
      <w:t xml:space="preserve">pnr: </w:t>
    </w:r>
    <w:r w:rsidRPr="00F71F05">
      <w:fldChar w:fldCharType="begin" w:fldLock="1"/>
    </w:r>
    <w:r w:rsidRPr="00F71F05">
      <w:instrText xml:space="preserve"> DOCPROPERTY</w:instrText>
    </w:r>
    <w:r w:rsidRPr="00F71F05">
      <w:rPr>
        <w:sz w:val="18"/>
      </w:rPr>
      <w:instrText xml:space="preserve"> "Partinummer" *\charformat </w:instrText>
    </w:r>
    <w:r w:rsidRPr="00F71F05">
      <w:fldChar w:fldCharType="separate"/>
    </w:r>
    <w:r w:rsidRPr="00F71F05">
      <w:t>kd887</w:t>
    </w:r>
    <w:r w:rsidRPr="00F71F05">
      <w:fldChar w:fldCharType="end"/>
    </w:r>
  </w:p>
  <w:p w:rsidR="00EE4AED" w:rsidRPr="00F71F05" w:rsidRDefault="00EE4AED">
    <w:pPr>
      <w:pStyle w:val="FSHRub1"/>
    </w:pPr>
    <w:r w:rsidRPr="00F71F05">
      <w:t>Motion till riksdagen</w:t>
    </w:r>
    <w:r w:rsidRPr="00F71F05">
      <w:br/>
    </w:r>
    <w:r w:rsidRPr="00F71F05">
      <w:fldChar w:fldCharType="begin" w:fldLock="1"/>
    </w:r>
    <w:r w:rsidRPr="00F71F05">
      <w:instrText xml:space="preserve"> DOCPROPERTY "YearUser" *\charformat </w:instrText>
    </w:r>
    <w:r w:rsidRPr="00F71F05">
      <w:fldChar w:fldCharType="separate"/>
    </w:r>
    <w:r w:rsidRPr="00F71F05">
      <w:t>2005/06</w:t>
    </w:r>
    <w:r w:rsidRPr="00F71F05">
      <w:fldChar w:fldCharType="end"/>
    </w:r>
    <w:r w:rsidRPr="00F71F05">
      <w:t>:</w:t>
    </w:r>
    <w:r w:rsidRPr="00F71F05">
      <w:fldChar w:fldCharType="begin" w:fldLock="1"/>
    </w:r>
    <w:r w:rsidRPr="00F71F05">
      <w:instrText xml:space="preserve"> DOCPROPERTY "Motionsnummer" *\charformat </w:instrText>
    </w:r>
    <w:r w:rsidRPr="00F71F05">
      <w:fldChar w:fldCharType="separate"/>
    </w:r>
    <w:r w:rsidRPr="00F71F05">
      <w:t>U319</w:t>
    </w:r>
    <w:r w:rsidRPr="00F71F05">
      <w:fldChar w:fldCharType="end"/>
    </w:r>
  </w:p>
  <w:p w:rsidR="00EE4AED" w:rsidRPr="00F71F05" w:rsidRDefault="00EE4AED">
    <w:pPr>
      <w:pStyle w:val="FSHNormalS5"/>
    </w:pPr>
    <w:r w:rsidRPr="00F71F05">
      <w:fldChar w:fldCharType="begin" w:fldLock="1"/>
    </w:r>
    <w:r w:rsidRPr="00F71F05">
      <w:instrText xml:space="preserve"> DOCPROPERTY "MotionarText" *\charformat </w:instrText>
    </w:r>
    <w:r w:rsidRPr="00F71F05">
      <w:fldChar w:fldCharType="separate"/>
    </w:r>
    <w:r w:rsidRPr="00F71F05">
      <w:t>av Olle Sandahl (kd)</w:t>
    </w:r>
    <w:r w:rsidRPr="00F71F05">
      <w:fldChar w:fldCharType="end"/>
    </w:r>
    <w:r w:rsidRPr="00F71F05">
      <w:br/>
    </w:r>
    <w:r w:rsidRPr="00F71F05">
      <w:fldChar w:fldCharType="begin" w:fldLock="1"/>
    </w:r>
    <w:r w:rsidRPr="00F71F05">
      <w:instrText xml:space="preserve"> DOCPROPERTY "SvarFrasKort" *\charformat </w:instrText>
    </w:r>
    <w:r w:rsidRPr="00F71F05">
      <w:fldChar w:fldCharType="end"/>
    </w:r>
  </w:p>
  <w:p w:rsidR="00EE4AED" w:rsidRPr="00F71F05" w:rsidRDefault="00EE4AED">
    <w:pPr>
      <w:pStyle w:val="FSHTitel"/>
    </w:pPr>
    <w:r w:rsidRPr="00F71F05">
      <w:fldChar w:fldCharType="begin" w:fldLock="1"/>
    </w:r>
    <w:r w:rsidRPr="00F71F05">
      <w:instrText xml:space="preserve"> DOCPROPERTY</w:instrText>
    </w:r>
    <w:r w:rsidRPr="00F71F05">
      <w:rPr>
        <w:sz w:val="18"/>
      </w:rPr>
      <w:instrText xml:space="preserve"> "RubrikSvar" *\charformat </w:instrText>
    </w:r>
    <w:r w:rsidRPr="00F71F05">
      <w:fldChar w:fldCharType="separate"/>
    </w:r>
    <w:r w:rsidRPr="00F71F05">
      <w:t>Arbete mot barnaga</w:t>
    </w:r>
    <w:r w:rsidRPr="00F71F05">
      <w:fldChar w:fldCharType="end"/>
    </w:r>
  </w:p>
  <w:p w:rsidR="00EE4AED" w:rsidRPr="00F71F05" w:rsidRDefault="00EE4AED" w:rsidP="00EE4AE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0485D6B"/>
    <w:multiLevelType w:val="hybridMultilevel"/>
    <w:tmpl w:val="CB647444"/>
    <w:lvl w:ilvl="0" w:tplc="EE50271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6376869">
    <w:abstractNumId w:val="14"/>
  </w:num>
  <w:num w:numId="2" w16cid:durableId="597445012">
    <w:abstractNumId w:val="10"/>
  </w:num>
  <w:num w:numId="3" w16cid:durableId="1847600139">
    <w:abstractNumId w:val="11"/>
  </w:num>
  <w:num w:numId="4" w16cid:durableId="1954287150">
    <w:abstractNumId w:val="13"/>
  </w:num>
  <w:num w:numId="5" w16cid:durableId="969625753">
    <w:abstractNumId w:val="8"/>
  </w:num>
  <w:num w:numId="6" w16cid:durableId="1440446003">
    <w:abstractNumId w:val="3"/>
  </w:num>
  <w:num w:numId="7" w16cid:durableId="1469277736">
    <w:abstractNumId w:val="2"/>
  </w:num>
  <w:num w:numId="8" w16cid:durableId="1262176754">
    <w:abstractNumId w:val="1"/>
  </w:num>
  <w:num w:numId="9" w16cid:durableId="304508405">
    <w:abstractNumId w:val="0"/>
  </w:num>
  <w:num w:numId="10" w16cid:durableId="295912021">
    <w:abstractNumId w:val="9"/>
  </w:num>
  <w:num w:numId="11" w16cid:durableId="2014716715">
    <w:abstractNumId w:val="7"/>
  </w:num>
  <w:num w:numId="12" w16cid:durableId="1515219539">
    <w:abstractNumId w:val="6"/>
  </w:num>
  <w:num w:numId="13" w16cid:durableId="893851625">
    <w:abstractNumId w:val="5"/>
  </w:num>
  <w:num w:numId="14" w16cid:durableId="146744693">
    <w:abstractNumId w:val="4"/>
  </w:num>
  <w:num w:numId="15" w16cid:durableId="1050769217">
    <w:abstractNumId w:val="12"/>
  </w:num>
  <w:num w:numId="16" w16cid:durableId="12955283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E533DE"/>
    <w:rsid w:val="0004381F"/>
    <w:rsid w:val="00064BC3"/>
    <w:rsid w:val="00066775"/>
    <w:rsid w:val="00072FB9"/>
    <w:rsid w:val="00100531"/>
    <w:rsid w:val="00173D6C"/>
    <w:rsid w:val="00201DFB"/>
    <w:rsid w:val="00204A63"/>
    <w:rsid w:val="00212FF1"/>
    <w:rsid w:val="002200AD"/>
    <w:rsid w:val="00230193"/>
    <w:rsid w:val="0025068A"/>
    <w:rsid w:val="002818D3"/>
    <w:rsid w:val="002D11A8"/>
    <w:rsid w:val="00363719"/>
    <w:rsid w:val="003857AD"/>
    <w:rsid w:val="00445271"/>
    <w:rsid w:val="004A0504"/>
    <w:rsid w:val="004E38D9"/>
    <w:rsid w:val="005B145B"/>
    <w:rsid w:val="00603F72"/>
    <w:rsid w:val="00740D6D"/>
    <w:rsid w:val="00794149"/>
    <w:rsid w:val="007B67A7"/>
    <w:rsid w:val="007C6092"/>
    <w:rsid w:val="007F65CF"/>
    <w:rsid w:val="00983FD0"/>
    <w:rsid w:val="009F0968"/>
    <w:rsid w:val="00A053C6"/>
    <w:rsid w:val="00A162AA"/>
    <w:rsid w:val="00B13BF0"/>
    <w:rsid w:val="00C1285C"/>
    <w:rsid w:val="00C27B7D"/>
    <w:rsid w:val="00C57B6E"/>
    <w:rsid w:val="00C855AA"/>
    <w:rsid w:val="00C943AE"/>
    <w:rsid w:val="00CF7A43"/>
    <w:rsid w:val="00D1174F"/>
    <w:rsid w:val="00D901F6"/>
    <w:rsid w:val="00DC6C70"/>
    <w:rsid w:val="00E22893"/>
    <w:rsid w:val="00E360DE"/>
    <w:rsid w:val="00E533DE"/>
    <w:rsid w:val="00E75D28"/>
    <w:rsid w:val="00E84F25"/>
    <w:rsid w:val="00EE4AED"/>
    <w:rsid w:val="00F23948"/>
    <w:rsid w:val="00F71F0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8205BC-0516-40BD-83BC-5BA1DDB20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E4AE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E4AED"/>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854443">
      <w:bodyDiv w:val="1"/>
      <w:marLeft w:val="0"/>
      <w:marRight w:val="0"/>
      <w:marTop w:val="0"/>
      <w:marBottom w:val="0"/>
      <w:divBdr>
        <w:top w:val="none" w:sz="0" w:space="0" w:color="auto"/>
        <w:left w:val="none" w:sz="0" w:space="0" w:color="auto"/>
        <w:bottom w:val="none" w:sz="0" w:space="0" w:color="auto"/>
        <w:right w:val="none" w:sz="0" w:space="0" w:color="auto"/>
      </w:divBdr>
    </w:div>
    <w:div w:id="77806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362</Words>
  <Characters>1913</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U319</vt:lpstr>
    </vt:vector>
  </TitlesOfParts>
  <Company>Riksdagen</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U319</dc:title>
  <dc:subject>U319</dc:subject>
  <dc:creator>Riksdagen</dc:creator>
  <cp:keywords>Riksdagen</cp:keywords>
  <dc:description/>
  <cp:lastModifiedBy>Lars Brink</cp:lastModifiedBy>
  <cp:revision>2</cp:revision>
  <cp:lastPrinted>2005-12-05T12:39:00Z</cp:lastPrinted>
  <dcterms:created xsi:type="dcterms:W3CDTF">2025-12-16T21:49:00Z</dcterms:created>
  <dcterms:modified xsi:type="dcterms:W3CDTF">2025-12-16T21:49:00Z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Arbete mot barnaga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Arbete mot barnaga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kd887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Sandahl (kd)</vt:lpwstr>
  </property>
  <property fmtid="{D5CDD505-2E9C-101B-9397-08002B2CF9AE}" pid="26" name="MotionarLista">
    <vt:lpwstr>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erik.slottner@riksdagen.se</vt:lpwstr>
  </property>
  <property fmtid="{D5CDD505-2E9C-101B-9397-08002B2CF9AE}" pid="45" name="ReservUID">
    <vt:lpwstr>louise edlund</vt:lpwstr>
  </property>
  <property fmtid="{D5CDD505-2E9C-101B-9397-08002B2CF9AE}" pid="46" name="MotionID">
    <vt:lpwstr>20052006000001070100000008870069</vt:lpwstr>
  </property>
  <property fmtid="{D5CDD505-2E9C-101B-9397-08002B2CF9AE}" pid="47" name="datum">
    <vt:lpwstr>050929</vt:lpwstr>
  </property>
  <property fmtid="{D5CDD505-2E9C-101B-9397-08002B2CF9AE}" pid="48" name="avsändar-e-post">
    <vt:lpwstr>erik.slottner@riksdagen.se</vt:lpwstr>
  </property>
  <property fmtid="{D5CDD505-2E9C-101B-9397-08002B2CF9AE}" pid="49" name="id">
    <vt:lpwstr>20052006000001070100000008870069</vt:lpwstr>
  </property>
  <property fmtid="{D5CDD505-2E9C-101B-9397-08002B2CF9AE}" pid="50" name="nummer">
    <vt:lpwstr>319</vt:lpwstr>
  </property>
  <property fmtid="{D5CDD505-2E9C-101B-9397-08002B2CF9AE}" pid="51" name="utskottsbeteckning">
    <vt:lpwstr>U</vt:lpwstr>
  </property>
</Properties>
</file>