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161D" w:rsidP="001F33B2">
      <w:pPr>
        <w:pStyle w:val="Title"/>
      </w:pPr>
      <w:bookmarkStart w:id="0" w:name="Start"/>
      <w:bookmarkEnd w:id="0"/>
      <w:r>
        <w:t xml:space="preserve">Svar på fråga 2021/22:578 och 2021/22:580 av </w:t>
      </w:r>
      <w:sdt>
        <w:sdtPr>
          <w:alias w:val="Frågeställare"/>
          <w:tag w:val="delete"/>
          <w:id w:val="-211816850"/>
          <w:placeholder>
            <w:docPart w:val="A41905FD128A4481A3E6FC9C1E0D4623"/>
          </w:placeholder>
          <w:dataBinding w:xpath="/ns0:DocumentInfo[1]/ns0:BaseInfo[1]/ns0:Extra3[1]" w:storeItemID="{79650F38-A163-4B3D-918C-7D80D6F45050}" w:prefixMappings="xmlns:ns0='http://lp/documentinfo/RK' "/>
          <w:text/>
        </w:sdtPr>
        <w:sdtContent>
          <w:r>
            <w:t>Marléne</w:t>
          </w:r>
          <w:r>
            <w:t xml:space="preserve"> Lund Kopparklint</w:t>
          </w:r>
        </w:sdtContent>
      </w:sdt>
      <w:r>
        <w:t xml:space="preserve"> (</w:t>
      </w:r>
      <w:sdt>
        <w:sdtPr>
          <w:alias w:val="Parti"/>
          <w:tag w:val="Parti_delete"/>
          <w:id w:val="1620417071"/>
          <w:placeholder>
            <w:docPart w:val="0A941C7F61E145A6AAE3122BC5D981B6"/>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006978CD">
        <w:t>Bidragsfusk</w:t>
      </w:r>
      <w:r w:rsidR="0091355D">
        <w:t>et</w:t>
      </w:r>
      <w:r w:rsidR="006978CD">
        <w:t xml:space="preserve"> hos antidemokratiska studieförbund och statliga bidrag till icke-demokratiska föreningar</w:t>
      </w:r>
    </w:p>
    <w:p w:rsidR="006978CD" w:rsidP="001F33B2">
      <w:pPr>
        <w:pStyle w:val="BodyText"/>
      </w:pPr>
      <w:sdt>
        <w:sdtPr>
          <w:tag w:val="delete"/>
          <w:id w:val="541410710"/>
          <w:placeholder>
            <w:docPart w:val="A982B69F178E4804A779BC93D2EE929A"/>
          </w:placeholder>
          <w:dataBinding w:xpath="/ns0:DocumentInfo[1]/ns0:BaseInfo[1]/ns0:Extra3[1]" w:storeItemID="{79650F38-A163-4B3D-918C-7D80D6F45050}" w:prefixMappings="xmlns:ns0='http://lp/documentinfo/RK' "/>
          <w:text/>
        </w:sdtPr>
        <w:sdtContent>
          <w:r>
            <w:t>Marléne</w:t>
          </w:r>
          <w:r>
            <w:t xml:space="preserve"> Lund Kopparklint</w:t>
          </w:r>
        </w:sdtContent>
      </w:sdt>
      <w:r>
        <w:t xml:space="preserve"> har frågat kulturminister Jeanette Gustafsdotter</w:t>
      </w:r>
      <w:r w:rsidR="00204DAF">
        <w:t xml:space="preserve"> vilka åtgärder hon ämnar vidta för att motverka bidragsfusk hos studieförbund och vilka åtgärder hon ämnar vidta för att bidrag inte ska gå till föreningar likt de frågeställaren ger exempel på.</w:t>
      </w:r>
    </w:p>
    <w:p w:rsidR="00F66CAE" w:rsidP="00F66CAE">
      <w:pPr>
        <w:pStyle w:val="BodyText"/>
      </w:pPr>
      <w:r>
        <w:t>Arbetet inom regeringen är så fördelat att det är jag som ska svara på frågan.</w:t>
      </w:r>
    </w:p>
    <w:p w:rsidR="00AA433C" w:rsidP="00AA433C">
      <w:pPr>
        <w:pStyle w:val="BodyText"/>
      </w:pPr>
      <w:r w:rsidRPr="0091355D">
        <w:t xml:space="preserve">Till att börja med vill jag </w:t>
      </w:r>
      <w:r>
        <w:t xml:space="preserve">vara tydlig med att regeringen </w:t>
      </w:r>
      <w:r w:rsidRPr="007135B8">
        <w:t xml:space="preserve">värnar folkbildningen och värdesätter den betydelsefulla verksamhet som folkbildningens aktörer genomför varje dag. </w:t>
      </w:r>
      <w:r>
        <w:t xml:space="preserve">Samtidigt är det naturligtvis så att </w:t>
      </w:r>
      <w:r w:rsidRPr="008E6C00">
        <w:t xml:space="preserve">folkbildningens aktörer har ett stort ansvar för att säkerställa att det statliga stödet används korrekt. Skattebetalarnas pengar ska hanteras med </w:t>
      </w:r>
      <w:r w:rsidRPr="00762E64">
        <w:t>respekt och varsamhet. Regeringen, Folkbildningsrådet och studieförbunden vidtar en rad åtgärder för att säkerställa att statsbidraget används korrekt och i enlighet med de syften för bidraget som riksdag och regering har beslutat om.</w:t>
      </w:r>
      <w:r>
        <w:t xml:space="preserve"> </w:t>
      </w:r>
    </w:p>
    <w:p w:rsidR="00AA433C" w:rsidRPr="0040067A" w:rsidP="00AA433C">
      <w:pPr>
        <w:pStyle w:val="BodyText"/>
      </w:pPr>
      <w:r w:rsidRPr="0040067A">
        <w:t xml:space="preserve">Regeringen ställer krav på Folkbildningsrådets uppföljning och redovisning av statsbidraget. Folkbildningsrådet ska senast den 1 april 2022 i en särskild rapport redovisa det fortsatta arbetet med de åtgärder som presenterades i den särskilda rapporten som rådet lämnade till Regeringskansliet i april 2021. </w:t>
      </w:r>
      <w:r w:rsidRPr="0040067A" w:rsidR="005854E1">
        <w:t xml:space="preserve"> </w:t>
      </w:r>
      <w:r w:rsidRPr="0040067A">
        <w:t>Min uppfattning är att Folkbildningsrådet tar den uppkomna situationen på största allvar</w:t>
      </w:r>
      <w:r w:rsidRPr="0040067A" w:rsidR="00230331">
        <w:t xml:space="preserve"> och</w:t>
      </w:r>
      <w:r w:rsidRPr="0040067A" w:rsidR="005F60CA">
        <w:t xml:space="preserve"> att de åtgärder som presenterades i rapporten nu </w:t>
      </w:r>
      <w:r w:rsidRPr="0040067A" w:rsidR="00230331">
        <w:t>genomför</w:t>
      </w:r>
      <w:r w:rsidRPr="0040067A" w:rsidR="005F60CA">
        <w:t>s</w:t>
      </w:r>
      <w:r w:rsidRPr="0040067A" w:rsidR="00230331">
        <w:t xml:space="preserve"> </w:t>
      </w:r>
      <w:r w:rsidRPr="0040067A" w:rsidR="005F60CA">
        <w:t>skyndsamt</w:t>
      </w:r>
      <w:r w:rsidRPr="0040067A" w:rsidR="00230331">
        <w:t xml:space="preserve"> för att säkerställa att statsbidraget används på rätt sätt. </w:t>
      </w:r>
      <w:r w:rsidRPr="0040067A" w:rsidR="000A706B">
        <w:t>Rådet</w:t>
      </w:r>
      <w:r w:rsidRPr="0040067A" w:rsidR="00230331">
        <w:t xml:space="preserve"> har till exempel en ny visselblåsarfunktion på sin webb</w:t>
      </w:r>
      <w:r w:rsidRPr="0040067A" w:rsidR="000A706B">
        <w:t>plats</w:t>
      </w:r>
      <w:r w:rsidRPr="0040067A" w:rsidR="00230331">
        <w:t xml:space="preserve"> där </w:t>
      </w:r>
      <w:r w:rsidRPr="0040067A" w:rsidR="00230331">
        <w:t>användare anonymt kan informera om felaktig användning av statsbidrag, bedrägerier och andra missförhållanden. Liknande funktioner finns även hos enskilda studieförbund. Folkbildningsr</w:t>
      </w:r>
      <w:r w:rsidRPr="0040067A">
        <w:t xml:space="preserve">ådets styrelse fattade den 8 december beslut om att anta skärpta skrivningar i statsbidragsvillkoren för 2022. De villkor som skärpts är krav på systematiskt kvalitetsarbete och internkontroll, revisionsintyg samt underrättelseskyldighet till Folkbildningsrådet när fusk och felaktigheter upptäcks inom studieförbunden. Samtidigt genomförs en större översyn av statsbidraget som enligt Folkbildningsrådet ska träda i kraft den 1 januari 2024. </w:t>
      </w:r>
      <w:r w:rsidRPr="0040067A" w:rsidR="00565975">
        <w:t xml:space="preserve">Jag välkomnar att Folkbildningsrådet snabbt har </w:t>
      </w:r>
      <w:r w:rsidRPr="0040067A" w:rsidR="005F60CA">
        <w:t>hörsammat</w:t>
      </w:r>
      <w:r w:rsidRPr="0040067A" w:rsidR="00565975">
        <w:t xml:space="preserve"> regeringens tydliga signal att de och folkbildningens aktörer måste ta den uppkomna situationen på största allvar och omgående </w:t>
      </w:r>
      <w:r w:rsidRPr="0040067A" w:rsidR="00426197">
        <w:t xml:space="preserve">börjat genomföra kraftfulla förändringar </w:t>
      </w:r>
      <w:r w:rsidRPr="0040067A" w:rsidR="00565975">
        <w:t>för att snarast komma till rätta med de allvarliga problem som uppdagats.</w:t>
      </w:r>
    </w:p>
    <w:p w:rsidR="00AA433C" w:rsidP="00AA433C">
      <w:pPr>
        <w:pStyle w:val="BodyText"/>
      </w:pPr>
      <w:r w:rsidRPr="0040067A">
        <w:t xml:space="preserve">Branschorganisationen </w:t>
      </w:r>
      <w:r w:rsidRPr="0040067A">
        <w:t>Studieförbunden har nyligen återkommit till såväl Utbildningsdepartementet som till de partier som sitter i riksdagens kulturutskott med en statusuppdatering vad gäller de åtgärder som vidtagits och planeras. Som exempel kan nämnas att digital närvarorapportering m</w:t>
      </w:r>
      <w:r>
        <w:t xml:space="preserve">ed </w:t>
      </w:r>
      <w:r>
        <w:t>bankID</w:t>
      </w:r>
      <w:r>
        <w:t xml:space="preserve"> är obligatoriskt från den 1 januari 2022 och enligt studieförbunden redan standard inom musikverksamheten.</w:t>
      </w:r>
      <w:r w:rsidR="00426197">
        <w:t xml:space="preserve"> </w:t>
      </w:r>
    </w:p>
    <w:p w:rsidR="00AA433C" w:rsidP="00AA433C">
      <w:pPr>
        <w:pStyle w:val="BodyText"/>
      </w:pPr>
      <w:r w:rsidRPr="00C1573F">
        <w:t xml:space="preserve">När det gäller frågan om skattemedel </w:t>
      </w:r>
      <w:r>
        <w:t xml:space="preserve">till </w:t>
      </w:r>
      <w:r w:rsidRPr="00C1573F">
        <w:t xml:space="preserve">föreningar som har koppling till extremism, så är det självklart så att inga offentliga medel ska gå till organisationer som bedriver verksamhet som strider mot demokratins idéer. </w:t>
      </w:r>
      <w:r w:rsidRPr="003A4627" w:rsidR="0080139C">
        <w:t>Samhällets kontroll måste skärpas så att medel som betalas ut till studieförbund uteslutande går till verksamhet som uppfyller statens syften med bidraget och stärker vår gemensamma demokrati.</w:t>
      </w:r>
      <w:r w:rsidR="0080139C">
        <w:t xml:space="preserve"> </w:t>
      </w:r>
      <w:r w:rsidRPr="0010790C">
        <w:t>Regeringen har beslutat att Folkbildningsrådet även för 2022 års verksamhet ska återrapportera fördjupade bedömningar av det s.k. demokratisyftet. Rådet ska också för 2022 års verksamhet redovisa hur rådet arbetar för att säkerställa att verksamheten som finansieras med statsbidraget förmedlar och förankrar respekt för de mänskliga rättigheterna och samhällets grundläggande värderingar.</w:t>
      </w:r>
    </w:p>
    <w:p w:rsidR="0080139C" w:rsidRPr="003A4627" w:rsidP="0080139C">
      <w:pPr>
        <w:pStyle w:val="BodyText"/>
      </w:pPr>
      <w:r w:rsidRPr="003A4627">
        <w:t xml:space="preserve">I juni 2019 överlämnade Demokrativillkorsutredningen sitt betänkande till regeringen. Betänkandet innehåller förslag till ett förtydligat och enhetligt demokrativillkor för den statliga bidragsgivningen till civilsamhällets organisationer. Förslagen omfattar även förordningarna om statsbidrag till </w:t>
      </w:r>
      <w:r w:rsidRPr="003A4627">
        <w:t xml:space="preserve">folkbildningen. Regeringen avser återkomma till riksdagen under innevarande riksmöte med en proposition på området. </w:t>
      </w:r>
    </w:p>
    <w:p w:rsidR="0080139C" w:rsidP="0080139C">
      <w:pPr>
        <w:pStyle w:val="BodyText"/>
      </w:pPr>
      <w:r w:rsidRPr="003A4627">
        <w:t>Regeringen har även beslutat om tilläggsdirektiv till Utredningen om granskning av stöd till det civila samhället (dir. 2020:117). Utredningen ska analysera och ta ställning till inrättandet av en stödfunktion med kompetens om aktörer, våldsbejakande extremism och antidemokratiska miljöer som ska kunna bistå myndigheter i att göra fördjupade granskningar av exempelvis en bidragssökande organisation. Betänkandet överlämnas den 21 december 2021. Därefter kommer frågan att beredas.</w:t>
      </w:r>
    </w:p>
    <w:p w:rsidR="00216A76" w:rsidP="00216A76">
      <w:r>
        <w:t xml:space="preserve">Jag vill avsluta med att understryka den stora betydelse som folkbildningen har </w:t>
      </w:r>
      <w:r w:rsidR="007902E3">
        <w:t>runt om i</w:t>
      </w:r>
      <w:r>
        <w:t xml:space="preserve"> landet. Folkbildningens aktörer och alla deltagare bidrar till att vårt land blir rikare genom kultur, studiecirklar och utbildning i folkbildningens regi. En förutsättning för att all denna verksamhet ska kunna äga rum är att statsbidraget används som avsetts. </w:t>
      </w:r>
      <w:r w:rsidRPr="0080535A" w:rsidR="00953D00">
        <w:t>En rad åtgärder har således genomförts av regeringen och jag välkomnar även de åtgärder som Folkbildningsrådet och studieförbunden gjort. Jag fortsätter att följa arbetet för att säkerställa att statsbidraget används på det sätt som avses.</w:t>
      </w:r>
      <w:r w:rsidR="00953D00">
        <w:t xml:space="preserve"> </w:t>
      </w:r>
      <w:r>
        <w:t xml:space="preserve">Det är min tydliga avsikt att detta ska resultera i nödvändiga förändringar så att folkbildningen kan fortsätta stå stark. </w:t>
      </w:r>
    </w:p>
    <w:p w:rsidR="00204DAF" w:rsidP="001F33B2">
      <w:pPr>
        <w:pStyle w:val="BodyText"/>
      </w:pPr>
    </w:p>
    <w:p w:rsidR="00216A76" w:rsidP="001F33B2">
      <w:pPr>
        <w:pStyle w:val="BodyText"/>
      </w:pPr>
    </w:p>
    <w:p w:rsidR="006978CD" w:rsidP="001F33B2">
      <w:pPr>
        <w:pStyle w:val="BodyText"/>
      </w:pPr>
      <w:r>
        <w:t xml:space="preserve">Stockholm den </w:t>
      </w:r>
      <w:sdt>
        <w:sdtPr>
          <w:id w:val="2032990546"/>
          <w:placeholder>
            <w:docPart w:val="BD6EA86118C948A0B330E9E2FCE7FEB5"/>
          </w:placeholder>
          <w:dataBinding w:xpath="/ns0:DocumentInfo[1]/ns0:BaseInfo[1]/ns0:HeaderDate[1]" w:storeItemID="{79650F38-A163-4B3D-918C-7D80D6F45050}" w:prefixMappings="xmlns:ns0='http://lp/documentinfo/RK' "/>
          <w:date w:fullDate="2021-12-21T00:00:00Z">
            <w:dateFormat w:val="d MMMM yyyy"/>
            <w:lid w:val="sv-SE"/>
            <w:storeMappedDataAs w:val="dateTime"/>
            <w:calendar w:val="gregorian"/>
          </w:date>
        </w:sdtPr>
        <w:sdtContent>
          <w:r w:rsidR="00BF5903">
            <w:t>21 december 2021</w:t>
          </w:r>
        </w:sdtContent>
      </w:sdt>
    </w:p>
    <w:p w:rsidR="006978CD" w:rsidP="001F33B2">
      <w:pPr>
        <w:pStyle w:val="Brdtextutanavstnd"/>
      </w:pPr>
    </w:p>
    <w:p w:rsidR="006978CD" w:rsidP="001F33B2">
      <w:pPr>
        <w:pStyle w:val="Brdtextutanavstnd"/>
      </w:pPr>
    </w:p>
    <w:p w:rsidR="006978CD" w:rsidP="001F33B2">
      <w:pPr>
        <w:pStyle w:val="Brdtextutanavstnd"/>
      </w:pPr>
    </w:p>
    <w:sdt>
      <w:sdtPr>
        <w:alias w:val="Klicka på listpilen"/>
        <w:tag w:val="run-loadAllMinistersFromDep"/>
        <w:id w:val="908118230"/>
        <w:placeholder>
          <w:docPart w:val="421F84F555964E3EB3092FF95A0BA8FA"/>
        </w:placeholder>
        <w:dataBinding w:xpath="/ns0:DocumentInfo[1]/ns0:BaseInfo[1]/ns0:TopSender[1]" w:storeItemID="{79650F38-A163-4B3D-918C-7D80D6F45050}" w:prefixMappings="xmlns:ns0='http://lp/documentinfo/RK' "/>
        <w:comboBox w:lastValue="Utbildningsministern">
          <w:listItem w:value="Utbildningsministern" w:displayText="Anna Ekström"/>
          <w:listItem w:value="Skol­minister" w:displayText="Lina Axelsson Kihlblom"/>
        </w:comboBox>
      </w:sdtPr>
      <w:sdtContent>
        <w:p w:rsidR="006978CD" w:rsidP="001F33B2">
          <w:pPr>
            <w:pStyle w:val="BodyText"/>
          </w:pPr>
          <w:r>
            <w:rPr>
              <w:rStyle w:val="DefaultParagraphFont"/>
            </w:rPr>
            <w:t>Anna Ekström</w:t>
          </w:r>
        </w:p>
      </w:sdtContent>
    </w:sdt>
    <w:p w:rsidR="00F4161D" w:rsidRPr="00DB48AB" w:rsidP="001F33B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F33B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F33B2"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1F33B2">
      <w:tblPrEx>
        <w:tblW w:w="708" w:type="dxa"/>
        <w:jc w:val="right"/>
        <w:tblLayout w:type="fixed"/>
        <w:tblCellMar>
          <w:left w:w="0" w:type="dxa"/>
          <w:right w:w="0" w:type="dxa"/>
        </w:tblCellMar>
        <w:tblLook w:val="0600"/>
      </w:tblPrEx>
      <w:trPr>
        <w:trHeight w:val="850"/>
        <w:jc w:val="right"/>
      </w:trPr>
      <w:tc>
        <w:tcPr>
          <w:tcW w:w="708" w:type="dxa"/>
          <w:vAlign w:val="bottom"/>
        </w:tcPr>
        <w:p w:rsidR="001F33B2" w:rsidRPr="00347E11" w:rsidP="005606BC">
          <w:pPr>
            <w:pStyle w:val="Footer"/>
            <w:spacing w:line="276" w:lineRule="auto"/>
            <w:jc w:val="right"/>
          </w:pPr>
        </w:p>
      </w:tc>
    </w:tr>
  </w:tbl>
  <w:p w:rsidR="001F33B2"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1F33B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1F33B2" w:rsidRPr="00F53AEA" w:rsidP="00C26068">
          <w:pPr>
            <w:pStyle w:val="Footer"/>
            <w:spacing w:line="276" w:lineRule="auto"/>
          </w:pPr>
        </w:p>
      </w:tc>
      <w:tc>
        <w:tcPr>
          <w:tcW w:w="4451" w:type="dxa"/>
        </w:tcPr>
        <w:p w:rsidR="001F33B2" w:rsidRPr="00F53AEA" w:rsidP="00F53AEA">
          <w:pPr>
            <w:pStyle w:val="Footer"/>
            <w:spacing w:line="276" w:lineRule="auto"/>
          </w:pPr>
        </w:p>
      </w:tc>
    </w:tr>
  </w:tbl>
  <w:p w:rsidR="001F33B2"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33B2" w:rsidRPr="007D73AB">
          <w:pPr>
            <w:pStyle w:val="Header"/>
          </w:pPr>
        </w:p>
      </w:tc>
      <w:tc>
        <w:tcPr>
          <w:tcW w:w="3170" w:type="dxa"/>
          <w:vAlign w:val="bottom"/>
        </w:tcPr>
        <w:p w:rsidR="001F33B2" w:rsidRPr="007D73AB" w:rsidP="00340DE0">
          <w:pPr>
            <w:pStyle w:val="Header"/>
          </w:pPr>
        </w:p>
      </w:tc>
      <w:tc>
        <w:tcPr>
          <w:tcW w:w="1134" w:type="dxa"/>
        </w:tcPr>
        <w:p w:rsidR="001F33B2" w:rsidP="001F33B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33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33B2" w:rsidRPr="00710A6C" w:rsidP="00EE3C0F">
          <w:pPr>
            <w:pStyle w:val="Header"/>
            <w:rPr>
              <w:b/>
            </w:rPr>
          </w:pPr>
        </w:p>
        <w:p w:rsidR="001F33B2" w:rsidP="00EE3C0F">
          <w:pPr>
            <w:pStyle w:val="Header"/>
          </w:pPr>
        </w:p>
        <w:p w:rsidR="001F33B2" w:rsidP="00EE3C0F">
          <w:pPr>
            <w:pStyle w:val="Header"/>
          </w:pPr>
        </w:p>
        <w:p w:rsidR="001F33B2" w:rsidP="00EE3C0F">
          <w:pPr>
            <w:pStyle w:val="Header"/>
          </w:pPr>
        </w:p>
        <w:sdt>
          <w:sdtPr>
            <w:rPr>
              <w:rFonts w:ascii="Arial" w:hAnsi="Arial" w:cs="Arial"/>
              <w:sz w:val="20"/>
              <w:szCs w:val="20"/>
            </w:rPr>
            <w:alias w:val="Dnr"/>
            <w:tag w:val="ccRKShow_Dnr"/>
            <w:id w:val="-829283628"/>
            <w:placeholder>
              <w:docPart w:val="DDE34D4052E24D5CBC305CA1A4A8A88C"/>
            </w:placeholder>
            <w:dataBinding w:xpath="/ns0:DocumentInfo[1]/ns0:BaseInfo[1]/ns0:Dnr[1]" w:storeItemID="{79650F38-A163-4B3D-918C-7D80D6F45050}" w:prefixMappings="xmlns:ns0='http://lp/documentinfo/RK' "/>
            <w:text/>
          </w:sdtPr>
          <w:sdtContent>
            <w:p w:rsidR="001F33B2" w:rsidP="00EE3C0F">
              <w:pPr>
                <w:pStyle w:val="Header"/>
              </w:pPr>
              <w:r w:rsidRPr="0082751A">
                <w:rPr>
                  <w:rFonts w:ascii="Arial" w:hAnsi="Arial" w:cs="Arial"/>
                  <w:sz w:val="20"/>
                  <w:szCs w:val="20"/>
                </w:rPr>
                <w:t>U2021/04853</w:t>
              </w:r>
            </w:p>
          </w:sdtContent>
        </w:sdt>
        <w:sdt>
          <w:sdtPr>
            <w:alias w:val="DocNumber"/>
            <w:tag w:val="DocNumber"/>
            <w:id w:val="1726028884"/>
            <w:placeholder>
              <w:docPart w:val="9092461D80884573A972C53088507292"/>
            </w:placeholder>
            <w:showingPlcHdr/>
            <w:dataBinding w:xpath="/ns0:DocumentInfo[1]/ns0:BaseInfo[1]/ns0:DocNumber[1]" w:storeItemID="{79650F38-A163-4B3D-918C-7D80D6F45050}" w:prefixMappings="xmlns:ns0='http://lp/documentinfo/RK' "/>
            <w:text/>
          </w:sdtPr>
          <w:sdtContent>
            <w:p w:rsidR="001F33B2" w:rsidP="00EE3C0F">
              <w:pPr>
                <w:pStyle w:val="Header"/>
              </w:pPr>
              <w:r>
                <w:rPr>
                  <w:rStyle w:val="PlaceholderText"/>
                </w:rPr>
                <w:t xml:space="preserve"> </w:t>
              </w:r>
            </w:p>
          </w:sdtContent>
        </w:sdt>
        <w:p w:rsidR="001F33B2" w:rsidP="00EE3C0F">
          <w:pPr>
            <w:pStyle w:val="Header"/>
          </w:pPr>
        </w:p>
      </w:tc>
      <w:tc>
        <w:tcPr>
          <w:tcW w:w="1134" w:type="dxa"/>
        </w:tcPr>
        <w:p w:rsidR="001F33B2" w:rsidP="0094502D">
          <w:pPr>
            <w:pStyle w:val="Header"/>
          </w:pPr>
        </w:p>
        <w:p w:rsidR="001F33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24CA5A29F344E88AAE9B2BCBF8B102"/>
          </w:placeholder>
          <w:richText/>
        </w:sdtPr>
        <w:sdtEndPr>
          <w:rPr>
            <w:b w:val="0"/>
          </w:rPr>
        </w:sdtEndPr>
        <w:sdtContent>
          <w:tc>
            <w:tcPr>
              <w:tcW w:w="5534" w:type="dxa"/>
              <w:tcMar>
                <w:right w:w="1134" w:type="dxa"/>
              </w:tcMar>
            </w:tcPr>
            <w:p w:rsidR="001F33B2" w:rsidRPr="004665E0" w:rsidP="00340DE0">
              <w:pPr>
                <w:pStyle w:val="Header"/>
                <w:rPr>
                  <w:b/>
                </w:rPr>
              </w:pPr>
              <w:r w:rsidRPr="004665E0">
                <w:rPr>
                  <w:b/>
                </w:rPr>
                <w:t>Utbildningsdepartementet</w:t>
              </w:r>
            </w:p>
            <w:p w:rsidR="001F33B2" w:rsidRPr="00340DE0" w:rsidP="00340DE0">
              <w:pPr>
                <w:pStyle w:val="Header"/>
              </w:pPr>
              <w:r w:rsidRPr="004665E0">
                <w:t>Utbildningsministern</w:t>
              </w:r>
            </w:p>
          </w:tc>
        </w:sdtContent>
      </w:sdt>
      <w:sdt>
        <w:sdtPr>
          <w:alias w:val="Recipient"/>
          <w:tag w:val="ccRKShow_Recipient"/>
          <w:id w:val="-28344517"/>
          <w:placeholder>
            <w:docPart w:val="EB4C67BB083644BE837CB8D3B7E716EB"/>
          </w:placeholder>
          <w:dataBinding w:xpath="/ns0:DocumentInfo[1]/ns0:BaseInfo[1]/ns0:Recipient[1]" w:storeItemID="{79650F38-A163-4B3D-918C-7D80D6F45050}" w:prefixMappings="xmlns:ns0='http://lp/documentinfo/RK' "/>
          <w:text w:multiLine="1"/>
        </w:sdtPr>
        <w:sdtContent>
          <w:tc>
            <w:tcPr>
              <w:tcW w:w="3170" w:type="dxa"/>
            </w:tcPr>
            <w:p w:rsidR="001F33B2" w:rsidP="00547B89">
              <w:pPr>
                <w:pStyle w:val="Header"/>
              </w:pPr>
              <w:r w:rsidRPr="0074178A">
                <w:t>Till riksdagen</w:t>
              </w:r>
              <w:r w:rsidRPr="0074178A">
                <w:br/>
              </w:r>
              <w:r w:rsidRPr="0074178A">
                <w:br/>
              </w:r>
              <w:r w:rsidRPr="0074178A">
                <w:br/>
              </w:r>
              <w:r w:rsidRPr="0074178A">
                <w:br/>
              </w:r>
              <w:r w:rsidRPr="0074178A">
                <w:br/>
              </w:r>
            </w:p>
          </w:tc>
        </w:sdtContent>
      </w:sdt>
      <w:tc>
        <w:tcPr>
          <w:tcW w:w="1134" w:type="dxa"/>
        </w:tcPr>
        <w:p w:rsidR="001F33B2" w:rsidP="003E6020">
          <w:pPr>
            <w:pStyle w:val="Header"/>
          </w:pPr>
        </w:p>
      </w:tc>
    </w:tr>
  </w:tbl>
  <w:p w:rsidR="001F3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5854E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E34D4052E24D5CBC305CA1A4A8A88C"/>
        <w:category>
          <w:name w:val="Allmänt"/>
          <w:gallery w:val="placeholder"/>
        </w:category>
        <w:types>
          <w:type w:val="bbPlcHdr"/>
        </w:types>
        <w:behaviors>
          <w:behavior w:val="content"/>
        </w:behaviors>
        <w:guid w:val="{505A40CD-3266-4564-95B2-47AF0B241BED}"/>
      </w:docPartPr>
      <w:docPartBody>
        <w:p w:rsidR="00440D4D" w:rsidP="008642FA">
          <w:pPr>
            <w:pStyle w:val="DDE34D4052E24D5CBC305CA1A4A8A88C"/>
          </w:pPr>
          <w:r>
            <w:rPr>
              <w:rStyle w:val="PlaceholderText"/>
            </w:rPr>
            <w:t xml:space="preserve"> </w:t>
          </w:r>
        </w:p>
      </w:docPartBody>
    </w:docPart>
    <w:docPart>
      <w:docPartPr>
        <w:name w:val="9092461D80884573A972C53088507292"/>
        <w:category>
          <w:name w:val="Allmänt"/>
          <w:gallery w:val="placeholder"/>
        </w:category>
        <w:types>
          <w:type w:val="bbPlcHdr"/>
        </w:types>
        <w:behaviors>
          <w:behavior w:val="content"/>
        </w:behaviors>
        <w:guid w:val="{8DA428CF-56DA-41E8-92AA-53C915492974}"/>
      </w:docPartPr>
      <w:docPartBody>
        <w:p w:rsidR="00440D4D" w:rsidP="008642FA">
          <w:pPr>
            <w:pStyle w:val="9092461D80884573A972C530885072921"/>
          </w:pPr>
          <w:r>
            <w:rPr>
              <w:rStyle w:val="PlaceholderText"/>
            </w:rPr>
            <w:t xml:space="preserve"> </w:t>
          </w:r>
        </w:p>
      </w:docPartBody>
    </w:docPart>
    <w:docPart>
      <w:docPartPr>
        <w:name w:val="C324CA5A29F344E88AAE9B2BCBF8B102"/>
        <w:category>
          <w:name w:val="Allmänt"/>
          <w:gallery w:val="placeholder"/>
        </w:category>
        <w:types>
          <w:type w:val="bbPlcHdr"/>
        </w:types>
        <w:behaviors>
          <w:behavior w:val="content"/>
        </w:behaviors>
        <w:guid w:val="{87CBAF01-50F5-4A11-8430-69EB5ABEF1AE}"/>
      </w:docPartPr>
      <w:docPartBody>
        <w:p w:rsidR="00440D4D" w:rsidP="008642FA">
          <w:pPr>
            <w:pStyle w:val="C324CA5A29F344E88AAE9B2BCBF8B1021"/>
          </w:pPr>
          <w:r>
            <w:rPr>
              <w:rStyle w:val="PlaceholderText"/>
            </w:rPr>
            <w:t xml:space="preserve"> </w:t>
          </w:r>
        </w:p>
      </w:docPartBody>
    </w:docPart>
    <w:docPart>
      <w:docPartPr>
        <w:name w:val="EB4C67BB083644BE837CB8D3B7E716EB"/>
        <w:category>
          <w:name w:val="Allmänt"/>
          <w:gallery w:val="placeholder"/>
        </w:category>
        <w:types>
          <w:type w:val="bbPlcHdr"/>
        </w:types>
        <w:behaviors>
          <w:behavior w:val="content"/>
        </w:behaviors>
        <w:guid w:val="{D27742F8-D925-4537-9B5F-A6E2C74A3405}"/>
      </w:docPartPr>
      <w:docPartBody>
        <w:p w:rsidR="00440D4D" w:rsidP="008642FA">
          <w:pPr>
            <w:pStyle w:val="EB4C67BB083644BE837CB8D3B7E716EB"/>
          </w:pPr>
          <w:r>
            <w:rPr>
              <w:rStyle w:val="PlaceholderText"/>
            </w:rPr>
            <w:t xml:space="preserve"> </w:t>
          </w:r>
        </w:p>
      </w:docPartBody>
    </w:docPart>
    <w:docPart>
      <w:docPartPr>
        <w:name w:val="A41905FD128A4481A3E6FC9C1E0D4623"/>
        <w:category>
          <w:name w:val="Allmänt"/>
          <w:gallery w:val="placeholder"/>
        </w:category>
        <w:types>
          <w:type w:val="bbPlcHdr"/>
        </w:types>
        <w:behaviors>
          <w:behavior w:val="content"/>
        </w:behaviors>
        <w:guid w:val="{2316C15C-E3EE-4FC8-A6A3-9DFAE08AEEB7}"/>
      </w:docPartPr>
      <w:docPartBody>
        <w:p w:rsidR="00440D4D" w:rsidP="008642FA">
          <w:pPr>
            <w:pStyle w:val="A41905FD128A4481A3E6FC9C1E0D462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A941C7F61E145A6AAE3122BC5D981B6"/>
        <w:category>
          <w:name w:val="Allmänt"/>
          <w:gallery w:val="placeholder"/>
        </w:category>
        <w:types>
          <w:type w:val="bbPlcHdr"/>
        </w:types>
        <w:behaviors>
          <w:behavior w:val="content"/>
        </w:behaviors>
        <w:guid w:val="{76ADE375-8CCD-4753-A713-273D99891365}"/>
      </w:docPartPr>
      <w:docPartBody>
        <w:p w:rsidR="00440D4D" w:rsidP="008642FA">
          <w:pPr>
            <w:pStyle w:val="0A941C7F61E145A6AAE3122BC5D981B6"/>
          </w:pPr>
          <w:r>
            <w:t xml:space="preserve"> </w:t>
          </w:r>
          <w:r>
            <w:rPr>
              <w:rStyle w:val="PlaceholderText"/>
            </w:rPr>
            <w:t>Välj ett parti.</w:t>
          </w:r>
        </w:p>
      </w:docPartBody>
    </w:docPart>
    <w:docPart>
      <w:docPartPr>
        <w:name w:val="A982B69F178E4804A779BC93D2EE929A"/>
        <w:category>
          <w:name w:val="Allmänt"/>
          <w:gallery w:val="placeholder"/>
        </w:category>
        <w:types>
          <w:type w:val="bbPlcHdr"/>
        </w:types>
        <w:behaviors>
          <w:behavior w:val="content"/>
        </w:behaviors>
        <w:guid w:val="{A1A9BEEA-C5E9-4C95-B46B-14446E79F2DF}"/>
      </w:docPartPr>
      <w:docPartBody>
        <w:p w:rsidR="00440D4D" w:rsidP="008642FA">
          <w:pPr>
            <w:pStyle w:val="A982B69F178E4804A779BC93D2EE929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D6EA86118C948A0B330E9E2FCE7FEB5"/>
        <w:category>
          <w:name w:val="Allmänt"/>
          <w:gallery w:val="placeholder"/>
        </w:category>
        <w:types>
          <w:type w:val="bbPlcHdr"/>
        </w:types>
        <w:behaviors>
          <w:behavior w:val="content"/>
        </w:behaviors>
        <w:guid w:val="{5D5DF7E7-EE64-42F8-89AE-403C338B8E76}"/>
      </w:docPartPr>
      <w:docPartBody>
        <w:p w:rsidR="00440D4D" w:rsidP="008642FA">
          <w:pPr>
            <w:pStyle w:val="BD6EA86118C948A0B330E9E2FCE7FEB5"/>
          </w:pPr>
          <w:r>
            <w:rPr>
              <w:rStyle w:val="PlaceholderText"/>
            </w:rPr>
            <w:t>Klicka här för att ange datum.</w:t>
          </w:r>
        </w:p>
      </w:docPartBody>
    </w:docPart>
    <w:docPart>
      <w:docPartPr>
        <w:name w:val="421F84F555964E3EB3092FF95A0BA8FA"/>
        <w:category>
          <w:name w:val="Allmänt"/>
          <w:gallery w:val="placeholder"/>
        </w:category>
        <w:types>
          <w:type w:val="bbPlcHdr"/>
        </w:types>
        <w:behaviors>
          <w:behavior w:val="content"/>
        </w:behaviors>
        <w:guid w:val="{87636ED1-6D4F-4E2F-B8BB-3F8DDBAABF7E}"/>
      </w:docPartPr>
      <w:docPartBody>
        <w:p w:rsidR="00440D4D" w:rsidP="008642FA">
          <w:pPr>
            <w:pStyle w:val="421F84F555964E3EB3092FF95A0BA8F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E91A19ABE49C0AA868ECBC4419772">
    <w:name w:val="D84E91A19ABE49C0AA868ECBC4419772"/>
    <w:rsid w:val="008642FA"/>
  </w:style>
  <w:style w:type="character" w:styleId="PlaceholderText">
    <w:name w:val="Placeholder Text"/>
    <w:basedOn w:val="DefaultParagraphFont"/>
    <w:uiPriority w:val="99"/>
    <w:semiHidden/>
    <w:rsid w:val="008642FA"/>
    <w:rPr>
      <w:noProof w:val="0"/>
      <w:color w:val="808080"/>
    </w:rPr>
  </w:style>
  <w:style w:type="paragraph" w:customStyle="1" w:styleId="67734698428D47109DD1209C1F51B5A6">
    <w:name w:val="67734698428D47109DD1209C1F51B5A6"/>
    <w:rsid w:val="008642FA"/>
  </w:style>
  <w:style w:type="paragraph" w:customStyle="1" w:styleId="8E99BE491F1D43F2B5DF2982BFB1AF34">
    <w:name w:val="8E99BE491F1D43F2B5DF2982BFB1AF34"/>
    <w:rsid w:val="008642FA"/>
  </w:style>
  <w:style w:type="paragraph" w:customStyle="1" w:styleId="D9C4C4D517E84F99BFAF1AB7C52AC24B">
    <w:name w:val="D9C4C4D517E84F99BFAF1AB7C52AC24B"/>
    <w:rsid w:val="008642FA"/>
  </w:style>
  <w:style w:type="paragraph" w:customStyle="1" w:styleId="DDE34D4052E24D5CBC305CA1A4A8A88C">
    <w:name w:val="DDE34D4052E24D5CBC305CA1A4A8A88C"/>
    <w:rsid w:val="008642FA"/>
  </w:style>
  <w:style w:type="paragraph" w:customStyle="1" w:styleId="9092461D80884573A972C53088507292">
    <w:name w:val="9092461D80884573A972C53088507292"/>
    <w:rsid w:val="008642FA"/>
  </w:style>
  <w:style w:type="paragraph" w:customStyle="1" w:styleId="7CA30442AEA4432FAF4FA7278EBFE5A4">
    <w:name w:val="7CA30442AEA4432FAF4FA7278EBFE5A4"/>
    <w:rsid w:val="008642FA"/>
  </w:style>
  <w:style w:type="paragraph" w:customStyle="1" w:styleId="03531AEC51884699BFAD16158B1BBE6E">
    <w:name w:val="03531AEC51884699BFAD16158B1BBE6E"/>
    <w:rsid w:val="008642FA"/>
  </w:style>
  <w:style w:type="paragraph" w:customStyle="1" w:styleId="2AFFADCD73A04A2EB595A0725A6C0C5F">
    <w:name w:val="2AFFADCD73A04A2EB595A0725A6C0C5F"/>
    <w:rsid w:val="008642FA"/>
  </w:style>
  <w:style w:type="paragraph" w:customStyle="1" w:styleId="C324CA5A29F344E88AAE9B2BCBF8B102">
    <w:name w:val="C324CA5A29F344E88AAE9B2BCBF8B102"/>
    <w:rsid w:val="008642FA"/>
  </w:style>
  <w:style w:type="paragraph" w:customStyle="1" w:styleId="EB4C67BB083644BE837CB8D3B7E716EB">
    <w:name w:val="EB4C67BB083644BE837CB8D3B7E716EB"/>
    <w:rsid w:val="008642FA"/>
  </w:style>
  <w:style w:type="paragraph" w:customStyle="1" w:styleId="9092461D80884573A972C530885072921">
    <w:name w:val="9092461D80884573A972C530885072921"/>
    <w:rsid w:val="008642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24CA5A29F344E88AAE9B2BCBF8B1021">
    <w:name w:val="C324CA5A29F344E88AAE9B2BCBF8B1021"/>
    <w:rsid w:val="008642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1905FD128A4481A3E6FC9C1E0D4623">
    <w:name w:val="A41905FD128A4481A3E6FC9C1E0D4623"/>
    <w:rsid w:val="008642FA"/>
  </w:style>
  <w:style w:type="paragraph" w:customStyle="1" w:styleId="0A941C7F61E145A6AAE3122BC5D981B6">
    <w:name w:val="0A941C7F61E145A6AAE3122BC5D981B6"/>
    <w:rsid w:val="008642FA"/>
  </w:style>
  <w:style w:type="paragraph" w:customStyle="1" w:styleId="986214DA3C36402281C0310879A8FF51">
    <w:name w:val="986214DA3C36402281C0310879A8FF51"/>
    <w:rsid w:val="008642FA"/>
  </w:style>
  <w:style w:type="paragraph" w:customStyle="1" w:styleId="7DA7D6588FB04195B22F2E4403985812">
    <w:name w:val="7DA7D6588FB04195B22F2E4403985812"/>
    <w:rsid w:val="008642FA"/>
  </w:style>
  <w:style w:type="paragraph" w:customStyle="1" w:styleId="A982B69F178E4804A779BC93D2EE929A">
    <w:name w:val="A982B69F178E4804A779BC93D2EE929A"/>
    <w:rsid w:val="008642FA"/>
  </w:style>
  <w:style w:type="paragraph" w:customStyle="1" w:styleId="705864F9CA4E4C9D9289C50C915E778C">
    <w:name w:val="705864F9CA4E4C9D9289C50C915E778C"/>
    <w:rsid w:val="008642FA"/>
  </w:style>
  <w:style w:type="paragraph" w:customStyle="1" w:styleId="B534BF30BD714FE3A565F42362EF06BA">
    <w:name w:val="B534BF30BD714FE3A565F42362EF06BA"/>
    <w:rsid w:val="008642FA"/>
  </w:style>
  <w:style w:type="paragraph" w:customStyle="1" w:styleId="BD6EA86118C948A0B330E9E2FCE7FEB5">
    <w:name w:val="BD6EA86118C948A0B330E9E2FCE7FEB5"/>
    <w:rsid w:val="008642FA"/>
  </w:style>
  <w:style w:type="paragraph" w:customStyle="1" w:styleId="421F84F555964E3EB3092FF95A0BA8FA">
    <w:name w:val="421F84F555964E3EB3092FF95A0BA8FA"/>
    <w:rsid w:val="008642F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8346043d-9430-40a0-bcd9-502045cc7c97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2021-12-21T00:00:00</HeaderDate>
    <Office/>
    <Dnr>U2021/04853</Dnr>
    <ParagrafNr/>
    <DocumentTitle/>
    <VisitingAddress/>
    <Extra1/>
    <Extra2/>
    <Extra3>Marléne Lund Kopparklint</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16660A8-9226-4316-BDD3-4C56C9CEEEC0}"/>
</file>

<file path=customXml/itemProps2.xml><?xml version="1.0" encoding="utf-8"?>
<ds:datastoreItem xmlns:ds="http://schemas.openxmlformats.org/officeDocument/2006/customXml" ds:itemID="{8A192064-9900-488B-8103-536EBC3F1E7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9784C87-5C29-4E62-995A-3A75274A52D7}"/>
</file>

<file path=customXml/itemProps5.xml><?xml version="1.0" encoding="utf-8"?>
<ds:datastoreItem xmlns:ds="http://schemas.openxmlformats.org/officeDocument/2006/customXml" ds:itemID="{79650F38-A163-4B3D-918C-7D80D6F45050}"/>
</file>

<file path=docProps/app.xml><?xml version="1.0" encoding="utf-8"?>
<Properties xmlns="http://schemas.openxmlformats.org/officeDocument/2006/extended-properties" xmlns:vt="http://schemas.openxmlformats.org/officeDocument/2006/docPropsVTypes">
  <Template>RK Basmall</Template>
  <TotalTime>0</TotalTime>
  <Pages>3</Pages>
  <Words>878</Words>
  <Characters>4657</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578 och 580 av Marléne Lund Kopparklint (M).docx</dc:title>
  <cp:revision>3</cp:revision>
  <cp:lastPrinted>2021-12-20T15:16:00Z</cp:lastPrinted>
  <dcterms:created xsi:type="dcterms:W3CDTF">2021-12-21T14:29:00Z</dcterms:created>
  <dcterms:modified xsi:type="dcterms:W3CDTF">2021-12-21T14:29:00Z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60857063-394a-4dfb-bbe0-81da594d9c16</vt:lpwstr>
  </property>
</Properties>
</file>