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D64" w:rsidRPr="00720D64" w:rsidRDefault="00720D64">
      <w:pPr>
        <w:pStyle w:val="Frslagsrubrik"/>
      </w:pPr>
      <w:r w:rsidRPr="00720D64">
        <w:t>Förslag till riksdagsbeslut</w:t>
      </w:r>
    </w:p>
    <w:p w:rsidR="00720D64" w:rsidRPr="00720D64" w:rsidRDefault="00720D64">
      <w:pPr>
        <w:pStyle w:val="Hemstlatt"/>
        <w:ind w:left="0"/>
      </w:pPr>
      <w:r w:rsidRPr="00720D64">
        <w:t xml:space="preserve">Riksdagen tillkännager för regeringen som sin mening vad som anförs i motionen om fler KY-utbildningar till Kalmar län. </w:t>
      </w:r>
    </w:p>
    <w:p w:rsidR="00720D64" w:rsidRPr="00720D64" w:rsidRDefault="00720D64">
      <w:pPr>
        <w:pStyle w:val="Rubrik1"/>
      </w:pPr>
      <w:r w:rsidRPr="00720D64">
        <w:t>Motivering</w:t>
      </w:r>
    </w:p>
    <w:p w:rsidR="00720D64" w:rsidRPr="00720D64" w:rsidRDefault="00720D64">
      <w:pPr>
        <w:autoSpaceDE w:val="0"/>
        <w:autoSpaceDN w:val="0"/>
        <w:adjustRightInd w:val="0"/>
        <w:rPr>
          <w:color w:val="000000"/>
          <w:szCs w:val="24"/>
        </w:rPr>
      </w:pPr>
      <w:r w:rsidRPr="00720D64">
        <w:rPr>
          <w:color w:val="000000"/>
          <w:szCs w:val="24"/>
        </w:rPr>
        <w:t>Kalmar län är ett industrilän där 26 000 personer eller en fjärdedel av de sy</w:t>
      </w:r>
      <w:r w:rsidRPr="00720D64">
        <w:rPr>
          <w:color w:val="000000"/>
          <w:szCs w:val="24"/>
        </w:rPr>
        <w:t>s</w:t>
      </w:r>
      <w:r w:rsidRPr="00720D64">
        <w:rPr>
          <w:color w:val="000000"/>
          <w:szCs w:val="24"/>
        </w:rPr>
        <w:t>selsatta jobbar inom tillverknings- och verkstadsindustrin. Dessa industrier omfattar trä-, livsmedels- och papperstillverkning, kärn- och vindkraft samt transportmedelsindustrin. Genom ”Kraftsamling Kalmar län”, samordning</w:t>
      </w:r>
      <w:r w:rsidRPr="00720D64">
        <w:rPr>
          <w:color w:val="000000"/>
          <w:szCs w:val="24"/>
        </w:rPr>
        <w:t>s</w:t>
      </w:r>
      <w:r w:rsidRPr="00720D64">
        <w:rPr>
          <w:color w:val="000000"/>
          <w:szCs w:val="24"/>
        </w:rPr>
        <w:t>uppdraget som landshövdingen och regionförbundets ordförande fick i rolle</w:t>
      </w:r>
      <w:r w:rsidRPr="00720D64">
        <w:rPr>
          <w:color w:val="000000"/>
          <w:szCs w:val="24"/>
        </w:rPr>
        <w:t>r</w:t>
      </w:r>
      <w:r w:rsidRPr="00720D64">
        <w:rPr>
          <w:color w:val="000000"/>
          <w:szCs w:val="24"/>
        </w:rPr>
        <w:t>na som varselsamordnare av regeringen i samråd med kommuner, landsting, arbetsförmedlingar samt fackliga organisationer och näringslivsorganisati</w:t>
      </w:r>
      <w:r w:rsidRPr="00720D64">
        <w:rPr>
          <w:color w:val="000000"/>
          <w:szCs w:val="24"/>
        </w:rPr>
        <w:t>o</w:t>
      </w:r>
      <w:r w:rsidRPr="00720D64">
        <w:rPr>
          <w:color w:val="000000"/>
          <w:szCs w:val="24"/>
        </w:rPr>
        <w:t>ner, har 45 företag i olika branscher och samtliga 12 kommuner besö</w:t>
      </w:r>
      <w:r w:rsidRPr="00720D64">
        <w:rPr>
          <w:color w:val="000000"/>
          <w:szCs w:val="24"/>
        </w:rPr>
        <w:t>kts för att utröna vilka svårigheter som näringslivet, kommunerna och landstinget står inför samt vilka styrkor de har.</w:t>
      </w:r>
    </w:p>
    <w:p w:rsidR="00720D64" w:rsidRPr="00720D64" w:rsidRDefault="00720D64">
      <w:pPr>
        <w:pStyle w:val="Normaltindrag"/>
      </w:pPr>
      <w:r w:rsidRPr="00720D64">
        <w:t>Kraftsamling Kalmar län har gett den entydiga bilden att det, lågkonjun</w:t>
      </w:r>
      <w:r w:rsidRPr="00720D64">
        <w:t>k</w:t>
      </w:r>
      <w:r w:rsidRPr="00720D64">
        <w:t>turen till trots, finns ett stort framtida behov av kvalificerat yrkesutbildade (KY). Det är inte bara inom industrin utan även inom vården, undervisningen samt turist- och besöksnäringen som kvalificerad personal efterfrågas.</w:t>
      </w:r>
    </w:p>
    <w:p w:rsidR="00720D64" w:rsidRPr="00720D64" w:rsidRDefault="00720D64">
      <w:pPr>
        <w:pStyle w:val="Normaltindrag"/>
      </w:pPr>
      <w:r w:rsidRPr="00720D64">
        <w:t>Kalmar län har få YH/KY-utbildningsplatser i förhållande till folkmängd. Detta omnämns som en tydlig bristfaktor i ”Kraftsamling Kalmar län”. Därför bör riksdagen ge i uppdrag till regeringen att se till att antalet YH/KY-utbildningsplatser i Kalmar län utökas så att det är jämförbar</w:t>
      </w:r>
      <w:r w:rsidRPr="00720D64">
        <w:t>t med grannl</w:t>
      </w:r>
      <w:r w:rsidRPr="00720D64">
        <w:t>ä</w:t>
      </w:r>
      <w:r w:rsidRPr="00720D64">
        <w:t>nen och andra regioner med en liknande arbetsmarknad.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0D64">
        <w:trPr>
          <w:cantSplit/>
        </w:trPr>
        <w:tc>
          <w:tcPr>
            <w:tcW w:w="3046" w:type="dxa"/>
          </w:tcPr>
          <w:p w:rsidR="00720D64" w:rsidRPr="00720D64" w:rsidRDefault="00720D64">
            <w:pPr>
              <w:pStyle w:val="UnderskriftDatum"/>
              <w:spacing w:before="240"/>
            </w:pPr>
            <w:r w:rsidRPr="00720D64">
              <w:t>Stockholm den 5 oktober 2009</w:t>
            </w:r>
          </w:p>
        </w:tc>
        <w:tc>
          <w:tcPr>
            <w:tcW w:w="3047" w:type="dxa"/>
          </w:tcPr>
          <w:p w:rsidR="00720D64" w:rsidRPr="00720D64" w:rsidRDefault="00720D64">
            <w:pPr>
              <w:pStyle w:val="Underskrifter"/>
              <w:spacing w:before="240"/>
            </w:pPr>
          </w:p>
        </w:tc>
      </w:tr>
      <w:tr w:rsidR="00000000" w:rsidRPr="00720D64">
        <w:trPr>
          <w:cantSplit/>
        </w:trPr>
        <w:tc>
          <w:tcPr>
            <w:tcW w:w="3046" w:type="dxa"/>
          </w:tcPr>
          <w:p w:rsidR="00720D64" w:rsidRPr="00720D64" w:rsidRDefault="00720D64">
            <w:pPr>
              <w:pStyle w:val="Underskrifter"/>
            </w:pPr>
            <w:r w:rsidRPr="00720D64">
              <w:t>Jan R Andersson (m)</w:t>
            </w:r>
          </w:p>
        </w:tc>
        <w:tc>
          <w:tcPr>
            <w:tcW w:w="3046" w:type="dxa"/>
          </w:tcPr>
          <w:p w:rsidR="00720D64" w:rsidRPr="00720D64" w:rsidRDefault="00720D64">
            <w:pPr>
              <w:pStyle w:val="Underskrifter"/>
            </w:pPr>
          </w:p>
        </w:tc>
      </w:tr>
    </w:tbl>
    <w:p w:rsidR="00720D64" w:rsidRPr="00720D64" w:rsidRDefault="00720D64">
      <w:pPr>
        <w:pStyle w:val="Normaltindrag"/>
      </w:pPr>
    </w:p>
    <w:sectPr w:rsidR="00000000" w:rsidRPr="00720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D64" w:rsidRPr="00720D64" w:rsidRDefault="00720D64">
      <w:r w:rsidRPr="00720D64">
        <w:separator/>
      </w:r>
    </w:p>
  </w:endnote>
  <w:endnote w:type="continuationSeparator" w:id="0">
    <w:p w:rsidR="00720D64" w:rsidRPr="00720D64" w:rsidRDefault="00720D64">
      <w:r w:rsidRPr="00720D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D64" w:rsidRPr="00720D64" w:rsidRDefault="00720D64">
    <w:pPr>
      <w:pStyle w:val="Sidfot"/>
    </w:pPr>
    <w:r w:rsidRPr="00720D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51978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D64" w:rsidRDefault="00720D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0D64" w:rsidRDefault="00720D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D64" w:rsidRPr="00720D64" w:rsidRDefault="00720D64">
    <w:pPr>
      <w:pStyle w:val="Sidfot"/>
    </w:pPr>
    <w:r w:rsidRPr="00720D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78852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D64" w:rsidRDefault="00720D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0D64" w:rsidRDefault="00720D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D64" w:rsidRPr="00720D64" w:rsidRDefault="00720D64">
    <w:pPr>
      <w:pStyle w:val="Sidfot"/>
    </w:pPr>
    <w:r w:rsidRPr="00720D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37611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D64" w:rsidRDefault="00720D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0D64" w:rsidRDefault="00720D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D64" w:rsidRPr="00720D64" w:rsidRDefault="00720D64">
      <w:r w:rsidRPr="00720D64">
        <w:separator/>
      </w:r>
    </w:p>
  </w:footnote>
  <w:footnote w:type="continuationSeparator" w:id="0">
    <w:p w:rsidR="00720D64" w:rsidRPr="00720D64" w:rsidRDefault="00720D64">
      <w:r w:rsidRPr="00720D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D64" w:rsidRPr="00720D64" w:rsidRDefault="00720D64">
    <w:pPr>
      <w:pStyle w:val="Sidhuvud"/>
    </w:pPr>
    <w:r w:rsidRPr="00720D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49355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D64" w:rsidRDefault="00720D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0D64" w:rsidRDefault="00720D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D64" w:rsidRPr="00720D64" w:rsidRDefault="00720D64">
    <w:pPr>
      <w:pStyle w:val="Sidhuvud"/>
    </w:pPr>
    <w:r w:rsidRPr="00720D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63986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D64" w:rsidRDefault="00720D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0D64" w:rsidRDefault="00720D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D64" w:rsidRPr="00720D64" w:rsidRDefault="00720D64">
    <w:pPr>
      <w:pStyle w:val="FSHNormal"/>
      <w:tabs>
        <w:tab w:val="right" w:pos="5840"/>
      </w:tabs>
    </w:pPr>
    <w:r w:rsidRPr="00720D64">
      <w:br/>
    </w:r>
    <w:r w:rsidRPr="00720D64">
      <w:fldChar w:fldCharType="begin" w:fldLock="1"/>
    </w:r>
    <w:r w:rsidRPr="00720D64">
      <w:instrText xml:space="preserve"> DOCPROPERTY</w:instrText>
    </w:r>
    <w:r w:rsidRPr="00720D64">
      <w:rPr>
        <w:sz w:val="18"/>
      </w:rPr>
      <w:instrText xml:space="preserve"> "YearUser" *\charformat </w:instrText>
    </w:r>
    <w:r w:rsidRPr="00720D64">
      <w:fldChar w:fldCharType="separate"/>
    </w:r>
    <w:r w:rsidRPr="00720D64">
      <w:t>2009/10</w:t>
    </w:r>
    <w:r w:rsidRPr="00720D64">
      <w:fldChar w:fldCharType="end"/>
    </w:r>
    <w:r w:rsidRPr="00720D64">
      <w:t xml:space="preserve"> </w:t>
    </w:r>
    <w:r w:rsidRPr="00720D64">
      <w:tab/>
      <w:t xml:space="preserve">mnr: </w:t>
    </w:r>
    <w:r w:rsidRPr="00720D64">
      <w:fldChar w:fldCharType="begin" w:fldLock="1"/>
    </w:r>
    <w:r w:rsidRPr="00720D64">
      <w:instrText xml:space="preserve"> DOCPROPERTY</w:instrText>
    </w:r>
    <w:r w:rsidRPr="00720D64">
      <w:rPr>
        <w:sz w:val="18"/>
      </w:rPr>
      <w:instrText xml:space="preserve"> "Motionsnummer" *\charformat </w:instrText>
    </w:r>
    <w:r w:rsidRPr="00720D64">
      <w:fldChar w:fldCharType="separate"/>
    </w:r>
    <w:r w:rsidRPr="00720D64">
      <w:t>Ub493</w:t>
    </w:r>
    <w:r w:rsidRPr="00720D64">
      <w:fldChar w:fldCharType="end"/>
    </w:r>
    <w:r w:rsidRPr="00720D64">
      <w:br/>
    </w:r>
    <w:r w:rsidRPr="00720D64">
      <w:fldChar w:fldCharType="begin" w:fldLock="1"/>
    </w:r>
    <w:r w:rsidRPr="00720D64">
      <w:instrText xml:space="preserve"> DOCPROPERTY</w:instrText>
    </w:r>
    <w:r w:rsidRPr="00720D64">
      <w:rPr>
        <w:sz w:val="18"/>
      </w:rPr>
      <w:instrText xml:space="preserve"> "Samling" *\charformat </w:instrText>
    </w:r>
    <w:r w:rsidRPr="00720D64">
      <w:fldChar w:fldCharType="end"/>
    </w:r>
    <w:r w:rsidRPr="00720D64">
      <w:tab/>
      <w:t xml:space="preserve">pnr: </w:t>
    </w:r>
    <w:r w:rsidRPr="00720D64">
      <w:fldChar w:fldCharType="begin" w:fldLock="1"/>
    </w:r>
    <w:r w:rsidRPr="00720D64">
      <w:instrText xml:space="preserve"> DOCPROPERTY</w:instrText>
    </w:r>
    <w:r w:rsidRPr="00720D64">
      <w:rPr>
        <w:sz w:val="18"/>
      </w:rPr>
      <w:instrText xml:space="preserve"> "Partinummer" *\charformat </w:instrText>
    </w:r>
    <w:r w:rsidRPr="00720D64">
      <w:fldChar w:fldCharType="separate"/>
    </w:r>
    <w:r w:rsidRPr="00720D64">
      <w:t>m1242</w:t>
    </w:r>
    <w:r w:rsidRPr="00720D64">
      <w:fldChar w:fldCharType="end"/>
    </w:r>
  </w:p>
  <w:p w:rsidR="00720D64" w:rsidRPr="00720D64" w:rsidRDefault="00720D64">
    <w:pPr>
      <w:pStyle w:val="FSHRub1"/>
    </w:pPr>
    <w:r w:rsidRPr="00720D64">
      <w:t>Motion till riksdagen</w:t>
    </w:r>
    <w:r w:rsidRPr="00720D64">
      <w:br/>
    </w:r>
    <w:r w:rsidRPr="00720D64">
      <w:fldChar w:fldCharType="begin" w:fldLock="1"/>
    </w:r>
    <w:r w:rsidRPr="00720D64">
      <w:instrText xml:space="preserve"> DOCPROPERTY "YearUser" *\charformat </w:instrText>
    </w:r>
    <w:r w:rsidRPr="00720D64">
      <w:fldChar w:fldCharType="separate"/>
    </w:r>
    <w:r w:rsidRPr="00720D64">
      <w:t>2009/10</w:t>
    </w:r>
    <w:r w:rsidRPr="00720D64">
      <w:fldChar w:fldCharType="end"/>
    </w:r>
    <w:r w:rsidRPr="00720D64">
      <w:t>:</w:t>
    </w:r>
    <w:r w:rsidRPr="00720D64">
      <w:fldChar w:fldCharType="begin" w:fldLock="1"/>
    </w:r>
    <w:r w:rsidRPr="00720D64">
      <w:instrText xml:space="preserve"> DOCPROPERTY "Motionsnummer" *\charformat </w:instrText>
    </w:r>
    <w:r w:rsidRPr="00720D64">
      <w:fldChar w:fldCharType="separate"/>
    </w:r>
    <w:r w:rsidRPr="00720D64">
      <w:t>Ub493</w:t>
    </w:r>
    <w:r w:rsidRPr="00720D64">
      <w:fldChar w:fldCharType="end"/>
    </w:r>
  </w:p>
  <w:p w:rsidR="00720D64" w:rsidRPr="00720D64" w:rsidRDefault="00720D64">
    <w:pPr>
      <w:pStyle w:val="FSHNormalS5"/>
    </w:pPr>
    <w:r w:rsidRPr="00720D64">
      <w:fldChar w:fldCharType="begin" w:fldLock="1"/>
    </w:r>
    <w:r w:rsidRPr="00720D64">
      <w:instrText xml:space="preserve"> DOCPROPERTY "MotionarText" *\charformat </w:instrText>
    </w:r>
    <w:r w:rsidRPr="00720D64">
      <w:fldChar w:fldCharType="separate"/>
    </w:r>
    <w:r w:rsidRPr="00720D64">
      <w:t>av Jan R Andersson (m)</w:t>
    </w:r>
    <w:r w:rsidRPr="00720D64">
      <w:fldChar w:fldCharType="end"/>
    </w:r>
    <w:r w:rsidRPr="00720D64">
      <w:br/>
    </w:r>
    <w:r w:rsidRPr="00720D64">
      <w:fldChar w:fldCharType="begin" w:fldLock="1"/>
    </w:r>
    <w:r w:rsidRPr="00720D64">
      <w:instrText xml:space="preserve"> DOCPROPERTY "SvarFrasKort" *\charformat </w:instrText>
    </w:r>
    <w:r w:rsidRPr="00720D64">
      <w:fldChar w:fldCharType="end"/>
    </w:r>
  </w:p>
  <w:p w:rsidR="00720D64" w:rsidRPr="00720D64" w:rsidRDefault="00720D64">
    <w:pPr>
      <w:pStyle w:val="FSHTitel"/>
    </w:pPr>
    <w:r w:rsidRPr="00720D64">
      <w:fldChar w:fldCharType="begin" w:fldLock="1"/>
    </w:r>
    <w:r w:rsidRPr="00720D64">
      <w:instrText xml:space="preserve"> DOCPROPERTY</w:instrText>
    </w:r>
    <w:r w:rsidRPr="00720D64">
      <w:rPr>
        <w:sz w:val="18"/>
      </w:rPr>
      <w:instrText xml:space="preserve"> "RubrikSvar" *\charformat </w:instrText>
    </w:r>
    <w:r w:rsidRPr="00720D64">
      <w:fldChar w:fldCharType="separate"/>
    </w:r>
    <w:r w:rsidRPr="00720D64">
      <w:t>Fler KY-utbildningar till Kalmar län</w:t>
    </w:r>
    <w:r w:rsidRPr="00720D64">
      <w:fldChar w:fldCharType="end"/>
    </w:r>
  </w:p>
  <w:p w:rsidR="00720D64" w:rsidRPr="00720D64" w:rsidRDefault="00720D64">
    <w:pPr>
      <w:pStyle w:val="Normal00"/>
    </w:pPr>
  </w:p>
  <w:p w:rsidR="00720D64" w:rsidRPr="00720D64" w:rsidRDefault="00720D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889813">
    <w:abstractNumId w:val="8"/>
  </w:num>
  <w:num w:numId="2" w16cid:durableId="1976594090">
    <w:abstractNumId w:val="9"/>
  </w:num>
  <w:num w:numId="3" w16cid:durableId="1029601636">
    <w:abstractNumId w:val="8"/>
  </w:num>
  <w:num w:numId="4" w16cid:durableId="1110129466">
    <w:abstractNumId w:val="9"/>
  </w:num>
  <w:num w:numId="5" w16cid:durableId="1743404949">
    <w:abstractNumId w:val="13"/>
  </w:num>
  <w:num w:numId="6" w16cid:durableId="149175863">
    <w:abstractNumId w:val="10"/>
  </w:num>
  <w:num w:numId="7" w16cid:durableId="66267481">
    <w:abstractNumId w:val="11"/>
  </w:num>
  <w:num w:numId="8" w16cid:durableId="1944922843">
    <w:abstractNumId w:val="12"/>
  </w:num>
  <w:num w:numId="9" w16cid:durableId="1228609890">
    <w:abstractNumId w:val="8"/>
  </w:num>
  <w:num w:numId="10" w16cid:durableId="55520523">
    <w:abstractNumId w:val="3"/>
  </w:num>
  <w:num w:numId="11" w16cid:durableId="1302344298">
    <w:abstractNumId w:val="2"/>
  </w:num>
  <w:num w:numId="12" w16cid:durableId="1326589943">
    <w:abstractNumId w:val="1"/>
  </w:num>
  <w:num w:numId="13" w16cid:durableId="2057464042">
    <w:abstractNumId w:val="0"/>
  </w:num>
  <w:num w:numId="14" w16cid:durableId="800540782">
    <w:abstractNumId w:val="9"/>
  </w:num>
  <w:num w:numId="15" w16cid:durableId="1956329457">
    <w:abstractNumId w:val="7"/>
  </w:num>
  <w:num w:numId="16" w16cid:durableId="1600288705">
    <w:abstractNumId w:val="6"/>
  </w:num>
  <w:num w:numId="17" w16cid:durableId="1922836998">
    <w:abstractNumId w:val="5"/>
  </w:num>
  <w:num w:numId="18" w16cid:durableId="1769041172">
    <w:abstractNumId w:val="4"/>
  </w:num>
  <w:num w:numId="19" w16cid:durableId="1754279680">
    <w:abstractNumId w:val="11"/>
  </w:num>
  <w:num w:numId="20" w16cid:durableId="1459758597">
    <w:abstractNumId w:val="10"/>
  </w:num>
  <w:num w:numId="21" w16cid:durableId="1387949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FDA7EFFA-203C-43EC-BEDB-2219BA6C3171}"/>
  </w:docVars>
  <w:rsids>
    <w:rsidRoot w:val="006F3C39"/>
    <w:rsid w:val="006F3C39"/>
    <w:rsid w:val="0072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49F4813-7C5A-4515-A69F-8E25068A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1362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m1242</vt:lpstr>
    </vt:vector>
  </TitlesOfParts>
  <Company>Riksdagen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m1242</dc:title>
  <dc:subject>m1242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2010-01-24T08:49:00Z</cp:lastPrinted>
  <dcterms:created xsi:type="dcterms:W3CDTF">2025-12-17T22:56:00Z</dcterms:created>
  <dcterms:modified xsi:type="dcterms:W3CDTF">2025-12-17T22:56:00Z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Fler KY-utbildningar till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KY-utbildningar till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m1242</vt:lpwstr>
  </property>
  <property fmtid="{D5CDD505-2E9C-101B-9397-08002B2CF9AE}" pid="18" name="ArbRubr">
    <vt:lpwstr>Kvalificerad yrkesutbildning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20092010000000000109000012420069</vt:lpwstr>
  </property>
  <property fmtid="{D5CDD505-2E9C-101B-9397-08002B2CF9AE}" pid="47" name="datum">
    <vt:lpwstr>091005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20092010000000000109000012420069</vt:lpwstr>
  </property>
  <property fmtid="{D5CDD505-2E9C-101B-9397-08002B2CF9AE}" pid="50" name="nummer">
    <vt:lpwstr>493</vt:lpwstr>
  </property>
  <property fmtid="{D5CDD505-2E9C-101B-9397-08002B2CF9AE}" pid="51" name="utskottsbeteckning">
    <vt:lpwstr>Ub</vt:lpwstr>
  </property>
  <property fmtid="{D5CDD505-2E9C-101B-9397-08002B2CF9AE}" pid="52" name="GlobalUID">
    <vt:lpwstr>{62EBE7B7-ABB6-471B-AF46-8ACC9D212B53}</vt:lpwstr>
  </property>
  <property fmtid="{D5CDD505-2E9C-101B-9397-08002B2CF9AE}" pid="53" name="Överföringar">
    <vt:i4>0</vt:i4>
  </property>
  <property fmtid="{D5CDD505-2E9C-101B-9397-08002B2CF9AE}" pid="54" name="Checksum">
    <vt:lpwstr>*1010944963414*</vt:lpwstr>
  </property>
  <property fmtid="{D5CDD505-2E9C-101B-9397-08002B2CF9AE}" pid="55" name="skuggnummer">
    <vt:lpwstr>3011</vt:lpwstr>
  </property>
  <property fmtid="{D5CDD505-2E9C-101B-9397-08002B2CF9AE}" pid="56" name="urixVersion">
    <vt:lpwstr>4.1.0.6</vt:lpwstr>
  </property>
  <property fmtid="{D5CDD505-2E9C-101B-9397-08002B2CF9AE}" pid="57" name="urixOrigin">
    <vt:lpwstr>100124 09:50:01.786</vt:lpwstr>
  </property>
  <property fmtid="{D5CDD505-2E9C-101B-9397-08002B2CF9AE}" pid="58" name="urixGuid">
    <vt:lpwstr>{2E9EF49C-3BF4-4CC9-BF0E-71C4A131CD78}</vt:lpwstr>
  </property>
</Properties>
</file>