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212" w:rsidRPr="00950212" w:rsidRDefault="00950212">
      <w:pPr>
        <w:pStyle w:val="Frslagsrubrik"/>
      </w:pPr>
      <w:bookmarkStart w:id="0" w:name="_Toc289335750"/>
      <w:bookmarkStart w:id="1" w:name="_Toc289335772"/>
      <w:r w:rsidRPr="00950212">
        <w:t>Förslag till riksdagsbeslut</w:t>
      </w:r>
      <w:bookmarkEnd w:id="0"/>
      <w:bookmarkEnd w:id="1"/>
    </w:p>
    <w:p w:rsidR="00950212" w:rsidRPr="00950212" w:rsidRDefault="00950212">
      <w:pPr>
        <w:pStyle w:val="Hemstlatt"/>
      </w:pPr>
      <w:r w:rsidRPr="00950212">
        <w:t xml:space="preserve">Riksdagen tillkännager för regeringen som sin mening vad som anförs i motionen om att svensk finanspolitik ska bestämmas utifrån svenska förhållanden och inte dikteras av främmande makt. </w:t>
      </w:r>
    </w:p>
    <w:p w:rsidR="00950212" w:rsidRPr="00950212" w:rsidRDefault="00950212">
      <w:pPr>
        <w:pStyle w:val="Rubrik1"/>
      </w:pPr>
      <w:bookmarkStart w:id="2" w:name="_Toc289335751"/>
      <w:bookmarkStart w:id="3" w:name="_Toc289335773"/>
      <w:r w:rsidRPr="00950212">
        <w:t>Motivering</w:t>
      </w:r>
      <w:bookmarkEnd w:id="2"/>
      <w:bookmarkEnd w:id="3"/>
    </w:p>
    <w:p w:rsidR="00950212" w:rsidRPr="00950212" w:rsidRDefault="00950212">
      <w:r w:rsidRPr="00950212">
        <w:t>I regeringens skrivelse Ramverk för finanspolitiken redogörs för syftet med, innehållet i och principerna för den svenska finanspolitiken. Sverigedemokr</w:t>
      </w:r>
      <w:r w:rsidRPr="00950212">
        <w:t>a</w:t>
      </w:r>
      <w:r w:rsidRPr="00950212">
        <w:t>terna ställer sig till största del bakom de grundläggande principerna, med tyngdpunkt på de budgetpolitiska ambitionerna med överskottsmål och u</w:t>
      </w:r>
      <w:r w:rsidRPr="00950212">
        <w:t>t</w:t>
      </w:r>
      <w:r w:rsidRPr="00950212">
        <w:t>giftstak samt finanspolitikens roll avseende den övergripande stabilisering</w:t>
      </w:r>
      <w:r w:rsidRPr="00950212">
        <w:t>s</w:t>
      </w:r>
      <w:r w:rsidRPr="00950212">
        <w:t>politiken och rörande statliga ingripanden på finansmarknaderna.</w:t>
      </w:r>
    </w:p>
    <w:p w:rsidR="00950212" w:rsidRPr="00950212" w:rsidRDefault="00950212">
      <w:pPr>
        <w:pStyle w:val="Normaltindrag"/>
      </w:pPr>
      <w:r w:rsidRPr="00950212">
        <w:t>Sverigedemokraterna delar dock inte ett av syftena med skrivelsen, näml</w:t>
      </w:r>
      <w:r w:rsidRPr="00950212">
        <w:t>i</w:t>
      </w:r>
      <w:r w:rsidRPr="00950212">
        <w:t>gen det om att ”ramverket syftar även till att öka trovärdigheten för att Sver</w:t>
      </w:r>
      <w:r w:rsidRPr="00950212">
        <w:t>i</w:t>
      </w:r>
      <w:r w:rsidRPr="00950212">
        <w:t xml:space="preserve">ge uppfyller kraven i EU:s stabilitets- och tillväxtpakt samt i det kommande EU-direktivet om nationella budgetpolitiska ramverk” (s. 10). </w:t>
      </w:r>
    </w:p>
    <w:p w:rsidR="00950212" w:rsidRPr="00950212" w:rsidRDefault="00950212">
      <w:pPr>
        <w:pStyle w:val="Normaltindrag"/>
      </w:pPr>
      <w:r w:rsidRPr="00950212">
        <w:t>Sverigedemokraterna menar dels att Sverige inte ska upprätthålla ett f</w:t>
      </w:r>
      <w:r w:rsidRPr="00950212">
        <w:t>i</w:t>
      </w:r>
      <w:r w:rsidRPr="00950212">
        <w:t>nanspolitiskt ramverk för att uppfylla EU:s eventuella krav, dels att det är direkt felaktigt att bedriva politik utifrån kommande, ej ännu implementerade, direktiv. Vi ser med stor oro på att EU får ett växande inflytande över den svenska finanspolitiken och hoppas därmed att riksdagen fastslår sin vilja att finanspolitiken fortsatt ska bedrivas utifrån svenska förhållanden, med Sver</w:t>
      </w:r>
      <w:r w:rsidRPr="00950212">
        <w:t>i</w:t>
      </w:r>
      <w:r w:rsidRPr="00950212">
        <w:t>ges bästa för ögonen, precis som ankommer en suverän och självständig n</w:t>
      </w:r>
      <w:r w:rsidRPr="00950212">
        <w:t>a</w:t>
      </w:r>
      <w:r w:rsidRPr="00950212">
        <w:t xml:space="preserve">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0212">
        <w:trPr>
          <w:cantSplit/>
        </w:trPr>
        <w:tc>
          <w:tcPr>
            <w:tcW w:w="3046" w:type="dxa"/>
          </w:tcPr>
          <w:p w:rsidR="00950212" w:rsidRPr="00950212" w:rsidRDefault="00950212">
            <w:pPr>
              <w:pStyle w:val="UnderskriftDatum"/>
              <w:spacing w:before="240"/>
            </w:pPr>
            <w:r w:rsidRPr="00950212">
              <w:t>Stockholm den 31 mars 2011</w:t>
            </w:r>
          </w:p>
        </w:tc>
        <w:tc>
          <w:tcPr>
            <w:tcW w:w="3047" w:type="dxa"/>
          </w:tcPr>
          <w:p w:rsidR="00950212" w:rsidRPr="00950212" w:rsidRDefault="00950212">
            <w:pPr>
              <w:pStyle w:val="Underskrifter"/>
              <w:spacing w:before="240"/>
            </w:pPr>
          </w:p>
        </w:tc>
      </w:tr>
      <w:tr w:rsidR="00000000" w:rsidRPr="00950212">
        <w:trPr>
          <w:cantSplit/>
        </w:trPr>
        <w:tc>
          <w:tcPr>
            <w:tcW w:w="3046" w:type="dxa"/>
          </w:tcPr>
          <w:p w:rsidR="00950212" w:rsidRPr="00950212" w:rsidRDefault="00950212">
            <w:pPr>
              <w:pStyle w:val="Underskrifter"/>
            </w:pPr>
            <w:r w:rsidRPr="00950212">
              <w:t>Johnny Skalin (SD)</w:t>
            </w:r>
          </w:p>
        </w:tc>
        <w:tc>
          <w:tcPr>
            <w:tcW w:w="3046" w:type="dxa"/>
          </w:tcPr>
          <w:p w:rsidR="00950212" w:rsidRPr="00950212" w:rsidRDefault="00950212">
            <w:pPr>
              <w:pStyle w:val="Underskrifter"/>
            </w:pPr>
            <w:r w:rsidRPr="00950212">
              <w:t>David Lång (SD)</w:t>
            </w:r>
          </w:p>
        </w:tc>
      </w:tr>
    </w:tbl>
    <w:p w:rsidR="00950212" w:rsidRPr="00950212" w:rsidRDefault="00950212">
      <w:pPr>
        <w:pStyle w:val="Normaltindrag"/>
      </w:pPr>
    </w:p>
    <w:sectPr w:rsidR="00000000" w:rsidRPr="009502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212" w:rsidRPr="00950212" w:rsidRDefault="00950212">
      <w:r w:rsidRPr="00950212">
        <w:separator/>
      </w:r>
    </w:p>
  </w:endnote>
  <w:endnote w:type="continuationSeparator" w:id="0">
    <w:p w:rsidR="00950212" w:rsidRPr="00950212" w:rsidRDefault="00950212">
      <w:r w:rsidRPr="009502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
    </w:pPr>
    <w:r w:rsidRPr="009502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059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212" w:rsidRDefault="009502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
    </w:pPr>
    <w:r w:rsidRPr="009502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713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212" w:rsidRDefault="009502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
    </w:pPr>
    <w:r w:rsidRPr="009502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32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212" w:rsidRDefault="009502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212" w:rsidRPr="00950212" w:rsidRDefault="00950212">
      <w:r w:rsidRPr="00950212">
        <w:separator/>
      </w:r>
    </w:p>
  </w:footnote>
  <w:footnote w:type="continuationSeparator" w:id="0">
    <w:p w:rsidR="00950212" w:rsidRPr="00950212" w:rsidRDefault="00950212">
      <w:r w:rsidRPr="009502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huvud"/>
    </w:pPr>
    <w:r w:rsidRPr="009502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5924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212" w:rsidRDefault="009502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huvud"/>
    </w:pPr>
    <w:r w:rsidRPr="009502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0207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212" w:rsidRDefault="009502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FSHNormal"/>
      <w:tabs>
        <w:tab w:val="right" w:pos="5840"/>
      </w:tabs>
    </w:pPr>
    <w:r w:rsidRPr="00950212">
      <w:br/>
    </w:r>
    <w:r w:rsidRPr="00950212">
      <w:fldChar w:fldCharType="begin" w:fldLock="1"/>
    </w:r>
    <w:r w:rsidRPr="00950212">
      <w:instrText xml:space="preserve"> DOCPROPERTY</w:instrText>
    </w:r>
    <w:r w:rsidRPr="00950212">
      <w:rPr>
        <w:sz w:val="18"/>
      </w:rPr>
      <w:instrText xml:space="preserve"> "YearUser" *\charformat </w:instrText>
    </w:r>
    <w:r w:rsidRPr="00950212">
      <w:fldChar w:fldCharType="separate"/>
    </w:r>
    <w:r w:rsidRPr="00950212">
      <w:t>2010/11</w:t>
    </w:r>
    <w:r w:rsidRPr="00950212">
      <w:fldChar w:fldCharType="end"/>
    </w:r>
    <w:r w:rsidRPr="00950212">
      <w:t xml:space="preserve"> </w:t>
    </w:r>
    <w:r w:rsidRPr="00950212">
      <w:tab/>
      <w:t xml:space="preserve">mnr: </w:t>
    </w:r>
    <w:r w:rsidRPr="00950212">
      <w:fldChar w:fldCharType="begin" w:fldLock="1"/>
    </w:r>
    <w:r w:rsidRPr="00950212">
      <w:instrText xml:space="preserve"> DOCPROPERTY</w:instrText>
    </w:r>
    <w:r w:rsidRPr="00950212">
      <w:rPr>
        <w:sz w:val="18"/>
      </w:rPr>
      <w:instrText xml:space="preserve"> "Motionsnummer" *\charformat </w:instrText>
    </w:r>
    <w:r w:rsidRPr="00950212">
      <w:fldChar w:fldCharType="separate"/>
    </w:r>
    <w:r w:rsidRPr="00950212">
      <w:t>Fi2</w:t>
    </w:r>
    <w:r w:rsidRPr="00950212">
      <w:fldChar w:fldCharType="end"/>
    </w:r>
    <w:r w:rsidRPr="00950212">
      <w:br/>
    </w:r>
    <w:r w:rsidRPr="00950212">
      <w:fldChar w:fldCharType="begin" w:fldLock="1"/>
    </w:r>
    <w:r w:rsidRPr="00950212">
      <w:instrText xml:space="preserve"> DOCPROPERTY</w:instrText>
    </w:r>
    <w:r w:rsidRPr="00950212">
      <w:rPr>
        <w:sz w:val="18"/>
      </w:rPr>
      <w:instrText xml:space="preserve"> "Samling" *\charformat </w:instrText>
    </w:r>
    <w:r w:rsidRPr="00950212">
      <w:fldChar w:fldCharType="end"/>
    </w:r>
    <w:r w:rsidRPr="00950212">
      <w:tab/>
      <w:t xml:space="preserve">pnr: </w:t>
    </w:r>
    <w:r w:rsidRPr="00950212">
      <w:fldChar w:fldCharType="begin" w:fldLock="1"/>
    </w:r>
    <w:r w:rsidRPr="00950212">
      <w:instrText xml:space="preserve"> DOCPROPERTY</w:instrText>
    </w:r>
    <w:r w:rsidRPr="00950212">
      <w:rPr>
        <w:sz w:val="18"/>
      </w:rPr>
      <w:instrText xml:space="preserve"> "Partinummer" *\charformat </w:instrText>
    </w:r>
    <w:r w:rsidRPr="00950212">
      <w:fldChar w:fldCharType="separate"/>
    </w:r>
    <w:r w:rsidRPr="00950212">
      <w:t>SD209</w:t>
    </w:r>
    <w:r w:rsidRPr="00950212">
      <w:fldChar w:fldCharType="end"/>
    </w:r>
  </w:p>
  <w:p w:rsidR="00950212" w:rsidRPr="00950212" w:rsidRDefault="00950212">
    <w:pPr>
      <w:pStyle w:val="FSHRub1"/>
    </w:pPr>
    <w:r w:rsidRPr="00950212">
      <w:t>Motion till riksdagen</w:t>
    </w:r>
    <w:r w:rsidRPr="00950212">
      <w:br/>
    </w:r>
    <w:r w:rsidRPr="00950212">
      <w:fldChar w:fldCharType="begin" w:fldLock="1"/>
    </w:r>
    <w:r w:rsidRPr="00950212">
      <w:instrText xml:space="preserve"> DOCPROPERTY "YearUser" *\charformat </w:instrText>
    </w:r>
    <w:r w:rsidRPr="00950212">
      <w:fldChar w:fldCharType="separate"/>
    </w:r>
    <w:r w:rsidRPr="00950212">
      <w:t>2010/11</w:t>
    </w:r>
    <w:r w:rsidRPr="00950212">
      <w:fldChar w:fldCharType="end"/>
    </w:r>
    <w:r w:rsidRPr="00950212">
      <w:t>:</w:t>
    </w:r>
    <w:r w:rsidRPr="00950212">
      <w:fldChar w:fldCharType="begin" w:fldLock="1"/>
    </w:r>
    <w:r w:rsidRPr="00950212">
      <w:instrText xml:space="preserve"> DOCPROPERTY "Motionsnummer" *\charformat </w:instrText>
    </w:r>
    <w:r w:rsidRPr="00950212">
      <w:fldChar w:fldCharType="separate"/>
    </w:r>
    <w:r w:rsidRPr="00950212">
      <w:t>Fi2</w:t>
    </w:r>
    <w:r w:rsidRPr="00950212">
      <w:fldChar w:fldCharType="end"/>
    </w:r>
  </w:p>
  <w:p w:rsidR="00950212" w:rsidRPr="00950212" w:rsidRDefault="00950212">
    <w:pPr>
      <w:pStyle w:val="FSHNormalS5"/>
    </w:pPr>
    <w:r w:rsidRPr="00950212">
      <w:fldChar w:fldCharType="begin" w:fldLock="1"/>
    </w:r>
    <w:r w:rsidRPr="00950212">
      <w:instrText xml:space="preserve"> DOCPROPERTY "MotionarText" *\charformat </w:instrText>
    </w:r>
    <w:r w:rsidRPr="00950212">
      <w:fldChar w:fldCharType="separate"/>
    </w:r>
    <w:r w:rsidRPr="00950212">
      <w:t>av Johnny Skalin och David Lång (SD)</w:t>
    </w:r>
    <w:r w:rsidRPr="00950212">
      <w:fldChar w:fldCharType="end"/>
    </w:r>
    <w:r w:rsidRPr="00950212">
      <w:br/>
    </w:r>
    <w:r w:rsidRPr="00950212">
      <w:fldChar w:fldCharType="begin" w:fldLock="1"/>
    </w:r>
    <w:r w:rsidRPr="00950212">
      <w:instrText xml:space="preserve"> DOCPROPERTY "SvarFrasKort" *\charformat </w:instrText>
    </w:r>
    <w:r w:rsidRPr="00950212">
      <w:fldChar w:fldCharType="separate"/>
    </w:r>
    <w:r w:rsidRPr="00950212">
      <w:t>med anledning av skr. 2010/11:79</w:t>
    </w:r>
    <w:r w:rsidRPr="00950212">
      <w:fldChar w:fldCharType="end"/>
    </w:r>
  </w:p>
  <w:p w:rsidR="00950212" w:rsidRPr="00950212" w:rsidRDefault="00950212">
    <w:pPr>
      <w:pStyle w:val="FSHTitel"/>
    </w:pPr>
    <w:r w:rsidRPr="00950212">
      <w:fldChar w:fldCharType="begin" w:fldLock="1"/>
    </w:r>
    <w:r w:rsidRPr="00950212">
      <w:instrText xml:space="preserve"> DOCPROPERTY</w:instrText>
    </w:r>
    <w:r w:rsidRPr="00950212">
      <w:rPr>
        <w:sz w:val="18"/>
      </w:rPr>
      <w:instrText xml:space="preserve"> "RubrikSvar" *\charformat </w:instrText>
    </w:r>
    <w:r w:rsidRPr="00950212">
      <w:fldChar w:fldCharType="separate"/>
    </w:r>
    <w:r w:rsidRPr="00950212">
      <w:t>Ramverk för finanspolitiken</w:t>
    </w:r>
    <w:r w:rsidRPr="00950212">
      <w:fldChar w:fldCharType="end"/>
    </w:r>
  </w:p>
  <w:p w:rsidR="00950212" w:rsidRPr="00950212" w:rsidRDefault="00950212">
    <w:pPr>
      <w:pStyle w:val="Normal00"/>
    </w:pPr>
  </w:p>
  <w:p w:rsidR="00950212" w:rsidRPr="00950212" w:rsidRDefault="009502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1599792">
    <w:abstractNumId w:val="3"/>
  </w:num>
  <w:num w:numId="2" w16cid:durableId="1992900304">
    <w:abstractNumId w:val="2"/>
  </w:num>
  <w:num w:numId="3" w16cid:durableId="1616908258">
    <w:abstractNumId w:val="1"/>
  </w:num>
  <w:num w:numId="4" w16cid:durableId="345903797">
    <w:abstractNumId w:val="0"/>
  </w:num>
  <w:num w:numId="5" w16cid:durableId="1795102171">
    <w:abstractNumId w:val="7"/>
  </w:num>
  <w:num w:numId="6" w16cid:durableId="601376682">
    <w:abstractNumId w:val="6"/>
  </w:num>
  <w:num w:numId="7" w16cid:durableId="2061853819">
    <w:abstractNumId w:val="5"/>
  </w:num>
  <w:num w:numId="8" w16cid:durableId="127169516">
    <w:abstractNumId w:val="4"/>
  </w:num>
  <w:num w:numId="9" w16cid:durableId="1910916870">
    <w:abstractNumId w:val="8"/>
  </w:num>
  <w:num w:numId="10" w16cid:durableId="1790974780">
    <w:abstractNumId w:val="9"/>
  </w:num>
  <w:num w:numId="11" w16cid:durableId="2142767328">
    <w:abstractNumId w:val="10"/>
  </w:num>
  <w:num w:numId="12" w16cid:durableId="1009909878">
    <w:abstractNumId w:val="13"/>
  </w:num>
  <w:num w:numId="13" w16cid:durableId="1258563608">
    <w:abstractNumId w:val="15"/>
  </w:num>
  <w:num w:numId="14" w16cid:durableId="1641152543">
    <w:abstractNumId w:val="16"/>
  </w:num>
  <w:num w:numId="15" w16cid:durableId="1669554156">
    <w:abstractNumId w:val="11"/>
  </w:num>
  <w:num w:numId="16" w16cid:durableId="445273141">
    <w:abstractNumId w:val="18"/>
  </w:num>
  <w:num w:numId="17" w16cid:durableId="1303731949">
    <w:abstractNumId w:val="17"/>
  </w:num>
  <w:num w:numId="18" w16cid:durableId="2046445821">
    <w:abstractNumId w:val="14"/>
  </w:num>
  <w:num w:numId="19" w16cid:durableId="1174221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2"/>
    <w:docVar w:name="PersonGUIDs" w:val="{5D897251-768B-4F79-A746-942424C0E48F},{91552D3C-C99E-461F-B71B-0E113B8C02CC}"/>
  </w:docVars>
  <w:rsids>
    <w:rsidRoot w:val="00680409"/>
    <w:rsid w:val="00680409"/>
    <w:rsid w:val="009502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2C9017-DB54-417C-8003-64188963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1349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2011-04-12T07:49:00Z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mot2000_530_2011-04-12</vt:lpwstr>
  </property>
  <property fmtid="{D5CDD505-2E9C-101B-9397-08002B2CF9AE}" pid="3" name="version">
    <vt:lpwstr>mot2000_524_2011-03-31</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2010/11:79 Ramverk för finanspolitiken</vt:lpwstr>
  </property>
  <property fmtid="{D5CDD505-2E9C-101B-9397-08002B2CF9AE}" pid="11" name="SvarFrasKort">
    <vt:lpwstr>med anledning av skr. 2010/11:79</vt:lpwstr>
  </property>
  <property fmtid="{D5CDD505-2E9C-101B-9397-08002B2CF9AE}" pid="12" name="Svar">
    <vt:lpwstr>Regeringsskrivelse</vt:lpwstr>
  </property>
  <property fmtid="{D5CDD505-2E9C-101B-9397-08002B2CF9AE}" pid="13" name="SvarNr">
    <vt:lpwstr>2010/11:79</vt:lpwstr>
  </property>
  <property fmtid="{D5CDD505-2E9C-101B-9397-08002B2CF9AE}" pid="14" name="RubrikSvar">
    <vt:lpwstr>Ramverk för finanspolitiken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David Lång (SD)</vt:lpwstr>
  </property>
  <property fmtid="{D5CDD505-2E9C-101B-9397-08002B2CF9AE}" pid="26" name="MotionarLista">
    <vt:lpwstr>Skalin, Johnny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Fi2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2011</vt:lpwstr>
  </property>
  <property fmtid="{D5CDD505-2E9C-101B-9397-08002B2CF9AE}" pid="44" name="NotesUID">
    <vt:lpwstr>johnny.skalin@riksdagen.se</vt:lpwstr>
  </property>
  <property fmtid="{D5CDD505-2E9C-101B-9397-08002B2CF9AE}" pid="45" name="ReservUID">
    <vt:lpwstr>jy0401aa</vt:lpwstr>
  </property>
  <property fmtid="{D5CDD505-2E9C-101B-9397-08002B2CF9AE}" pid="46" name="MotionID">
    <vt:lpwstr>20102011000001150100000002090069</vt:lpwstr>
  </property>
  <property fmtid="{D5CDD505-2E9C-101B-9397-08002B2CF9AE}" pid="47" name="datum">
    <vt:lpwstr>110331</vt:lpwstr>
  </property>
  <property fmtid="{D5CDD505-2E9C-101B-9397-08002B2CF9AE}" pid="48" name="avsändar-e-post">
    <vt:lpwstr>johnny.skalin@riksdagen.se</vt:lpwstr>
  </property>
  <property fmtid="{D5CDD505-2E9C-101B-9397-08002B2CF9AE}" pid="49" name="id">
    <vt:lpwstr>20102011000001150100000002090069</vt:lpwstr>
  </property>
  <property fmtid="{D5CDD505-2E9C-101B-9397-08002B2CF9AE}" pid="50" name="nummer">
    <vt:lpwstr>2</vt:lpwstr>
  </property>
  <property fmtid="{D5CDD505-2E9C-101B-9397-08002B2CF9AE}" pid="51" name="utskottsbeteckning">
    <vt:lpwstr>Fi</vt:lpwstr>
  </property>
  <property fmtid="{D5CDD505-2E9C-101B-9397-08002B2CF9AE}" pid="52" name="GlobalUID">
    <vt:lpwstr>{EB7CDD21-C769-4D30-8B01-E0803994AAE8}</vt:lpwstr>
  </property>
  <property fmtid="{D5CDD505-2E9C-101B-9397-08002B2CF9AE}" pid="53" name="Överföringar">
    <vt:i4>0</vt:i4>
  </property>
  <property fmtid="{D5CDD505-2E9C-101B-9397-08002B2CF9AE}" pid="54" name="Checksum">
    <vt:lpwstr>*0007863339223*</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110412 09:49:54.468</vt:lpwstr>
  </property>
  <property fmtid="{D5CDD505-2E9C-101B-9397-08002B2CF9AE}" pid="58" name="urixGuid">
    <vt:lpwstr>{2DEB0A07-85E1-46D8-83CC-69521305DC2B}</vt:lpwstr>
  </property>
</Properties>
</file>