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80A3B397BE4C52B635A687CB525328"/>
        </w:placeholder>
        <w:text/>
      </w:sdtPr>
      <w:sdtEndPr/>
      <w:sdtContent>
        <w:p w:rsidRPr="009B062B" w:rsidR="00AF30DD" w:rsidP="00DA28CE" w:rsidRDefault="00AF30DD" w14:paraId="6443D70C" w14:textId="77777777">
          <w:pPr>
            <w:pStyle w:val="Rubrik1"/>
            <w:spacing w:after="300"/>
          </w:pPr>
          <w:r w:rsidRPr="009B062B">
            <w:t>Förslag till riksdagsbeslut</w:t>
          </w:r>
        </w:p>
      </w:sdtContent>
    </w:sdt>
    <w:sdt>
      <w:sdtPr>
        <w:alias w:val="Yrkande 1"/>
        <w:tag w:val="fb549866-752f-44b2-9a2d-b7bcb99578b0"/>
        <w:id w:val="-2001499535"/>
        <w:lock w:val="sdtLocked"/>
      </w:sdtPr>
      <w:sdtEndPr/>
      <w:sdtContent>
        <w:p w:rsidR="00E93371" w:rsidRDefault="00715F8E" w14:paraId="6443D70D" w14:textId="77777777">
          <w:pPr>
            <w:pStyle w:val="Frslagstext"/>
            <w:numPr>
              <w:ilvl w:val="0"/>
              <w:numId w:val="0"/>
            </w:numPr>
          </w:pPr>
          <w:r>
            <w:t>Riksdagen ställer sig bakom det som anförs i motionen om att komplettera skolidrotten med pulsträning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7BC18CF15F40278683BA89991AC0E7"/>
        </w:placeholder>
        <w:text/>
      </w:sdtPr>
      <w:sdtEndPr/>
      <w:sdtContent>
        <w:p w:rsidRPr="009B062B" w:rsidR="006D79C9" w:rsidP="00333E95" w:rsidRDefault="006D79C9" w14:paraId="6443D70E" w14:textId="77777777">
          <w:pPr>
            <w:pStyle w:val="Rubrik1"/>
          </w:pPr>
          <w:r>
            <w:t>Motivering</w:t>
          </w:r>
        </w:p>
      </w:sdtContent>
    </w:sdt>
    <w:p w:rsidR="0036686B" w:rsidP="000C6435" w:rsidRDefault="0036686B" w14:paraId="6443D70F" w14:textId="77777777">
      <w:pPr>
        <w:pStyle w:val="Normalutanindragellerluft"/>
      </w:pPr>
      <w:r>
        <w:t xml:space="preserve">Fetman bland barn och ungdomar ökar i Sverige. En utveckling som vi måste ta på allvar. </w:t>
      </w:r>
      <w:r w:rsidR="00237FD2">
        <w:t>För att kunna förebygga fetma och övervikt hos barn och ungdomar</w:t>
      </w:r>
      <w:r>
        <w:t xml:space="preserve"> krävs </w:t>
      </w:r>
      <w:r w:rsidR="00237FD2">
        <w:t>olika insatser</w:t>
      </w:r>
      <w:r>
        <w:t xml:space="preserve">. Samverkan och samarbeten </w:t>
      </w:r>
      <w:r w:rsidR="00237FD2">
        <w:t>krävs på alla nivåer. Det finns inte bara en lösning, men en del i arbetet handlar om att våra barn och ungdomar behöver mer fysisk aktivitet. Idag når inte ens</w:t>
      </w:r>
      <w:r w:rsidRPr="00697A0A">
        <w:t xml:space="preserve"> hälften av dagens femteklassare upp till rekommenda</w:t>
      </w:r>
      <w:r w:rsidR="00237FD2">
        <w:t xml:space="preserve">tionerna för fysisk aktivitet. Med den utvecklingen </w:t>
      </w:r>
      <w:r w:rsidRPr="00697A0A">
        <w:t xml:space="preserve">bygger vi upp en stor hälsoskuld som innebär att fler svenskar i allt yngre ålder kommer drabbas av livsstilsrelaterad ohälsa. </w:t>
      </w:r>
    </w:p>
    <w:p w:rsidR="00697A0A" w:rsidP="000C6435" w:rsidRDefault="00697A0A" w14:paraId="6443D710" w14:textId="77777777">
      <w:r w:rsidRPr="00697A0A">
        <w:t xml:space="preserve">Fysisk aktivitet hos barn bidrar till fysisk utveckling, upprätthållande av energibalans, välbefinnande, benhälsa och rörlighet. Fysisk aktivitet är viktigt för lek och rekreation och för inlärning av motoriska och sociala färdigheter. </w:t>
      </w:r>
    </w:p>
    <w:p w:rsidR="00237FD2" w:rsidP="000C6435" w:rsidRDefault="00697A0A" w14:paraId="6443D711" w14:textId="5C8210B4">
      <w:r>
        <w:t xml:space="preserve">Att fysisk aktivitet förbättrar både koncentration och inlärning finns det starka bevis för. I det så kallade </w:t>
      </w:r>
      <w:proofErr w:type="spellStart"/>
      <w:r>
        <w:t>Bunkefloprojektet</w:t>
      </w:r>
      <w:proofErr w:type="spellEnd"/>
      <w:r>
        <w:t xml:space="preserve"> följde forskare elever som i lågstadiet haft idrottslektioner fem gånger i veckan samt en kontrollgrupp som haft idrott två gånger i veckan. </w:t>
      </w:r>
      <w:proofErr w:type="spellStart"/>
      <w:r>
        <w:t>Bunkefloprojektets</w:t>
      </w:r>
      <w:proofErr w:type="spellEnd"/>
      <w:r>
        <w:t xml:space="preserve"> syfte var från början att undersöka huruvida det med daglig måttlig fysisk aktivitet går att förbättra musklernas och skelettets utveckling, vilket visade sig möjligt. Men resultatet kom även att visa hur framförallt pojkar förbättrat sina studieresu</w:t>
      </w:r>
      <w:r w:rsidR="00237FD2">
        <w:t>ltat med hjälp av daglig idrott</w:t>
      </w:r>
    </w:p>
    <w:p w:rsidR="005E0053" w:rsidP="000C6435" w:rsidRDefault="00AE1FA4" w14:paraId="6443D713" w14:textId="77777777">
      <w:bookmarkStart w:name="_GoBack" w:id="1"/>
      <w:bookmarkEnd w:id="1"/>
      <w:r w:rsidRPr="00AE1FA4">
        <w:t xml:space="preserve">Det är dock fullt möjligt att öka elevernas aktivitetsnivå under </w:t>
      </w:r>
      <w:proofErr w:type="spellStart"/>
      <w:r w:rsidRPr="00AE1FA4">
        <w:t>skoltid.</w:t>
      </w:r>
      <w:proofErr w:type="spellEnd"/>
      <w:r w:rsidRPr="00AE1FA4">
        <w:t xml:space="preserve"> På flera svenska skolor har daglig pulsträning schemalagts, som ett sätt dels att aktivera elever, dels att förbättra kunskapsresultat</w:t>
      </w:r>
      <w:r>
        <w:t xml:space="preserve">. </w:t>
      </w:r>
      <w:r w:rsidR="005E0053">
        <w:t xml:space="preserve">Genom att öka på elevernas aktivitetsnivå i skolan </w:t>
      </w:r>
      <w:r w:rsidR="005E0053">
        <w:lastRenderedPageBreak/>
        <w:t xml:space="preserve">ges alla barn en bra grund att stå på och en förutsättning för ett aktivt liv, oavsett bakgrund. </w:t>
      </w:r>
    </w:p>
    <w:sdt>
      <w:sdtPr>
        <w:rPr>
          <w:i/>
          <w:noProof/>
        </w:rPr>
        <w:alias w:val="CC_Underskrifter"/>
        <w:tag w:val="CC_Underskrifter"/>
        <w:id w:val="583496634"/>
        <w:lock w:val="sdtContentLocked"/>
        <w:placeholder>
          <w:docPart w:val="3CF90F0084084B10991A5C35300BB75C"/>
        </w:placeholder>
      </w:sdtPr>
      <w:sdtEndPr>
        <w:rPr>
          <w:i w:val="0"/>
          <w:noProof w:val="0"/>
        </w:rPr>
      </w:sdtEndPr>
      <w:sdtContent>
        <w:p w:rsidR="002D560E" w:rsidP="002D560E" w:rsidRDefault="002D560E" w14:paraId="6443D714" w14:textId="77777777"/>
        <w:p w:rsidRPr="008E0FE2" w:rsidR="004801AC" w:rsidP="002D560E" w:rsidRDefault="000C6435" w14:paraId="6443D7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E25E38" w:rsidRDefault="00E25E38" w14:paraId="6443D719" w14:textId="77777777"/>
    <w:sectPr w:rsidR="00E25E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3D71B" w14:textId="77777777" w:rsidR="00697A0A" w:rsidRDefault="00697A0A" w:rsidP="000C1CAD">
      <w:pPr>
        <w:spacing w:line="240" w:lineRule="auto"/>
      </w:pPr>
      <w:r>
        <w:separator/>
      </w:r>
    </w:p>
  </w:endnote>
  <w:endnote w:type="continuationSeparator" w:id="0">
    <w:p w14:paraId="6443D71C" w14:textId="77777777" w:rsidR="00697A0A" w:rsidRDefault="00697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D7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D7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560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D72A" w14:textId="77777777" w:rsidR="00262EA3" w:rsidRPr="002D560E" w:rsidRDefault="00262EA3" w:rsidP="002D56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3D719" w14:textId="77777777" w:rsidR="00697A0A" w:rsidRDefault="00697A0A" w:rsidP="000C1CAD">
      <w:pPr>
        <w:spacing w:line="240" w:lineRule="auto"/>
      </w:pPr>
      <w:r>
        <w:separator/>
      </w:r>
    </w:p>
  </w:footnote>
  <w:footnote w:type="continuationSeparator" w:id="0">
    <w:p w14:paraId="6443D71A" w14:textId="77777777" w:rsidR="00697A0A" w:rsidRDefault="00697A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43D7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43D72C" wp14:anchorId="6443D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6435" w14:paraId="6443D72F" w14:textId="77777777">
                          <w:pPr>
                            <w:jc w:val="right"/>
                          </w:pPr>
                          <w:sdt>
                            <w:sdtPr>
                              <w:alias w:val="CC_Noformat_Partikod"/>
                              <w:tag w:val="CC_Noformat_Partikod"/>
                              <w:id w:val="-53464382"/>
                              <w:placeholder>
                                <w:docPart w:val="479888749D3A4DFCB1DB29D68F986019"/>
                              </w:placeholder>
                              <w:text/>
                            </w:sdtPr>
                            <w:sdtEndPr/>
                            <w:sdtContent>
                              <w:r w:rsidR="00697A0A">
                                <w:t>C</w:t>
                              </w:r>
                            </w:sdtContent>
                          </w:sdt>
                          <w:sdt>
                            <w:sdtPr>
                              <w:alias w:val="CC_Noformat_Partinummer"/>
                              <w:tag w:val="CC_Noformat_Partinummer"/>
                              <w:id w:val="-1709555926"/>
                              <w:placeholder>
                                <w:docPart w:val="8794FD1945764F96AAAE1BE1FF0A7A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43D7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6435" w14:paraId="6443D72F" w14:textId="77777777">
                    <w:pPr>
                      <w:jc w:val="right"/>
                    </w:pPr>
                    <w:sdt>
                      <w:sdtPr>
                        <w:alias w:val="CC_Noformat_Partikod"/>
                        <w:tag w:val="CC_Noformat_Partikod"/>
                        <w:id w:val="-53464382"/>
                        <w:placeholder>
                          <w:docPart w:val="479888749D3A4DFCB1DB29D68F986019"/>
                        </w:placeholder>
                        <w:text/>
                      </w:sdtPr>
                      <w:sdtEndPr/>
                      <w:sdtContent>
                        <w:r w:rsidR="00697A0A">
                          <w:t>C</w:t>
                        </w:r>
                      </w:sdtContent>
                    </w:sdt>
                    <w:sdt>
                      <w:sdtPr>
                        <w:alias w:val="CC_Noformat_Partinummer"/>
                        <w:tag w:val="CC_Noformat_Partinummer"/>
                        <w:id w:val="-1709555926"/>
                        <w:placeholder>
                          <w:docPart w:val="8794FD1945764F96AAAE1BE1FF0A7A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43D7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43D71F" w14:textId="77777777">
    <w:pPr>
      <w:jc w:val="right"/>
    </w:pPr>
  </w:p>
  <w:p w:rsidR="00262EA3" w:rsidP="00776B74" w:rsidRDefault="00262EA3" w14:paraId="6443D7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6435" w14:paraId="6443D7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3D72E" wp14:anchorId="6443D7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6435" w14:paraId="6443D7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A0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6435" w14:paraId="6443D7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6435" w14:paraId="6443D7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w:t>
        </w:r>
      </w:sdtContent>
    </w:sdt>
  </w:p>
  <w:p w:rsidR="00262EA3" w:rsidP="00E03A3D" w:rsidRDefault="000C6435" w14:paraId="6443D727"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C01C01" w14:paraId="6443D728" w14:textId="6049F232">
        <w:pPr>
          <w:pStyle w:val="FSHRub2"/>
        </w:pPr>
        <w:r>
          <w:t>Pulsträning som komplement till skolidrotten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43D7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97A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35"/>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0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FD2"/>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0E"/>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86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53"/>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A0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F8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21"/>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78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9E"/>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FA4"/>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C0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E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71"/>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43D70B"/>
  <w15:chartTrackingRefBased/>
  <w15:docId w15:val="{D1992304-F473-4563-9F75-0D6486B4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80A3B397BE4C52B635A687CB525328"/>
        <w:category>
          <w:name w:val="Allmänt"/>
          <w:gallery w:val="placeholder"/>
        </w:category>
        <w:types>
          <w:type w:val="bbPlcHdr"/>
        </w:types>
        <w:behaviors>
          <w:behavior w:val="content"/>
        </w:behaviors>
        <w:guid w:val="{EB66CEFB-CBEA-45FF-827E-1E0C6601A5C7}"/>
      </w:docPartPr>
      <w:docPartBody>
        <w:p w:rsidR="00C42D3F" w:rsidRDefault="00C42D3F">
          <w:pPr>
            <w:pStyle w:val="6080A3B397BE4C52B635A687CB525328"/>
          </w:pPr>
          <w:r w:rsidRPr="005A0A93">
            <w:rPr>
              <w:rStyle w:val="Platshllartext"/>
            </w:rPr>
            <w:t>Förslag till riksdagsbeslut</w:t>
          </w:r>
        </w:p>
      </w:docPartBody>
    </w:docPart>
    <w:docPart>
      <w:docPartPr>
        <w:name w:val="E77BC18CF15F40278683BA89991AC0E7"/>
        <w:category>
          <w:name w:val="Allmänt"/>
          <w:gallery w:val="placeholder"/>
        </w:category>
        <w:types>
          <w:type w:val="bbPlcHdr"/>
        </w:types>
        <w:behaviors>
          <w:behavior w:val="content"/>
        </w:behaviors>
        <w:guid w:val="{88A92FD7-BCB7-4879-A49C-1C09A05F8541}"/>
      </w:docPartPr>
      <w:docPartBody>
        <w:p w:rsidR="00C42D3F" w:rsidRDefault="00C42D3F">
          <w:pPr>
            <w:pStyle w:val="E77BC18CF15F40278683BA89991AC0E7"/>
          </w:pPr>
          <w:r w:rsidRPr="005A0A93">
            <w:rPr>
              <w:rStyle w:val="Platshllartext"/>
            </w:rPr>
            <w:t>Motivering</w:t>
          </w:r>
        </w:p>
      </w:docPartBody>
    </w:docPart>
    <w:docPart>
      <w:docPartPr>
        <w:name w:val="479888749D3A4DFCB1DB29D68F986019"/>
        <w:category>
          <w:name w:val="Allmänt"/>
          <w:gallery w:val="placeholder"/>
        </w:category>
        <w:types>
          <w:type w:val="bbPlcHdr"/>
        </w:types>
        <w:behaviors>
          <w:behavior w:val="content"/>
        </w:behaviors>
        <w:guid w:val="{32C552C6-6C3F-48B7-A798-AD46CB1A440C}"/>
      </w:docPartPr>
      <w:docPartBody>
        <w:p w:rsidR="00C42D3F" w:rsidRDefault="00C42D3F">
          <w:pPr>
            <w:pStyle w:val="479888749D3A4DFCB1DB29D68F986019"/>
          </w:pPr>
          <w:r>
            <w:rPr>
              <w:rStyle w:val="Platshllartext"/>
            </w:rPr>
            <w:t xml:space="preserve"> </w:t>
          </w:r>
        </w:p>
      </w:docPartBody>
    </w:docPart>
    <w:docPart>
      <w:docPartPr>
        <w:name w:val="8794FD1945764F96AAAE1BE1FF0A7AD2"/>
        <w:category>
          <w:name w:val="Allmänt"/>
          <w:gallery w:val="placeholder"/>
        </w:category>
        <w:types>
          <w:type w:val="bbPlcHdr"/>
        </w:types>
        <w:behaviors>
          <w:behavior w:val="content"/>
        </w:behaviors>
        <w:guid w:val="{21E36AB1-2FE5-42EE-8B8B-5DB27F7D7C0F}"/>
      </w:docPartPr>
      <w:docPartBody>
        <w:p w:rsidR="00C42D3F" w:rsidRDefault="00C42D3F">
          <w:pPr>
            <w:pStyle w:val="8794FD1945764F96AAAE1BE1FF0A7AD2"/>
          </w:pPr>
          <w:r>
            <w:t xml:space="preserve"> </w:t>
          </w:r>
        </w:p>
      </w:docPartBody>
    </w:docPart>
    <w:docPart>
      <w:docPartPr>
        <w:name w:val="3CF90F0084084B10991A5C35300BB75C"/>
        <w:category>
          <w:name w:val="Allmänt"/>
          <w:gallery w:val="placeholder"/>
        </w:category>
        <w:types>
          <w:type w:val="bbPlcHdr"/>
        </w:types>
        <w:behaviors>
          <w:behavior w:val="content"/>
        </w:behaviors>
        <w:guid w:val="{6C96DC99-552C-49A8-AAE4-FAE936B57943}"/>
      </w:docPartPr>
      <w:docPartBody>
        <w:p w:rsidR="007F592E" w:rsidRDefault="007F59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3F"/>
    <w:rsid w:val="007F592E"/>
    <w:rsid w:val="00C42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80A3B397BE4C52B635A687CB525328">
    <w:name w:val="6080A3B397BE4C52B635A687CB525328"/>
  </w:style>
  <w:style w:type="paragraph" w:customStyle="1" w:styleId="08D6FA44D2024D20AECAABE64F2874D6">
    <w:name w:val="08D6FA44D2024D20AECAABE64F2874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70E0CAB5034C248AC04DE7D8572715">
    <w:name w:val="DB70E0CAB5034C248AC04DE7D8572715"/>
  </w:style>
  <w:style w:type="paragraph" w:customStyle="1" w:styleId="E77BC18CF15F40278683BA89991AC0E7">
    <w:name w:val="E77BC18CF15F40278683BA89991AC0E7"/>
  </w:style>
  <w:style w:type="paragraph" w:customStyle="1" w:styleId="41A339BA23AF4701BC8C1CFE3D02F4C4">
    <w:name w:val="41A339BA23AF4701BC8C1CFE3D02F4C4"/>
  </w:style>
  <w:style w:type="paragraph" w:customStyle="1" w:styleId="36A91974265D4D9AB45D26CED3DF54A9">
    <w:name w:val="36A91974265D4D9AB45D26CED3DF54A9"/>
  </w:style>
  <w:style w:type="paragraph" w:customStyle="1" w:styleId="479888749D3A4DFCB1DB29D68F986019">
    <w:name w:val="479888749D3A4DFCB1DB29D68F986019"/>
  </w:style>
  <w:style w:type="paragraph" w:customStyle="1" w:styleId="8794FD1945764F96AAAE1BE1FF0A7AD2">
    <w:name w:val="8794FD1945764F96AAAE1BE1FF0A7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751D6-6D27-47C0-AF7B-E5C6E84B8E1F}"/>
</file>

<file path=customXml/itemProps2.xml><?xml version="1.0" encoding="utf-8"?>
<ds:datastoreItem xmlns:ds="http://schemas.openxmlformats.org/officeDocument/2006/customXml" ds:itemID="{B9EDECE1-8131-413E-8E26-6B36E99F2AEE}"/>
</file>

<file path=customXml/itemProps3.xml><?xml version="1.0" encoding="utf-8"?>
<ds:datastoreItem xmlns:ds="http://schemas.openxmlformats.org/officeDocument/2006/customXml" ds:itemID="{BA58465D-0E9A-4F6D-9FEC-5C7DF55E3CBC}"/>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1675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Komplettera skolidrott med pulsträning</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