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95B" w:rsidRPr="00E71B78" w:rsidRDefault="0044495B" w:rsidP="00B91AD8">
      <w:pPr>
        <w:pStyle w:val="Hemstlrubrik"/>
      </w:pPr>
      <w:r w:rsidRPr="00E71B78">
        <w:t>Förslag till riksdagsbeslut</w:t>
      </w:r>
    </w:p>
    <w:p w:rsidR="0044495B" w:rsidRPr="00E71B78" w:rsidRDefault="0044495B" w:rsidP="0044495B">
      <w:pPr>
        <w:pStyle w:val="Hemstlatt"/>
      </w:pPr>
      <w:r w:rsidRPr="00E71B78">
        <w:t>Riksdagen tillkännager för regeringen som sin mening vad i motionen anförs om en översyn av konstitutionen vad avser politiska vildars ag</w:t>
      </w:r>
      <w:r w:rsidRPr="00E71B78">
        <w:t>e</w:t>
      </w:r>
      <w:r w:rsidRPr="00E71B78">
        <w:t>rande.</w:t>
      </w:r>
    </w:p>
    <w:p w:rsidR="00E84F25" w:rsidRPr="00E71B78" w:rsidRDefault="007C6092" w:rsidP="00E22893">
      <w:pPr>
        <w:pStyle w:val="Rubrik1"/>
      </w:pPr>
      <w:r w:rsidRPr="00E71B78">
        <w:t>Motivering</w:t>
      </w:r>
    </w:p>
    <w:p w:rsidR="000B7E49" w:rsidRPr="00E71B78" w:rsidRDefault="000B7E49" w:rsidP="000B7E49">
      <w:r w:rsidRPr="00E71B78">
        <w:t xml:space="preserve">Den senaste tidens turbulens runt </w:t>
      </w:r>
      <w:r w:rsidR="00B91AD8" w:rsidRPr="00E71B78">
        <w:t xml:space="preserve">Vänsterpartiets </w:t>
      </w:r>
      <w:r w:rsidRPr="00E71B78">
        <w:t>ledamöter väcker frågan om hur långt konstitutionen skall låta en politisk vilde gå utan att förverka sin riksdagsplats. Ett hopp från ett parti till ett annat kan ju ändra balansen i rik</w:t>
      </w:r>
      <w:r w:rsidRPr="00E71B78">
        <w:t>s</w:t>
      </w:r>
      <w:r w:rsidRPr="00E71B78">
        <w:t xml:space="preserve">dagen. Det kan även bli som i fallet med Gudrun Schyman, där hon agerar som representant för ett parti som inte finns med i riksdagen samtidigt som hon uppbär arvode för en plats som ”vilde” på ett vänsterpartimandat. </w:t>
      </w:r>
    </w:p>
    <w:p w:rsidR="000B7E49" w:rsidRPr="00E71B78" w:rsidRDefault="000B7E49" w:rsidP="00B91AD8">
      <w:pPr>
        <w:pStyle w:val="Normaltindrag"/>
      </w:pPr>
      <w:r w:rsidRPr="00E71B78">
        <w:t>Rent teoretiskt skulle hon kunna dra med sig ytterligare ett antal riksdag</w:t>
      </w:r>
      <w:r w:rsidRPr="00E71B78">
        <w:t>s</w:t>
      </w:r>
      <w:r w:rsidRPr="00E71B78">
        <w:t>ledamöter som hoppar av s</w:t>
      </w:r>
      <w:r w:rsidRPr="00E71B78">
        <w:rPr>
          <w:spacing w:val="-2"/>
          <w:szCs w:val="19"/>
        </w:rPr>
        <w:t>ina partier. Det skulle då kunna bli ett sätt att sm</w:t>
      </w:r>
      <w:r w:rsidRPr="00E71B78">
        <w:rPr>
          <w:spacing w:val="-2"/>
          <w:szCs w:val="19"/>
        </w:rPr>
        <w:t>y</w:t>
      </w:r>
      <w:r w:rsidRPr="00E71B78">
        <w:t>ga in ett nytt parti i riksdage</w:t>
      </w:r>
      <w:r w:rsidR="00B91AD8" w:rsidRPr="00E71B78">
        <w:t>n utan att detta har klarat 4-</w:t>
      </w:r>
      <w:r w:rsidRPr="00E71B78">
        <w:t>p</w:t>
      </w:r>
      <w:r w:rsidR="0044495B" w:rsidRPr="00E71B78">
        <w:t>r</w:t>
      </w:r>
      <w:r w:rsidRPr="00E71B78">
        <w:t>ocentspärren och utan att det föregåtts av något val.</w:t>
      </w:r>
      <w:r w:rsidR="0044495B" w:rsidRPr="00E71B78">
        <w:t xml:space="preserve"> </w:t>
      </w:r>
    </w:p>
    <w:p w:rsidR="0044495B" w:rsidRPr="00E71B78" w:rsidRDefault="0044495B" w:rsidP="00B91AD8">
      <w:pPr>
        <w:pStyle w:val="Normaltindrag"/>
      </w:pPr>
      <w:r w:rsidRPr="00E71B78">
        <w:t>Den nuvarande konstitutionen har helt visst inte förutsett att politiska vi</w:t>
      </w:r>
      <w:r w:rsidRPr="00E71B78">
        <w:t>l</w:t>
      </w:r>
      <w:r w:rsidRPr="00E71B78">
        <w:t>dar skall uppträda hur illojalt som helst mot sitt gamla parti. Vi anser därför att det behöver göras en översyn av hur långt en politisk vilde får gå innan denne har förverkat sin plats i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1AD8" w:rsidRPr="00E71B78">
        <w:tblPrEx>
          <w:tblCellMar>
            <w:top w:w="0" w:type="dxa"/>
            <w:bottom w:w="0" w:type="dxa"/>
          </w:tblCellMar>
        </w:tblPrEx>
        <w:trPr>
          <w:cantSplit/>
        </w:trPr>
        <w:tc>
          <w:tcPr>
            <w:tcW w:w="3046" w:type="dxa"/>
          </w:tcPr>
          <w:p w:rsidR="00B91AD8" w:rsidRPr="00E71B78" w:rsidRDefault="00B91AD8" w:rsidP="00B91AD8">
            <w:pPr>
              <w:pStyle w:val="UnderskriftDatum"/>
              <w:spacing w:before="240"/>
            </w:pPr>
            <w:r w:rsidRPr="00E71B78">
              <w:t>Stockholm den 4 oktober 2005</w:t>
            </w:r>
          </w:p>
        </w:tc>
        <w:tc>
          <w:tcPr>
            <w:tcW w:w="3047" w:type="dxa"/>
          </w:tcPr>
          <w:p w:rsidR="00B91AD8" w:rsidRPr="00E71B78" w:rsidRDefault="00B91AD8" w:rsidP="00B91AD8">
            <w:pPr>
              <w:pStyle w:val="Underskrifter"/>
              <w:spacing w:before="240"/>
            </w:pPr>
          </w:p>
        </w:tc>
      </w:tr>
      <w:tr w:rsidR="00B91AD8" w:rsidRPr="00E71B78">
        <w:tblPrEx>
          <w:tblCellMar>
            <w:top w:w="0" w:type="dxa"/>
            <w:bottom w:w="0" w:type="dxa"/>
          </w:tblCellMar>
        </w:tblPrEx>
        <w:trPr>
          <w:cantSplit/>
        </w:trPr>
        <w:tc>
          <w:tcPr>
            <w:tcW w:w="3046" w:type="dxa"/>
          </w:tcPr>
          <w:p w:rsidR="00B91AD8" w:rsidRPr="00E71B78" w:rsidRDefault="00B91AD8" w:rsidP="00B91AD8">
            <w:pPr>
              <w:pStyle w:val="Underskrifter"/>
            </w:pPr>
            <w:r w:rsidRPr="00E71B78">
              <w:t>Elizabeth Nyström (m)</w:t>
            </w:r>
          </w:p>
        </w:tc>
        <w:tc>
          <w:tcPr>
            <w:tcW w:w="3047" w:type="dxa"/>
          </w:tcPr>
          <w:p w:rsidR="00B91AD8" w:rsidRPr="00E71B78" w:rsidRDefault="00B91AD8" w:rsidP="00B91AD8">
            <w:pPr>
              <w:pStyle w:val="Underskrifter"/>
            </w:pPr>
            <w:r w:rsidRPr="00E71B78">
              <w:t>Ulla Löfgren (m)</w:t>
            </w:r>
          </w:p>
        </w:tc>
      </w:tr>
    </w:tbl>
    <w:p w:rsidR="0044495B" w:rsidRPr="00E71B78" w:rsidRDefault="0044495B" w:rsidP="00B91AD8">
      <w:pPr>
        <w:pStyle w:val="Normaltindrag"/>
      </w:pPr>
    </w:p>
    <w:sectPr w:rsidR="0044495B" w:rsidRPr="00E71B78" w:rsidSect="00B91A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7B4" w:rsidRPr="00E71B78" w:rsidRDefault="001807B4">
      <w:r w:rsidRPr="00E71B78">
        <w:separator/>
      </w:r>
    </w:p>
  </w:endnote>
  <w:endnote w:type="continuationSeparator" w:id="0">
    <w:p w:rsidR="001807B4" w:rsidRPr="00E71B78" w:rsidRDefault="001807B4">
      <w:r w:rsidRPr="00E71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06C" w:rsidRPr="00E71B78" w:rsidRDefault="00E71B78" w:rsidP="00B91AD8">
    <w:pPr>
      <w:pStyle w:val="Sidfot"/>
    </w:pPr>
    <w:r w:rsidRPr="00E71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369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AD8" w:rsidRDefault="00B91A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AD8" w:rsidRDefault="00B91A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06C" w:rsidRPr="00E71B78" w:rsidRDefault="00E71B78" w:rsidP="00B91AD8">
    <w:pPr>
      <w:pStyle w:val="Sidfot"/>
    </w:pPr>
    <w:r w:rsidRPr="00E71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555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AD8" w:rsidRDefault="00B91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AD8" w:rsidRDefault="00B91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06C" w:rsidRPr="00E71B78" w:rsidRDefault="00E71B78" w:rsidP="00B91AD8">
    <w:pPr>
      <w:pStyle w:val="Sidfot"/>
    </w:pPr>
    <w:r w:rsidRPr="00E71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357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AD8" w:rsidRDefault="00B91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AD8" w:rsidRDefault="00B91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7B4" w:rsidRPr="00E71B78" w:rsidRDefault="001807B4">
      <w:r w:rsidRPr="00E71B78">
        <w:separator/>
      </w:r>
    </w:p>
  </w:footnote>
  <w:footnote w:type="continuationSeparator" w:id="0">
    <w:p w:rsidR="001807B4" w:rsidRPr="00E71B78" w:rsidRDefault="001807B4">
      <w:r w:rsidRPr="00E71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06C" w:rsidRPr="00E71B78" w:rsidRDefault="00E71B78" w:rsidP="00B91AD8">
    <w:pPr>
      <w:pStyle w:val="Sidhuvud"/>
    </w:pPr>
    <w:r w:rsidRPr="00E71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612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AD8" w:rsidRDefault="00B91A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AD8" w:rsidRDefault="00B91A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06C" w:rsidRPr="00E71B78" w:rsidRDefault="00E71B78" w:rsidP="00B91AD8">
    <w:pPr>
      <w:pStyle w:val="Sidhuvud"/>
    </w:pPr>
    <w:r w:rsidRPr="00E71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854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AD8" w:rsidRDefault="00B91A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AD8" w:rsidRDefault="00B91A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AD8" w:rsidRPr="00E71B78" w:rsidRDefault="00B91AD8">
    <w:pPr>
      <w:pStyle w:val="FSHNormal"/>
      <w:tabs>
        <w:tab w:val="right" w:pos="5840"/>
      </w:tabs>
    </w:pPr>
    <w:r w:rsidRPr="00E71B78">
      <w:br/>
    </w:r>
    <w:r w:rsidRPr="00E71B78">
      <w:fldChar w:fldCharType="begin" w:fldLock="1"/>
    </w:r>
    <w:r w:rsidRPr="00E71B78">
      <w:instrText xml:space="preserve"> DOCPROPERTY</w:instrText>
    </w:r>
    <w:r w:rsidRPr="00E71B78">
      <w:rPr>
        <w:sz w:val="18"/>
      </w:rPr>
      <w:instrText xml:space="preserve"> "YearUser" *\charformat </w:instrText>
    </w:r>
    <w:r w:rsidRPr="00E71B78">
      <w:fldChar w:fldCharType="separate"/>
    </w:r>
    <w:r w:rsidRPr="00E71B78">
      <w:t>2005/06</w:t>
    </w:r>
    <w:r w:rsidRPr="00E71B78">
      <w:fldChar w:fldCharType="end"/>
    </w:r>
    <w:r w:rsidRPr="00E71B78">
      <w:t xml:space="preserve"> </w:t>
    </w:r>
    <w:r w:rsidRPr="00E71B78">
      <w:tab/>
      <w:t xml:space="preserve">mnr: </w:t>
    </w:r>
    <w:r w:rsidRPr="00E71B78">
      <w:fldChar w:fldCharType="begin" w:fldLock="1"/>
    </w:r>
    <w:r w:rsidRPr="00E71B78">
      <w:instrText xml:space="preserve"> DOCPROPERTY</w:instrText>
    </w:r>
    <w:r w:rsidRPr="00E71B78">
      <w:rPr>
        <w:sz w:val="18"/>
      </w:rPr>
      <w:instrText xml:space="preserve"> "Motionsnummer" *\charformat </w:instrText>
    </w:r>
    <w:r w:rsidRPr="00E71B78">
      <w:fldChar w:fldCharType="separate"/>
    </w:r>
    <w:r w:rsidRPr="00E71B78">
      <w:t>K411</w:t>
    </w:r>
    <w:r w:rsidRPr="00E71B78">
      <w:fldChar w:fldCharType="end"/>
    </w:r>
    <w:r w:rsidRPr="00E71B78">
      <w:br/>
    </w:r>
    <w:r w:rsidRPr="00E71B78">
      <w:fldChar w:fldCharType="begin" w:fldLock="1"/>
    </w:r>
    <w:r w:rsidRPr="00E71B78">
      <w:instrText xml:space="preserve"> DOCPROPERTY</w:instrText>
    </w:r>
    <w:r w:rsidRPr="00E71B78">
      <w:rPr>
        <w:sz w:val="18"/>
      </w:rPr>
      <w:instrText xml:space="preserve"> "Samling" *\charformat </w:instrText>
    </w:r>
    <w:r w:rsidRPr="00E71B78">
      <w:fldChar w:fldCharType="end"/>
    </w:r>
    <w:r w:rsidRPr="00E71B78">
      <w:tab/>
      <w:t xml:space="preserve">pnr: </w:t>
    </w:r>
    <w:r w:rsidRPr="00E71B78">
      <w:fldChar w:fldCharType="begin" w:fldLock="1"/>
    </w:r>
    <w:r w:rsidRPr="00E71B78">
      <w:instrText xml:space="preserve"> DOCPROPERTY</w:instrText>
    </w:r>
    <w:r w:rsidRPr="00E71B78">
      <w:rPr>
        <w:sz w:val="18"/>
      </w:rPr>
      <w:instrText xml:space="preserve"> "Partinummer" *\charformat </w:instrText>
    </w:r>
    <w:r w:rsidRPr="00E71B78">
      <w:fldChar w:fldCharType="separate"/>
    </w:r>
    <w:r w:rsidRPr="00E71B78">
      <w:t>m1669</w:t>
    </w:r>
    <w:r w:rsidRPr="00E71B78">
      <w:fldChar w:fldCharType="end"/>
    </w:r>
  </w:p>
  <w:p w:rsidR="00B91AD8" w:rsidRPr="00E71B78" w:rsidRDefault="00B91AD8">
    <w:pPr>
      <w:pStyle w:val="FSHRub1"/>
    </w:pPr>
    <w:r w:rsidRPr="00E71B78">
      <w:t>Motion till riksdagen</w:t>
    </w:r>
    <w:r w:rsidRPr="00E71B78">
      <w:br/>
    </w:r>
    <w:r w:rsidRPr="00E71B78">
      <w:fldChar w:fldCharType="begin" w:fldLock="1"/>
    </w:r>
    <w:r w:rsidRPr="00E71B78">
      <w:instrText xml:space="preserve"> DOCPROPERTY "YearUser" *\charformat </w:instrText>
    </w:r>
    <w:r w:rsidRPr="00E71B78">
      <w:fldChar w:fldCharType="separate"/>
    </w:r>
    <w:r w:rsidRPr="00E71B78">
      <w:t>2005/06</w:t>
    </w:r>
    <w:r w:rsidRPr="00E71B78">
      <w:fldChar w:fldCharType="end"/>
    </w:r>
    <w:r w:rsidRPr="00E71B78">
      <w:t>:</w:t>
    </w:r>
    <w:r w:rsidRPr="00E71B78">
      <w:fldChar w:fldCharType="begin" w:fldLock="1"/>
    </w:r>
    <w:r w:rsidRPr="00E71B78">
      <w:instrText xml:space="preserve"> DOCPROPERTY "Motionsnummer" *\charformat </w:instrText>
    </w:r>
    <w:r w:rsidRPr="00E71B78">
      <w:fldChar w:fldCharType="separate"/>
    </w:r>
    <w:r w:rsidRPr="00E71B78">
      <w:t>K411</w:t>
    </w:r>
    <w:r w:rsidRPr="00E71B78">
      <w:fldChar w:fldCharType="end"/>
    </w:r>
  </w:p>
  <w:p w:rsidR="00B91AD8" w:rsidRPr="00E71B78" w:rsidRDefault="00B91AD8">
    <w:pPr>
      <w:pStyle w:val="FSHNormalS5"/>
    </w:pPr>
    <w:r w:rsidRPr="00E71B78">
      <w:fldChar w:fldCharType="begin" w:fldLock="1"/>
    </w:r>
    <w:r w:rsidRPr="00E71B78">
      <w:instrText xml:space="preserve"> DOCPROPERTY "MotionarText" *\charformat </w:instrText>
    </w:r>
    <w:r w:rsidRPr="00E71B78">
      <w:fldChar w:fldCharType="separate"/>
    </w:r>
    <w:r w:rsidRPr="00E71B78">
      <w:t>av Elizabeth Nyström och Ulla Löfgren (m)</w:t>
    </w:r>
    <w:r w:rsidRPr="00E71B78">
      <w:fldChar w:fldCharType="end"/>
    </w:r>
    <w:r w:rsidRPr="00E71B78">
      <w:br/>
    </w:r>
    <w:r w:rsidRPr="00E71B78">
      <w:fldChar w:fldCharType="begin" w:fldLock="1"/>
    </w:r>
    <w:r w:rsidRPr="00E71B78">
      <w:instrText xml:space="preserve"> DOCPROPERTY "SvarFrasKort" *\charformat </w:instrText>
    </w:r>
    <w:r w:rsidRPr="00E71B78">
      <w:fldChar w:fldCharType="end"/>
    </w:r>
  </w:p>
  <w:p w:rsidR="00B91AD8" w:rsidRPr="00E71B78" w:rsidRDefault="00B91AD8">
    <w:pPr>
      <w:pStyle w:val="FSHTitel"/>
    </w:pPr>
    <w:r w:rsidRPr="00E71B78">
      <w:fldChar w:fldCharType="begin" w:fldLock="1"/>
    </w:r>
    <w:r w:rsidRPr="00E71B78">
      <w:instrText xml:space="preserve"> DOCPROPERTY</w:instrText>
    </w:r>
    <w:r w:rsidRPr="00E71B78">
      <w:rPr>
        <w:sz w:val="18"/>
      </w:rPr>
      <w:instrText xml:space="preserve"> "RubrikSvar" *\charformat </w:instrText>
    </w:r>
    <w:r w:rsidRPr="00E71B78">
      <w:fldChar w:fldCharType="separate"/>
    </w:r>
    <w:r w:rsidRPr="00E71B78">
      <w:t>Politiska vildar</w:t>
    </w:r>
    <w:r w:rsidRPr="00E71B78">
      <w:fldChar w:fldCharType="end"/>
    </w:r>
  </w:p>
  <w:p w:rsidR="00B91AD8" w:rsidRPr="00E71B78" w:rsidRDefault="00B91AD8" w:rsidP="00B91A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6012799">
    <w:abstractNumId w:val="13"/>
  </w:num>
  <w:num w:numId="2" w16cid:durableId="1517882002">
    <w:abstractNumId w:val="10"/>
  </w:num>
  <w:num w:numId="3" w16cid:durableId="635260026">
    <w:abstractNumId w:val="11"/>
  </w:num>
  <w:num w:numId="4" w16cid:durableId="775255147">
    <w:abstractNumId w:val="12"/>
  </w:num>
  <w:num w:numId="5" w16cid:durableId="2042778986">
    <w:abstractNumId w:val="8"/>
  </w:num>
  <w:num w:numId="6" w16cid:durableId="372123339">
    <w:abstractNumId w:val="3"/>
  </w:num>
  <w:num w:numId="7" w16cid:durableId="1628269228">
    <w:abstractNumId w:val="2"/>
  </w:num>
  <w:num w:numId="8" w16cid:durableId="475074336">
    <w:abstractNumId w:val="1"/>
  </w:num>
  <w:num w:numId="9" w16cid:durableId="1759331607">
    <w:abstractNumId w:val="0"/>
  </w:num>
  <w:num w:numId="10" w16cid:durableId="1246766391">
    <w:abstractNumId w:val="9"/>
  </w:num>
  <w:num w:numId="11" w16cid:durableId="1554996740">
    <w:abstractNumId w:val="7"/>
  </w:num>
  <w:num w:numId="12" w16cid:durableId="280183870">
    <w:abstractNumId w:val="6"/>
  </w:num>
  <w:num w:numId="13" w16cid:durableId="1314867716">
    <w:abstractNumId w:val="5"/>
  </w:num>
  <w:num w:numId="14" w16cid:durableId="104039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4495B"/>
    <w:rsid w:val="0004381F"/>
    <w:rsid w:val="00064BC3"/>
    <w:rsid w:val="00066775"/>
    <w:rsid w:val="00072FB9"/>
    <w:rsid w:val="000B7E49"/>
    <w:rsid w:val="00100531"/>
    <w:rsid w:val="001807B4"/>
    <w:rsid w:val="001B75E9"/>
    <w:rsid w:val="00201DFB"/>
    <w:rsid w:val="00204A63"/>
    <w:rsid w:val="00212FF1"/>
    <w:rsid w:val="00230193"/>
    <w:rsid w:val="0025068A"/>
    <w:rsid w:val="002818D3"/>
    <w:rsid w:val="002941D0"/>
    <w:rsid w:val="002D11A8"/>
    <w:rsid w:val="0044495B"/>
    <w:rsid w:val="00445271"/>
    <w:rsid w:val="004A0504"/>
    <w:rsid w:val="004E38D9"/>
    <w:rsid w:val="005B145B"/>
    <w:rsid w:val="00666202"/>
    <w:rsid w:val="006813B4"/>
    <w:rsid w:val="00740D6D"/>
    <w:rsid w:val="00794149"/>
    <w:rsid w:val="007B67A7"/>
    <w:rsid w:val="007C0C1E"/>
    <w:rsid w:val="007C6092"/>
    <w:rsid w:val="0090306C"/>
    <w:rsid w:val="0098326A"/>
    <w:rsid w:val="009A72E4"/>
    <w:rsid w:val="00A053C6"/>
    <w:rsid w:val="00A90292"/>
    <w:rsid w:val="00B13BF0"/>
    <w:rsid w:val="00B91AD8"/>
    <w:rsid w:val="00C1285C"/>
    <w:rsid w:val="00C27B7D"/>
    <w:rsid w:val="00CF7A43"/>
    <w:rsid w:val="00D1174F"/>
    <w:rsid w:val="00DC6C70"/>
    <w:rsid w:val="00E22893"/>
    <w:rsid w:val="00E360DE"/>
    <w:rsid w:val="00E71B78"/>
    <w:rsid w:val="00E75D28"/>
    <w:rsid w:val="00E84F25"/>
    <w:rsid w:val="00F9705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23AE15-0D32-4117-A110-9CE6C79C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97059"/>
    <w:rPr>
      <w:rFonts w:ascii="Tahoma" w:hAnsi="Tahoma" w:cs="Tahoma"/>
      <w:sz w:val="16"/>
      <w:szCs w:val="16"/>
    </w:rPr>
  </w:style>
  <w:style w:type="paragraph" w:customStyle="1" w:styleId="Hemstlrubrik">
    <w:name w:val="Hemstl_rubrik"/>
    <w:basedOn w:val="Rubrik1"/>
    <w:next w:val="Normal"/>
    <w:rsid w:val="00A902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204</Words>
  <Characters>1056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K411</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K411</dc:title>
  <dc:subject>K411</dc:subject>
  <dc:creator>Riksdagen</dc:creator>
  <cp:keywords>Riksdagen</cp:keywords>
  <dc:description/>
  <cp:lastModifiedBy>Lars Brink</cp:lastModifiedBy>
  <cp:revision>2</cp:revision>
  <cp:lastPrinted>2005-11-13T13:40:00Z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Politiska vildar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Politiska vildar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Ulla Löfgren (m)</vt:lpwstr>
  </property>
  <property fmtid="{D5CDD505-2E9C-101B-9397-08002B2CF9AE}" pid="26" name="MotionarLista">
    <vt:lpwstr>Nyström, Elizabeth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20052006000000000109000016690069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20052006000000000109000016690069</vt:lpwstr>
  </property>
  <property fmtid="{D5CDD505-2E9C-101B-9397-08002B2CF9AE}" pid="50" name="nummer">
    <vt:lpwstr>411</vt:lpwstr>
  </property>
  <property fmtid="{D5CDD505-2E9C-101B-9397-08002B2CF9AE}" pid="51" name="utskottsbeteckning">
    <vt:lpwstr>K</vt:lpwstr>
  </property>
</Properties>
</file>