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15F77" w:rsidP="00AC0B70">
      <w:pPr>
        <w:pStyle w:val="Title"/>
      </w:pPr>
      <w:bookmarkStart w:id="0" w:name="Start"/>
      <w:bookmarkStart w:id="1" w:name="_Hlk74754532"/>
      <w:bookmarkEnd w:id="0"/>
      <w:r>
        <w:t xml:space="preserve">Svar på fråga 2020/21:3190 av Niels </w:t>
      </w:r>
      <w:r>
        <w:t>Paarup</w:t>
      </w:r>
      <w:r>
        <w:t>-Petersen (C)</w:t>
      </w:r>
      <w:r>
        <w:br/>
      </w:r>
      <w:r w:rsidR="00303E5C">
        <w:t>L</w:t>
      </w:r>
      <w:r>
        <w:t>ikhet inför lagen.</w:t>
      </w:r>
    </w:p>
    <w:p w:rsidR="005E1978" w:rsidP="00560A8D">
      <w:pPr>
        <w:pStyle w:val="BodyText"/>
        <w:rPr>
          <w:rStyle w:val="BrdtextChar"/>
        </w:rPr>
      </w:pPr>
      <w:r>
        <w:t xml:space="preserve">Niels </w:t>
      </w:r>
      <w:r>
        <w:t>Paarup</w:t>
      </w:r>
      <w:r>
        <w:t xml:space="preserve">-Petersen har frågat </w:t>
      </w:r>
      <w:r w:rsidRPr="00D84FEF">
        <w:rPr>
          <w:rStyle w:val="BrdtextChar"/>
        </w:rPr>
        <w:t>mig</w:t>
      </w:r>
      <w:r w:rsidRPr="00D84FEF" w:rsidR="00D84FEF">
        <w:rPr>
          <w:rStyle w:val="BrdtextChar"/>
        </w:rPr>
        <w:t xml:space="preserve"> hur jag tänker agera för att säkra att regeringen inte ger pengar eller inflytande till personer som upprätthåller parallella rättssystem och aktivt motarbetar likhet inför lagen</w:t>
      </w:r>
      <w:r w:rsidR="00D84FEF">
        <w:rPr>
          <w:rStyle w:val="BrdtextChar"/>
        </w:rPr>
        <w:t>.</w:t>
      </w:r>
      <w:r w:rsidR="004C18F5">
        <w:rPr>
          <w:rStyle w:val="BrdtextChar"/>
        </w:rPr>
        <w:t xml:space="preserve"> </w:t>
      </w:r>
    </w:p>
    <w:p w:rsidR="001A02F1" w:rsidP="001A02F1">
      <w:pPr>
        <w:pStyle w:val="BodyText"/>
      </w:pPr>
      <w:r>
        <w:t>I Sverige gäller svensk lag och den svenska rättsordningen gäller alla som bor eller vistas i Sverige</w:t>
      </w:r>
      <w:r w:rsidR="00560A8D">
        <w:t xml:space="preserve">. </w:t>
      </w:r>
      <w:r>
        <w:t xml:space="preserve">Myndigheter som fördelar </w:t>
      </w:r>
      <w:r>
        <w:t>stats</w:t>
      </w:r>
      <w:r>
        <w:t xml:space="preserve">bidrag ska följa samtliga villkor i tillämpliga förordningar. </w:t>
      </w:r>
    </w:p>
    <w:p w:rsidR="001709C0" w:rsidP="00D84F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bookmarkEnd w:id="1"/>
    </w:p>
    <w:p w:rsidR="00D84FEF" w:rsidRPr="00D84FEF" w:rsidP="00D84F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D15F77" w:rsidP="00AC0B70">
      <w:pPr>
        <w:pStyle w:val="BodyText"/>
      </w:pPr>
      <w:r>
        <w:t xml:space="preserve">Stockholm den </w:t>
      </w:r>
      <w:sdt>
        <w:sdtPr>
          <w:id w:val="-1225218591"/>
          <w:placeholder>
            <w:docPart w:val="52F37636FABD468086C06836DDBE0974"/>
          </w:placeholder>
          <w:dataBinding w:xpath="/ns0:DocumentInfo[1]/ns0:BaseInfo[1]/ns0:HeaderDate[1]" w:storeItemID="{8008BB81-776B-4EEA-B780-0835AF86FFD5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94A62">
            <w:t>23 juni 2021</w:t>
          </w:r>
        </w:sdtContent>
      </w:sdt>
    </w:p>
    <w:p w:rsidR="00D15F77" w:rsidP="00AC0B70">
      <w:pPr>
        <w:pStyle w:val="Brdtextutanavstnd"/>
      </w:pPr>
    </w:p>
    <w:p w:rsidR="00D15F77" w:rsidP="00AC0B70">
      <w:pPr>
        <w:pStyle w:val="Brdtextutanavstnd"/>
      </w:pPr>
    </w:p>
    <w:p w:rsidR="00D15F77" w:rsidP="00AC0B70">
      <w:pPr>
        <w:pStyle w:val="Brdtextutanavstnd"/>
      </w:pPr>
    </w:p>
    <w:p w:rsidR="00D15F77" w:rsidP="00AC0B70">
      <w:pPr>
        <w:pStyle w:val="BodyText"/>
      </w:pPr>
      <w:r>
        <w:t>Amanda Lind</w:t>
      </w:r>
    </w:p>
    <w:p w:rsidR="00D15F77" w:rsidRPr="00DB48AB" w:rsidP="00AC0B70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AC0B70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23285B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AC0B70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23285B" w:rsidRPr="00347E11" w:rsidP="005606BC">
          <w:pPr>
            <w:pStyle w:val="Footer"/>
            <w:spacing w:line="276" w:lineRule="auto"/>
            <w:jc w:val="right"/>
          </w:pPr>
        </w:p>
      </w:tc>
    </w:tr>
  </w:tbl>
  <w:p w:rsidR="0023285B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23285B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23285B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23285B" w:rsidRPr="00F53AEA" w:rsidP="00F53AEA">
          <w:pPr>
            <w:pStyle w:val="Footer"/>
            <w:spacing w:line="276" w:lineRule="auto"/>
          </w:pPr>
        </w:p>
      </w:tc>
    </w:tr>
  </w:tbl>
  <w:p w:rsidR="0023285B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3285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3285B" w:rsidRPr="007D73AB" w:rsidP="00340DE0">
          <w:pPr>
            <w:pStyle w:val="Header"/>
          </w:pPr>
        </w:p>
      </w:tc>
      <w:tc>
        <w:tcPr>
          <w:tcW w:w="1134" w:type="dxa"/>
        </w:tcPr>
        <w:p w:rsidR="0023285B" w:rsidP="00AC0B70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3285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3285B" w:rsidRPr="00710A6C" w:rsidP="00EE3C0F">
          <w:pPr>
            <w:pStyle w:val="Header"/>
            <w:rPr>
              <w:b/>
            </w:rPr>
          </w:pPr>
        </w:p>
        <w:p w:rsidR="0023285B" w:rsidP="00EE3C0F">
          <w:pPr>
            <w:pStyle w:val="Header"/>
          </w:pPr>
        </w:p>
        <w:p w:rsidR="0023285B" w:rsidP="00EE3C0F">
          <w:pPr>
            <w:pStyle w:val="Header"/>
          </w:pPr>
        </w:p>
        <w:p w:rsidR="0023285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B4174DA2F6A4DCB88FD42C6962BBE5E"/>
            </w:placeholder>
            <w:dataBinding w:xpath="/ns0:DocumentInfo[1]/ns0:BaseInfo[1]/ns0:Dnr[1]" w:storeItemID="{8008BB81-776B-4EEA-B780-0835AF86FFD5}" w:prefixMappings="xmlns:ns0='http://lp/documentinfo/RK' "/>
            <w:text/>
          </w:sdtPr>
          <w:sdtContent>
            <w:p w:rsidR="0023285B" w:rsidP="00EE3C0F">
              <w:pPr>
                <w:pStyle w:val="Header"/>
              </w:pPr>
              <w:r>
                <w:t>Ku2021/01532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AAC5B9464FC474D96D2224C6F8A6070"/>
            </w:placeholder>
            <w:showingPlcHdr/>
            <w:dataBinding w:xpath="/ns0:DocumentInfo[1]/ns0:BaseInfo[1]/ns0:DocNumber[1]" w:storeItemID="{8008BB81-776B-4EEA-B780-0835AF86FFD5}" w:prefixMappings="xmlns:ns0='http://lp/documentinfo/RK' "/>
            <w:text/>
          </w:sdtPr>
          <w:sdtContent>
            <w:p w:rsidR="0023285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3285B" w:rsidP="00EE3C0F">
          <w:pPr>
            <w:pStyle w:val="Header"/>
          </w:pPr>
        </w:p>
      </w:tc>
      <w:tc>
        <w:tcPr>
          <w:tcW w:w="1134" w:type="dxa"/>
        </w:tcPr>
        <w:p w:rsidR="0023285B" w:rsidP="0094502D">
          <w:pPr>
            <w:pStyle w:val="Header"/>
          </w:pPr>
        </w:p>
        <w:p w:rsidR="0023285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876B21B82824DA0908E1AA8A7F8939F"/>
            </w:placeholder>
            <w:richText/>
          </w:sdtPr>
          <w:sdtEndPr>
            <w:rPr>
              <w:b w:val="0"/>
            </w:rPr>
          </w:sdtEndPr>
          <w:sdtContent>
            <w:p w:rsidR="0023285B" w:rsidRPr="00D84FEF" w:rsidP="00340DE0">
              <w:pPr>
                <w:pStyle w:val="Header"/>
                <w:rPr>
                  <w:b/>
                </w:rPr>
              </w:pPr>
              <w:r w:rsidRPr="00D84FEF">
                <w:rPr>
                  <w:b/>
                </w:rPr>
                <w:t>Kulturdepartementet</w:t>
              </w:r>
            </w:p>
            <w:p w:rsidR="003B5159" w:rsidP="003B5159">
              <w:pPr>
                <w:pStyle w:val="Header"/>
                <w:tabs>
                  <w:tab w:val="left" w:pos="1635"/>
                  <w:tab w:val="clear" w:pos="4536"/>
                  <w:tab w:val="clear" w:pos="9072"/>
                </w:tabs>
              </w:pPr>
              <w:r>
                <w:t>Kultur- och demokratiministern samt ministern med ansvar för idrottsfrågorna</w:t>
              </w:r>
            </w:p>
          </w:sdtContent>
        </w:sdt>
        <w:p w:rsidR="003B5159" w:rsidP="003B5159">
          <w:pPr>
            <w:pStyle w:val="Header"/>
            <w:tabs>
              <w:tab w:val="left" w:pos="1635"/>
              <w:tab w:val="clear" w:pos="4536"/>
              <w:tab w:val="clear" w:pos="9072"/>
            </w:tabs>
          </w:pPr>
          <w:r>
            <w:tab/>
          </w:r>
        </w:p>
        <w:p w:rsidR="0023285B" w:rsidRPr="00340DE0" w:rsidP="003B5159">
          <w:pPr>
            <w:pStyle w:val="Header"/>
            <w:tabs>
              <w:tab w:val="left" w:pos="1635"/>
              <w:tab w:val="clear" w:pos="4536"/>
              <w:tab w:val="clear" w:pos="9072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63FFC5F0287D456E83C1697A94D82322"/>
          </w:placeholder>
          <w:dataBinding w:xpath="/ns0:DocumentInfo[1]/ns0:BaseInfo[1]/ns0:Recipient[1]" w:storeItemID="{8008BB81-776B-4EEA-B780-0835AF86FFD5}" w:prefixMappings="xmlns:ns0='http://lp/documentinfo/RK' "/>
          <w:text w:multiLine="1"/>
        </w:sdtPr>
        <w:sdtContent>
          <w:tc>
            <w:tcPr>
              <w:tcW w:w="3170" w:type="dxa"/>
            </w:tcPr>
            <w:p w:rsidR="0023285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3285B" w:rsidP="003E6020">
          <w:pPr>
            <w:pStyle w:val="Header"/>
          </w:pPr>
        </w:p>
      </w:tc>
    </w:tr>
  </w:tbl>
  <w:p w:rsidR="002328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3104D4E"/>
    <w:multiLevelType w:val="hybridMultilevel"/>
    <w:tmpl w:val="0A967C42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BB603F0"/>
    <w:multiLevelType w:val="hybridMultilevel"/>
    <w:tmpl w:val="817CFC68"/>
    <w:lvl w:ilvl="0">
      <w:start w:val="8"/>
      <w:numFmt w:val="bullet"/>
      <w:lvlText w:val="-"/>
      <w:lvlJc w:val="left"/>
      <w:pPr>
        <w:ind w:left="468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5">
    <w:nsid w:val="3D3D0E02"/>
    <w:multiLevelType w:val="multilevel"/>
    <w:tmpl w:val="1B563932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C84297C"/>
    <w:multiLevelType w:val="multilevel"/>
    <w:tmpl w:val="1B563932"/>
    <w:numStyleLink w:val="RKNumreradlista"/>
  </w:abstractNum>
  <w:abstractNum w:abstractNumId="30">
    <w:nsid w:val="4D904BDB"/>
    <w:multiLevelType w:val="multilevel"/>
    <w:tmpl w:val="1B563932"/>
    <w:numStyleLink w:val="RKNumreradlista"/>
  </w:abstractNum>
  <w:abstractNum w:abstractNumId="31">
    <w:nsid w:val="4DAD38FF"/>
    <w:multiLevelType w:val="multilevel"/>
    <w:tmpl w:val="1B563932"/>
    <w:numStyleLink w:val="RKNumreradlista"/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4174DA2F6A4DCB88FD42C6962BBE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0E0369-B19D-4EFD-BC90-CF8CCA4197A9}"/>
      </w:docPartPr>
      <w:docPartBody>
        <w:p w:rsidR="006F30D7" w:rsidP="00063484">
          <w:pPr>
            <w:pStyle w:val="2B4174DA2F6A4DCB88FD42C6962BBE5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AC5B9464FC474D96D2224C6F8A60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DD0262-5C8E-4536-BA9B-2F8F5766C6B7}"/>
      </w:docPartPr>
      <w:docPartBody>
        <w:p w:rsidR="006F30D7" w:rsidP="00063484">
          <w:pPr>
            <w:pStyle w:val="BAAC5B9464FC474D96D2224C6F8A607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76B21B82824DA0908E1AA8A7F893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D6FBA6-F6E2-4289-9999-0ED2E940E4C9}"/>
      </w:docPartPr>
      <w:docPartBody>
        <w:p w:rsidR="006F30D7" w:rsidP="00063484">
          <w:pPr>
            <w:pStyle w:val="2876B21B82824DA0908E1AA8A7F8939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FFC5F0287D456E83C1697A94D823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7DBF26-8F9C-45C6-B9A7-3FE4E5401CA8}"/>
      </w:docPartPr>
      <w:docPartBody>
        <w:p w:rsidR="006F30D7" w:rsidP="00063484">
          <w:pPr>
            <w:pStyle w:val="63FFC5F0287D456E83C1697A94D823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F37636FABD468086C06836DDBE09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3CD0CB-B340-4398-A193-E431949A87F5}"/>
      </w:docPartPr>
      <w:docPartBody>
        <w:p w:rsidR="006F30D7" w:rsidP="00063484">
          <w:pPr>
            <w:pStyle w:val="52F37636FABD468086C06836DDBE097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D74D9F2AC34FC695ACBA05768175B6">
    <w:name w:val="EFD74D9F2AC34FC695ACBA05768175B6"/>
    <w:rsid w:val="00063484"/>
  </w:style>
  <w:style w:type="character" w:styleId="PlaceholderText">
    <w:name w:val="Placeholder Text"/>
    <w:basedOn w:val="DefaultParagraphFont"/>
    <w:uiPriority w:val="99"/>
    <w:semiHidden/>
    <w:rsid w:val="00063484"/>
    <w:rPr>
      <w:noProof w:val="0"/>
      <w:color w:val="808080"/>
    </w:rPr>
  </w:style>
  <w:style w:type="paragraph" w:customStyle="1" w:styleId="A2F1EBCC075140B4BF6BCDF24CFB275B">
    <w:name w:val="A2F1EBCC075140B4BF6BCDF24CFB275B"/>
    <w:rsid w:val="00063484"/>
  </w:style>
  <w:style w:type="paragraph" w:customStyle="1" w:styleId="CC3D6216A94D409A97E9DD62BF8DE063">
    <w:name w:val="CC3D6216A94D409A97E9DD62BF8DE063"/>
    <w:rsid w:val="00063484"/>
  </w:style>
  <w:style w:type="paragraph" w:customStyle="1" w:styleId="7A2451FC51E1426E9759F7E120B7FEA4">
    <w:name w:val="7A2451FC51E1426E9759F7E120B7FEA4"/>
    <w:rsid w:val="00063484"/>
  </w:style>
  <w:style w:type="paragraph" w:customStyle="1" w:styleId="2B4174DA2F6A4DCB88FD42C6962BBE5E">
    <w:name w:val="2B4174DA2F6A4DCB88FD42C6962BBE5E"/>
    <w:rsid w:val="00063484"/>
  </w:style>
  <w:style w:type="paragraph" w:customStyle="1" w:styleId="BAAC5B9464FC474D96D2224C6F8A6070">
    <w:name w:val="BAAC5B9464FC474D96D2224C6F8A6070"/>
    <w:rsid w:val="00063484"/>
  </w:style>
  <w:style w:type="paragraph" w:customStyle="1" w:styleId="D4A50F2652ED444F868064AC704EB5DD">
    <w:name w:val="D4A50F2652ED444F868064AC704EB5DD"/>
    <w:rsid w:val="00063484"/>
  </w:style>
  <w:style w:type="paragraph" w:customStyle="1" w:styleId="9EFB65DDA8AB42D8A92CDB89D23E09CD">
    <w:name w:val="9EFB65DDA8AB42D8A92CDB89D23E09CD"/>
    <w:rsid w:val="00063484"/>
  </w:style>
  <w:style w:type="paragraph" w:customStyle="1" w:styleId="0D5B241476114C57B4B4FF03AEAA67EF">
    <w:name w:val="0D5B241476114C57B4B4FF03AEAA67EF"/>
    <w:rsid w:val="00063484"/>
  </w:style>
  <w:style w:type="paragraph" w:customStyle="1" w:styleId="2876B21B82824DA0908E1AA8A7F8939F">
    <w:name w:val="2876B21B82824DA0908E1AA8A7F8939F"/>
    <w:rsid w:val="00063484"/>
  </w:style>
  <w:style w:type="paragraph" w:customStyle="1" w:styleId="63FFC5F0287D456E83C1697A94D82322">
    <w:name w:val="63FFC5F0287D456E83C1697A94D82322"/>
    <w:rsid w:val="00063484"/>
  </w:style>
  <w:style w:type="paragraph" w:customStyle="1" w:styleId="BAAC5B9464FC474D96D2224C6F8A60701">
    <w:name w:val="BAAC5B9464FC474D96D2224C6F8A60701"/>
    <w:rsid w:val="0006348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76B21B82824DA0908E1AA8A7F8939F1">
    <w:name w:val="2876B21B82824DA0908E1AA8A7F8939F1"/>
    <w:rsid w:val="0006348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0ADBD9150B40D797A186D09FAB935A">
    <w:name w:val="970ADBD9150B40D797A186D09FAB935A"/>
    <w:rsid w:val="00063484"/>
  </w:style>
  <w:style w:type="paragraph" w:customStyle="1" w:styleId="E895C213640E476E9491C9F53FB8DD59">
    <w:name w:val="E895C213640E476E9491C9F53FB8DD59"/>
    <w:rsid w:val="00063484"/>
  </w:style>
  <w:style w:type="paragraph" w:customStyle="1" w:styleId="45F5BD04B4B64BB88FEDDBA6C7CC71B6">
    <w:name w:val="45F5BD04B4B64BB88FEDDBA6C7CC71B6"/>
    <w:rsid w:val="00063484"/>
  </w:style>
  <w:style w:type="paragraph" w:customStyle="1" w:styleId="E02F2473CC4A4C20BCCA47587C21DAFB">
    <w:name w:val="E02F2473CC4A4C20BCCA47587C21DAFB"/>
    <w:rsid w:val="00063484"/>
  </w:style>
  <w:style w:type="paragraph" w:customStyle="1" w:styleId="CA5FF22937A34E0F883324D5979F2D8E">
    <w:name w:val="CA5FF22937A34E0F883324D5979F2D8E"/>
    <w:rsid w:val="00063484"/>
  </w:style>
  <w:style w:type="paragraph" w:customStyle="1" w:styleId="52F37636FABD468086C06836DDBE0974">
    <w:name w:val="52F37636FABD468086C06836DDBE0974"/>
    <w:rsid w:val="00063484"/>
  </w:style>
  <w:style w:type="paragraph" w:customStyle="1" w:styleId="7EA0FEB871BD4D13B02C30BEA7169B18">
    <w:name w:val="7EA0FEB871BD4D13B02C30BEA7169B18"/>
    <w:rsid w:val="0006348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b965cdd8-1bba-4b6b-b58c-05a9813ca145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2021-06-23T00:00:00</HeaderDate>
    <Office/>
    <Dnr>Ku2021/01532</Dnr>
    <ParagrafNr/>
    <DocumentTitle/>
    <VisitingAddress/>
    <Extra1/>
    <Extra2/>
    <Extra3>Niels Paarup-Petersen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6ECBF-0C88-42E3-839D-CB89BB9CBB6D}"/>
</file>

<file path=customXml/itemProps2.xml><?xml version="1.0" encoding="utf-8"?>
<ds:datastoreItem xmlns:ds="http://schemas.openxmlformats.org/officeDocument/2006/customXml" ds:itemID="{0B1B08F7-3C20-45A8-8783-8607E0833413}"/>
</file>

<file path=customXml/itemProps3.xml><?xml version="1.0" encoding="utf-8"?>
<ds:datastoreItem xmlns:ds="http://schemas.openxmlformats.org/officeDocument/2006/customXml" ds:itemID="{8008BB81-776B-4EEA-B780-0835AF86FFD5}"/>
</file>

<file path=customXml/itemProps4.xml><?xml version="1.0" encoding="utf-8"?>
<ds:datastoreItem xmlns:ds="http://schemas.openxmlformats.org/officeDocument/2006/customXml" ds:itemID="{AC036684-D7CD-4860-9C33-7E7794340BE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3190 Likhet inför lagen.docx</dc:title>
  <cp:revision>4</cp:revision>
  <dcterms:created xsi:type="dcterms:W3CDTF">2021-06-18T08:57:00Z</dcterms:created>
  <dcterms:modified xsi:type="dcterms:W3CDTF">2021-06-23T07:52:00Z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601bf8e1-accd-4966-8103-febec02f7a62</vt:lpwstr>
  </property>
</Properties>
</file>