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C115F40" w14:textId="77777777">
      <w:pPr>
        <w:pStyle w:val="Normalutanindragellerluft"/>
      </w:pPr>
      <w:bookmarkStart w:id="0" w:name="_Toc106800475"/>
      <w:bookmarkStart w:id="1" w:name="_Toc106801300"/>
    </w:p>
    <w:p w:rsidR="00AF30DD" w:rsidRPr="009B062B" w:rsidP="00D44554" w14:paraId="5180076B" w14:textId="77777777">
      <w:pPr>
        <w:pStyle w:val="RubrikFrslagTIllRiksdagsbeslut"/>
      </w:pPr>
      <w:sdt>
        <w:sdtPr>
          <w:alias w:val="CC_Boilerplate_4"/>
          <w:tag w:val="CC_Boilerplate_4"/>
          <w:id w:val="-1644581176"/>
          <w:lock w:val="sdtContentLocked"/>
          <w:placeholder>
            <w:docPart w:val="BAFB2BB00D7740028E59CF205A376151"/>
          </w:placeholder>
          <w:text/>
        </w:sdtPr>
        <w:sdtContent>
          <w:r w:rsidRPr="009B062B">
            <w:t>Förslag till riksdagsbeslut</w:t>
          </w:r>
        </w:sdtContent>
      </w:sdt>
      <w:bookmarkEnd w:id="0"/>
      <w:bookmarkEnd w:id="1"/>
    </w:p>
    <w:sdt>
      <w:sdtPr>
        <w:alias w:val="Yrkande 1"/>
        <w:tag w:val="cd868114-a248-4462-9664-64a4ca79c27d"/>
        <w:id w:val="510038550"/>
        <w:lock w:val="sdtLocked"/>
        <w:richText/>
      </w:sdtPr>
      <w:sdtContent>
        <w:p>
          <w:pPr>
            <w:pStyle w:val="Frslagstext"/>
            <w:numPr>
              <w:ilvl w:val="0"/>
              <w:numId w:val="0"/>
            </w:numPr>
          </w:pPr>
          <w:r>
            <w:t>Riksdagen ställer sig bakom det som anförs i motionen om att regeringen ska ge uppdrag till Trafikverket att utreda en gång- och cykelväg mellan Gränna och Ödeshög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E6D86CA2F0145D1BD895A7917A33411"/>
        </w:placeholder>
        <w:text/>
      </w:sdtPr>
      <w:sdtContent>
        <w:p w:rsidR="006D79C9" w:rsidRPr="009B062B" w:rsidP="00333E95" w14:paraId="7D9FE5B8" w14:textId="77777777">
          <w:pPr>
            <w:pStyle w:val="Heading1"/>
          </w:pPr>
          <w:r>
            <w:t>Motivering</w:t>
          </w:r>
        </w:p>
      </w:sdtContent>
    </w:sdt>
    <w:bookmarkEnd w:id="3" w:displacedByCustomXml="prev"/>
    <w:bookmarkEnd w:id="4" w:displacedByCustomXml="prev"/>
    <w:p w:rsidR="003A1E8D" w:rsidP="003A1E8D" w14:paraId="15073B7D" w14:textId="62F05CB2">
      <w:pPr>
        <w:pStyle w:val="Normalutanindragellerluft"/>
      </w:pPr>
      <w:r>
        <w:t xml:space="preserve">Turistvägen mellan Gränna och Ödeshög är en av Sveriges mest natursköna vägar. Den slingrande gamla riksvägen längs Vätterns östra strand är fantastiskt vacker. Vägen används flitigt av bilar, bussar och långtradare. Men eftersom det är en av Nordeuropas vackraste vägar är det väldigt många cyklister och gående som använder vägen. Boende vid gamla riksettan vittnar om att det är totalt livsfarligt för gående och cyklister att vara på vägen då det ibland är väldigt mycket trafik.  </w:t>
      </w:r>
    </w:p>
    <w:p w:rsidR="00422B9E" w:rsidRPr="00422B9E" w:rsidP="003A1E8D" w14:paraId="7A3CCC5C" w14:textId="35C03465">
      <w:pPr>
        <w:pStyle w:val="Normalutanindragellerluft"/>
      </w:pPr>
      <w:r>
        <w:tab/>
        <w:t xml:space="preserve">Mellan Gränna och Ödeshög skulle det verkligen behövas att det byggdes en gång- och cykelväg.  Det skulle öka säkerheten för oskyddade trafikanter och minska den stora risken för olyckor, framför allt för barn.  Det skulle även förbättra folkhälsan genom att man kunde välja att gå och cykla i stället för att som idag ta bilen. Dessutom minskas miljö- och klimatpåverkan genom minskad bilberoende.  </w:t>
      </w:r>
    </w:p>
    <w:p w:rsidR="00BB6339" w:rsidP="008E0FE2" w14:paraId="0978E3D4" w14:textId="77777777">
      <w:pPr>
        <w:pStyle w:val="Normalutanindragellerluft"/>
      </w:pPr>
    </w:p>
    <w:sdt>
      <w:sdtPr>
        <w:rPr>
          <w:i/>
          <w:noProof/>
        </w:rPr>
        <w:alias w:val="CC_Underskrifter"/>
        <w:tag w:val="CC_Underskrifter"/>
        <w:id w:val="583496634"/>
        <w:lock w:val="sdtContentLocked"/>
        <w:placeholder>
          <w:docPart w:val="9967A86F32A546C7A32BB20A98AF5901"/>
        </w:placeholder>
        <w:richText/>
      </w:sdtPr>
      <w:sdtContent>
        <w:p w:rsidR="00D44554" w:rsidP="00D44554" w14:paraId="0F71A226" w14:textId="77777777"/>
        <w:p w:rsidR="00D44554" w:rsidP="00D44554" w14:paraId="746B1F0A" w14:textId="446441F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Oscarsson (KD)</w:t>
            </w:r>
          </w:p>
        </w:tc>
        <w:tc>
          <w:tcPr>
            <w:tcW w:w="50" w:type="pct"/>
            <w:vAlign w:val="bottom"/>
          </w:tcPr>
          <w:p>
            <w:pPr>
              <w:pStyle w:val="Underskrifter"/>
            </w:pPr>
          </w:p>
        </w:tc>
      </w:tr>
    </w:tbl>
    <w:p w:rsidR="004801AC" w:rsidRPr="008E0FE2" w:rsidP="00DF3554" w14:paraId="2310E9F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51646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1E18A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44554" w:rsidP="00D44554" w14:paraId="1AC55C20" w14:textId="41BA1B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10654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F3B5C96">
                          <w:pPr>
                            <w:jc w:val="right"/>
                          </w:pPr>
                          <w:sdt>
                            <w:sdtPr>
                              <w:alias w:val="CC_Noformat_Partikod"/>
                              <w:tag w:val="CC_Noformat_Partikod"/>
                              <w:id w:val="-53464382"/>
                              <w:placeholder>
                                <w:docPart w:val="681907AAF17D4F61843B06262FAC1594"/>
                              </w:placeholder>
                              <w:text/>
                            </w:sdtPr>
                            <w:sdtContent>
                              <w:r w:rsidR="00610009">
                                <w:t>KD</w:t>
                              </w:r>
                            </w:sdtContent>
                          </w:sdt>
                          <w:sdt>
                            <w:sdtPr>
                              <w:alias w:val="CC_Noformat_Partinummer"/>
                              <w:tag w:val="CC_Noformat_Partinummer"/>
                              <w:id w:val="-1709555926"/>
                              <w:placeholder>
                                <w:docPart w:val="B4839530B57D41F4A4088FF2897B95C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650C4C3" w14:textId="3F3B5C96">
                    <w:pPr>
                      <w:jc w:val="right"/>
                    </w:pPr>
                    <w:sdt>
                      <w:sdtPr>
                        <w:alias w:val="CC_Noformat_Partikod"/>
                        <w:tag w:val="CC_Noformat_Partikod"/>
                        <w:id w:val="2008553334"/>
                        <w:placeholder>
                          <w:docPart w:val="681907AAF17D4F61843B06262FAC1594"/>
                        </w:placeholder>
                        <w:text/>
                      </w:sdtPr>
                      <w:sdtContent>
                        <w:r w:rsidR="00610009">
                          <w:t>KD</w:t>
                        </w:r>
                      </w:sdtContent>
                    </w:sdt>
                    <w:sdt>
                      <w:sdtPr>
                        <w:alias w:val="CC_Noformat_Partinummer"/>
                        <w:tag w:val="CC_Noformat_Partinummer"/>
                        <w:id w:val="663078216"/>
                        <w:placeholder>
                          <w:docPart w:val="B4839530B57D41F4A4088FF2897B95C7"/>
                        </w:placeholder>
                        <w:showingPlcHdr/>
                        <w:text/>
                      </w:sdtPr>
                      <w:sdtContent>
                        <w:r>
                          <w:t xml:space="preserve"> </w:t>
                        </w:r>
                      </w:sdtContent>
                    </w:sdt>
                  </w:p>
                </w:txbxContent>
              </v:textbox>
            </v:shape>
          </w:pict>
        </mc:Fallback>
      </mc:AlternateContent>
    </w:r>
  </w:p>
  <w:p w:rsidR="00262EA3" w:rsidRPr="00293C4F" w:rsidP="00776B74" w14:paraId="080B7DD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9B55EE5" w14:textId="77777777">
    <w:pPr>
      <w:jc w:val="right"/>
    </w:pPr>
  </w:p>
  <w:p w:rsidR="00262EA3" w:rsidP="00776B74" w14:paraId="1E065FF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90D0C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8A5B6C2" w14:textId="4EA9D42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61000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8611C3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849831" w14:textId="3C8F535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w:t>
        </w:r>
      </w:sdtContent>
    </w:sdt>
  </w:p>
  <w:p w:rsidR="00262EA3" w:rsidP="00E03A3D" w14:paraId="79CF4F56" w14:textId="1BE2CADA">
    <w:pPr>
      <w:pStyle w:val="Motionr"/>
    </w:pPr>
    <w:sdt>
      <w:sdtPr>
        <w:alias w:val="CC_Noformat_Avtext"/>
        <w:tag w:val="CC_Noformat_Avtext"/>
        <w:id w:val="-2020768203"/>
        <w:lock w:val="sdtContentLocked"/>
        <w:placeholder>
          <w:docPart w:val="681907AAF17D4F61843B06262FAC1594"/>
        </w:placeholder>
        <w:text/>
        <w15:appearance w15:val="hidden"/>
      </w:sdtPr>
      <w:sdtContent>
        <w:r>
          <w:t>av Magnus Oscarsson (KD)</w:t>
        </w:r>
      </w:sdtContent>
    </w:sdt>
  </w:p>
  <w:sdt>
    <w:sdtPr>
      <w:alias w:val="CC_Noformat_Rubtext"/>
      <w:tag w:val="CC_Noformat_Rubtext"/>
      <w:id w:val="-218060500"/>
      <w:lock w:val="sdtContentLocked"/>
      <w:placeholder>
        <w:docPart w:val="B4839530B57D41F4A4088FF2897B95C7"/>
      </w:placeholder>
      <w:text/>
    </w:sdtPr>
    <w:sdtContent>
      <w:p w:rsidR="00262EA3" w:rsidP="00283E0F" w14:paraId="212397A6" w14:textId="1E8FC5E0">
        <w:pPr>
          <w:pStyle w:val="FSHRub2"/>
        </w:pPr>
        <w:r>
          <w:t>Cykelväg mellan Gränna och Ödeshög</w:t>
        </w:r>
      </w:p>
    </w:sdtContent>
  </w:sdt>
  <w:sdt>
    <w:sdtPr>
      <w:alias w:val="CC_Boilerplate_3"/>
      <w:tag w:val="CC_Boilerplate_3"/>
      <w:id w:val="1606463544"/>
      <w:lock w:val="sdtContentLocked"/>
      <w:text w:multiLine="1"/>
      <w15:appearance w15:val="hidden"/>
    </w:sdtPr>
    <w:sdtContent>
      <w:p w:rsidR="00262EA3" w:rsidP="00283E0F" w14:paraId="6D7D6EA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0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2BB9"/>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45F"/>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1E8D"/>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8"/>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009"/>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34"/>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1B"/>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554"/>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78DE941"/>
  <w15:chartTrackingRefBased/>
  <w15:docId w15:val="{EC1E7938-0FE0-4379-BAD1-50B372AB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AFB2BB00D7740028E59CF205A376151"/>
        <w:category>
          <w:name w:val="Allmänt"/>
          <w:gallery w:val="placeholder"/>
        </w:category>
        <w:types>
          <w:type w:val="bbPlcHdr"/>
        </w:types>
        <w:behaviors>
          <w:behavior w:val="content"/>
        </w:behaviors>
        <w:guid w:val="{9CE876E8-E6F8-476B-8ECE-93FF38D15083}"/>
      </w:docPartPr>
      <w:docPartBody>
        <w:p w:rsidR="0032545F">
          <w:pPr>
            <w:pStyle w:val="BAFB2BB00D7740028E59CF205A376151"/>
          </w:pPr>
          <w:r w:rsidRPr="005A0A93">
            <w:rPr>
              <w:rStyle w:val="PlaceholderText"/>
            </w:rPr>
            <w:t>Förslag till riksdagsbeslut</w:t>
          </w:r>
        </w:p>
      </w:docPartBody>
    </w:docPart>
    <w:docPart>
      <w:docPartPr>
        <w:name w:val="9E6D86CA2F0145D1BD895A7917A33411"/>
        <w:category>
          <w:name w:val="Allmänt"/>
          <w:gallery w:val="placeholder"/>
        </w:category>
        <w:types>
          <w:type w:val="bbPlcHdr"/>
        </w:types>
        <w:behaviors>
          <w:behavior w:val="content"/>
        </w:behaviors>
        <w:guid w:val="{EFD38C5A-A313-425B-98BC-5DF4FB167B52}"/>
      </w:docPartPr>
      <w:docPartBody>
        <w:p w:rsidR="0032545F">
          <w:pPr>
            <w:pStyle w:val="9E6D86CA2F0145D1BD895A7917A33411"/>
          </w:pPr>
          <w:r w:rsidRPr="005A0A93">
            <w:rPr>
              <w:rStyle w:val="PlaceholderText"/>
            </w:rPr>
            <w:t>Motivering</w:t>
          </w:r>
        </w:p>
      </w:docPartBody>
    </w:docPart>
    <w:docPart>
      <w:docPartPr>
        <w:name w:val="9967A86F32A546C7A32BB20A98AF5901"/>
        <w:category>
          <w:name w:val="Allmänt"/>
          <w:gallery w:val="placeholder"/>
        </w:category>
        <w:types>
          <w:type w:val="bbPlcHdr"/>
        </w:types>
        <w:behaviors>
          <w:behavior w:val="content"/>
        </w:behaviors>
        <w:guid w:val="{295F143C-0B15-4CA9-AF1E-EC237B9296AC}"/>
      </w:docPartPr>
      <w:docPartBody>
        <w:p w:rsidR="0032545F">
          <w:pPr>
            <w:pStyle w:val="9967A86F32A546C7A32BB20A98AF5901"/>
          </w:pPr>
          <w:r w:rsidRPr="009B077E">
            <w:rPr>
              <w:rStyle w:val="PlaceholderText"/>
            </w:rPr>
            <w:t>Namn på motionärer infogas/tas bort via panelen.</w:t>
          </w:r>
        </w:p>
      </w:docPartBody>
    </w:docPart>
    <w:docPart>
      <w:docPartPr>
        <w:name w:val="681907AAF17D4F61843B06262FAC1594"/>
        <w:category>
          <w:name w:val="Allmänt"/>
          <w:gallery w:val="placeholder"/>
        </w:category>
        <w:types>
          <w:type w:val="bbPlcHdr"/>
        </w:types>
        <w:behaviors>
          <w:behavior w:val="content"/>
        </w:behaviors>
        <w:guid w:val="{F10B9DED-6873-4892-A173-7AA1F8C13E6A}"/>
      </w:docPartPr>
      <w:docPartBody>
        <w:p w:rsidR="0032545F">
          <w:pPr>
            <w:pStyle w:val="681907AAF17D4F61843B06262FAC1594"/>
          </w:pPr>
          <w:r>
            <w:rPr>
              <w:rStyle w:val="PlaceholderText"/>
            </w:rPr>
            <w:t xml:space="preserve"> </w:t>
          </w:r>
        </w:p>
      </w:docPartBody>
    </w:docPart>
    <w:docPart>
      <w:docPartPr>
        <w:name w:val="B4839530B57D41F4A4088FF2897B95C7"/>
        <w:category>
          <w:name w:val="Allmänt"/>
          <w:gallery w:val="placeholder"/>
        </w:category>
        <w:types>
          <w:type w:val="bbPlcHdr"/>
        </w:types>
        <w:behaviors>
          <w:behavior w:val="content"/>
        </w:behaviors>
        <w:guid w:val="{C68634E3-A14A-462C-A769-609B242234B1}"/>
      </w:docPartPr>
      <w:docPartBody>
        <w:p w:rsidR="0032545F">
          <w:pPr>
            <w:pStyle w:val="B4839530B57D41F4A4088FF2897B95C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5F"/>
    <w:rsid w:val="00321750"/>
    <w:rsid w:val="0032545F"/>
    <w:rsid w:val="00402D72"/>
    <w:rsid w:val="00A54C1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AFB2BB00D7740028E59CF205A376151">
    <w:name w:val="BAFB2BB00D7740028E59CF205A376151"/>
  </w:style>
  <w:style w:type="paragraph" w:customStyle="1" w:styleId="CDD2A244B2D34DE0AEFB998E0FE12561">
    <w:name w:val="CDD2A244B2D34DE0AEFB998E0FE12561"/>
  </w:style>
  <w:style w:type="paragraph" w:customStyle="1" w:styleId="9E6D86CA2F0145D1BD895A7917A33411">
    <w:name w:val="9E6D86CA2F0145D1BD895A7917A33411"/>
  </w:style>
  <w:style w:type="paragraph" w:customStyle="1" w:styleId="9967A86F32A546C7A32BB20A98AF5901">
    <w:name w:val="9967A86F32A546C7A32BB20A98AF5901"/>
  </w:style>
  <w:style w:type="paragraph" w:customStyle="1" w:styleId="681907AAF17D4F61843B06262FAC1594">
    <w:name w:val="681907AAF17D4F61843B06262FAC1594"/>
  </w:style>
  <w:style w:type="paragraph" w:customStyle="1" w:styleId="B4839530B57D41F4A4088FF2897B95C7">
    <w:name w:val="B4839530B57D41F4A4088FF2897B95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E6FA8B-2197-4BED-A324-071551E17C6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179</Words>
  <Characters>968</Characters>
  <Application>Microsoft Office Word</Application>
  <DocSecurity>0</DocSecurity>
  <Lines>22</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