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96343E8B564120B5AFA5CB18510BCF"/>
        </w:placeholder>
        <w:text/>
      </w:sdtPr>
      <w:sdtEndPr/>
      <w:sdtContent>
        <w:p w:rsidRPr="009B062B" w:rsidR="00AF30DD" w:rsidP="005C0CDF" w:rsidRDefault="00AF30DD" w14:paraId="21A0E37E" w14:textId="77777777">
          <w:pPr>
            <w:pStyle w:val="Rubrik1"/>
            <w:spacing w:after="300"/>
          </w:pPr>
          <w:r w:rsidRPr="009B062B">
            <w:t>Förslag till riksdagsbeslut</w:t>
          </w:r>
        </w:p>
      </w:sdtContent>
    </w:sdt>
    <w:sdt>
      <w:sdtPr>
        <w:alias w:val="Yrkande 1"/>
        <w:tag w:val="2dc39f1c-3036-4a44-80ac-8f4af4a34a85"/>
        <w:id w:val="1512726226"/>
        <w:lock w:val="sdtLocked"/>
      </w:sdtPr>
      <w:sdtEndPr/>
      <w:sdtContent>
        <w:p w:rsidR="003D6920" w:rsidRDefault="00A27E95" w14:paraId="21A0E37F" w14:textId="24ACB6B8">
          <w:pPr>
            <w:pStyle w:val="Frslagstext"/>
            <w:numPr>
              <w:ilvl w:val="0"/>
              <w:numId w:val="0"/>
            </w:numPr>
          </w:pPr>
          <w:r>
            <w:t>Riksdagen ställer sig bakom det som anförs i motionen om behovet av spårvägsinvesteringar i Skåne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C3E5C68E034529AB54366A961D4CF5"/>
        </w:placeholder>
        <w:text/>
      </w:sdtPr>
      <w:sdtEndPr/>
      <w:sdtContent>
        <w:p w:rsidRPr="009B062B" w:rsidR="006D79C9" w:rsidP="00333E95" w:rsidRDefault="006D79C9" w14:paraId="21A0E380" w14:textId="77777777">
          <w:pPr>
            <w:pStyle w:val="Rubrik1"/>
          </w:pPr>
          <w:r>
            <w:t>Motivering</w:t>
          </w:r>
        </w:p>
      </w:sdtContent>
    </w:sdt>
    <w:p w:rsidR="00E3417E" w:rsidP="00E3417E" w:rsidRDefault="00E3417E" w14:paraId="21A0E381" w14:textId="77777777">
      <w:pPr>
        <w:pStyle w:val="Normalutanindragellerluft"/>
      </w:pPr>
      <w:r>
        <w:t>För att åstadkomma den minskning av koldioxidutsläpp och andra växthusgaser som är helt nödvändig för att nå klimatmålen, så behöver krafttag tas. Inte minst gäller detta på transportområdet. Oljeanvändningen måste fasas ut snabbt både i persontrafik och i godsflödet, men det finns också goda skäl att minska privatbilismen, inte minst i städerna.</w:t>
      </w:r>
    </w:p>
    <w:p w:rsidRPr="005C0CDF" w:rsidR="00E3417E" w:rsidP="005C0CDF" w:rsidRDefault="00E3417E" w14:paraId="21A0E382" w14:textId="77777777">
      <w:r w:rsidRPr="005C0CDF">
        <w:t>Effektiv och kapacitetsstark kollektivtrafik där många människor bor är bra för miljön, men det rymmer samtidigt många andra fördelar. När människor åker i spår</w:t>
      </w:r>
      <w:bookmarkStart w:name="_GoBack" w:id="1"/>
      <w:bookmarkEnd w:id="1"/>
      <w:r w:rsidRPr="005C0CDF">
        <w:t>vagnar, pendeltåg, bussar eller tunnelbana, så minskar bullret jämfört med om människor åker i egna bilar. När vi åker tillsammans behöver mindre yta tas i anspråk, och det blir mer plats för bostäder och parker, till mötesplatser och lekplatser.</w:t>
      </w:r>
    </w:p>
    <w:p w:rsidRPr="005C0CDF" w:rsidR="00E3417E" w:rsidP="005C0CDF" w:rsidRDefault="00E3417E" w14:paraId="21A0E383" w14:textId="77777777">
      <w:r w:rsidRPr="005C0CDF">
        <w:t xml:space="preserve">Spårvägar har också positiva ekonomiska </w:t>
      </w:r>
      <w:r w:rsidRPr="005C0CDF" w:rsidR="00624A97">
        <w:t>konsekvenser. Markvärden höjs, det ger en förutsebarhet för näringsidkare och andra hur trafikflöden kommer se ut. En busslinje kan dras om, men spårväg ligger där den ligger.</w:t>
      </w:r>
      <w:r w:rsidRPr="005C0CDF">
        <w:t xml:space="preserve"> </w:t>
      </w:r>
    </w:p>
    <w:p w:rsidRPr="005C0CDF" w:rsidR="00BB6339" w:rsidP="005C0CDF" w:rsidRDefault="00E3417E" w14:paraId="21A0E384" w14:textId="4658DDC1">
      <w:r w:rsidRPr="005C0CDF">
        <w:t>I Lund så har byggnaden av en ny spårvagnslinje färdigställts. Planer för detta har också funnits i Malmö och Helsingborg, men har av olika skäl stannat av. Det främsta skälet var att allianspartierna tillsammans med Sverigedemokraterna stoppade planerna i Region Skåne. Det finns goda skäl att ta upp den diskussionen på nytt. Detta bör riks</w:t>
      </w:r>
      <w:r w:rsidR="00040352">
        <w:softHyphen/>
      </w:r>
      <w:r w:rsidRPr="005C0CDF">
        <w:t xml:space="preserve">dagen ge regeringen tillkänna som sin mening. </w:t>
      </w:r>
    </w:p>
    <w:sdt>
      <w:sdtPr>
        <w:rPr>
          <w:i/>
          <w:noProof/>
        </w:rPr>
        <w:alias w:val="CC_Underskrifter"/>
        <w:tag w:val="CC_Underskrifter"/>
        <w:id w:val="583496634"/>
        <w:lock w:val="sdtContentLocked"/>
        <w:placeholder>
          <w:docPart w:val="1D4C950AD05A45E48DD03D8DE80AC5F5"/>
        </w:placeholder>
      </w:sdtPr>
      <w:sdtEndPr>
        <w:rPr>
          <w:i w:val="0"/>
          <w:noProof w:val="0"/>
        </w:rPr>
      </w:sdtEndPr>
      <w:sdtContent>
        <w:p w:rsidR="005C0CDF" w:rsidP="00D86381" w:rsidRDefault="005C0CDF" w14:paraId="21A0E385" w14:textId="77777777"/>
        <w:p w:rsidRPr="008E0FE2" w:rsidR="004801AC" w:rsidP="00D86381" w:rsidRDefault="00040352" w14:paraId="21A0E386" w14:textId="77777777"/>
      </w:sdtContent>
    </w:sdt>
    <w:tbl>
      <w:tblPr>
        <w:tblW w:w="5000" w:type="pct"/>
        <w:tblLook w:val="04A0" w:firstRow="1" w:lastRow="0" w:firstColumn="1" w:lastColumn="0" w:noHBand="0" w:noVBand="1"/>
        <w:tblCaption w:val="underskrifter"/>
      </w:tblPr>
      <w:tblGrid>
        <w:gridCol w:w="4252"/>
        <w:gridCol w:w="4252"/>
      </w:tblGrid>
      <w:tr w:rsidR="00B115C0" w14:paraId="2F8F5CF3" w14:textId="77777777">
        <w:trPr>
          <w:cantSplit/>
        </w:trPr>
        <w:tc>
          <w:tcPr>
            <w:tcW w:w="50" w:type="pct"/>
            <w:vAlign w:val="bottom"/>
          </w:tcPr>
          <w:p w:rsidR="00B115C0" w:rsidRDefault="00DE1B5B" w14:paraId="26D2DC88" w14:textId="77777777">
            <w:pPr>
              <w:pStyle w:val="Underskrifter"/>
            </w:pPr>
            <w:r>
              <w:t>Rasmus Ling (MP)</w:t>
            </w:r>
          </w:p>
        </w:tc>
        <w:tc>
          <w:tcPr>
            <w:tcW w:w="50" w:type="pct"/>
            <w:vAlign w:val="bottom"/>
          </w:tcPr>
          <w:p w:rsidR="00B115C0" w:rsidRDefault="00B115C0" w14:paraId="02631E55" w14:textId="77777777">
            <w:pPr>
              <w:pStyle w:val="Underskrifter"/>
            </w:pPr>
          </w:p>
        </w:tc>
      </w:tr>
    </w:tbl>
    <w:p w:rsidR="001C55AA" w:rsidRDefault="001C55AA" w14:paraId="21A0E38A" w14:textId="77777777"/>
    <w:sectPr w:rsidR="001C55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0E38C" w14:textId="77777777" w:rsidR="00E3417E" w:rsidRDefault="00E3417E" w:rsidP="000C1CAD">
      <w:pPr>
        <w:spacing w:line="240" w:lineRule="auto"/>
      </w:pPr>
      <w:r>
        <w:separator/>
      </w:r>
    </w:p>
  </w:endnote>
  <w:endnote w:type="continuationSeparator" w:id="0">
    <w:p w14:paraId="21A0E38D" w14:textId="77777777" w:rsidR="00E3417E" w:rsidRDefault="00E341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E3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E3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E39B" w14:textId="77777777" w:rsidR="00262EA3" w:rsidRPr="00D86381" w:rsidRDefault="00262EA3" w:rsidP="00D863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0E38A" w14:textId="77777777" w:rsidR="00E3417E" w:rsidRDefault="00E3417E" w:rsidP="000C1CAD">
      <w:pPr>
        <w:spacing w:line="240" w:lineRule="auto"/>
      </w:pPr>
      <w:r>
        <w:separator/>
      </w:r>
    </w:p>
  </w:footnote>
  <w:footnote w:type="continuationSeparator" w:id="0">
    <w:p w14:paraId="21A0E38B" w14:textId="77777777" w:rsidR="00E3417E" w:rsidRDefault="00E341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E3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A0E39C" wp14:editId="21A0E3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A0E3A0" w14:textId="77777777" w:rsidR="00262EA3" w:rsidRDefault="00040352" w:rsidP="008103B5">
                          <w:pPr>
                            <w:jc w:val="right"/>
                          </w:pPr>
                          <w:sdt>
                            <w:sdtPr>
                              <w:alias w:val="CC_Noformat_Partikod"/>
                              <w:tag w:val="CC_Noformat_Partikod"/>
                              <w:id w:val="-53464382"/>
                              <w:placeholder>
                                <w:docPart w:val="A0828FFF0A7346B69340C89AB7B0D0B4"/>
                              </w:placeholder>
                              <w:text/>
                            </w:sdtPr>
                            <w:sdtEndPr/>
                            <w:sdtContent>
                              <w:r w:rsidR="00E3417E">
                                <w:t>MP</w:t>
                              </w:r>
                            </w:sdtContent>
                          </w:sdt>
                          <w:sdt>
                            <w:sdtPr>
                              <w:alias w:val="CC_Noformat_Partinummer"/>
                              <w:tag w:val="CC_Noformat_Partinummer"/>
                              <w:id w:val="-1709555926"/>
                              <w:placeholder>
                                <w:docPart w:val="908FF4A8D53A48B6983903932E53A3B2"/>
                              </w:placeholder>
                              <w:text/>
                            </w:sdtPr>
                            <w:sdtEndPr/>
                            <w:sdtContent>
                              <w:r w:rsidR="005C0CDF">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0E3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A0E3A0" w14:textId="77777777" w:rsidR="00262EA3" w:rsidRDefault="00040352" w:rsidP="008103B5">
                    <w:pPr>
                      <w:jc w:val="right"/>
                    </w:pPr>
                    <w:sdt>
                      <w:sdtPr>
                        <w:alias w:val="CC_Noformat_Partikod"/>
                        <w:tag w:val="CC_Noformat_Partikod"/>
                        <w:id w:val="-53464382"/>
                        <w:placeholder>
                          <w:docPart w:val="A0828FFF0A7346B69340C89AB7B0D0B4"/>
                        </w:placeholder>
                        <w:text/>
                      </w:sdtPr>
                      <w:sdtEndPr/>
                      <w:sdtContent>
                        <w:r w:rsidR="00E3417E">
                          <w:t>MP</w:t>
                        </w:r>
                      </w:sdtContent>
                    </w:sdt>
                    <w:sdt>
                      <w:sdtPr>
                        <w:alias w:val="CC_Noformat_Partinummer"/>
                        <w:tag w:val="CC_Noformat_Partinummer"/>
                        <w:id w:val="-1709555926"/>
                        <w:placeholder>
                          <w:docPart w:val="908FF4A8D53A48B6983903932E53A3B2"/>
                        </w:placeholder>
                        <w:text/>
                      </w:sdtPr>
                      <w:sdtEndPr/>
                      <w:sdtContent>
                        <w:r w:rsidR="005C0CDF">
                          <w:t>2303</w:t>
                        </w:r>
                      </w:sdtContent>
                    </w:sdt>
                  </w:p>
                </w:txbxContent>
              </v:textbox>
              <w10:wrap anchorx="page"/>
            </v:shape>
          </w:pict>
        </mc:Fallback>
      </mc:AlternateContent>
    </w:r>
  </w:p>
  <w:p w14:paraId="21A0E3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E390" w14:textId="77777777" w:rsidR="00262EA3" w:rsidRDefault="00262EA3" w:rsidP="008563AC">
    <w:pPr>
      <w:jc w:val="right"/>
    </w:pPr>
  </w:p>
  <w:p w14:paraId="21A0E3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E394" w14:textId="77777777" w:rsidR="00262EA3" w:rsidRDefault="000403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A0E39E" wp14:editId="21A0E3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A0E395" w14:textId="77777777" w:rsidR="00262EA3" w:rsidRDefault="00040352" w:rsidP="00A314CF">
    <w:pPr>
      <w:pStyle w:val="FSHNormal"/>
      <w:spacing w:before="40"/>
    </w:pPr>
    <w:sdt>
      <w:sdtPr>
        <w:alias w:val="CC_Noformat_Motionstyp"/>
        <w:tag w:val="CC_Noformat_Motionstyp"/>
        <w:id w:val="1162973129"/>
        <w:lock w:val="sdtContentLocked"/>
        <w15:appearance w15:val="hidden"/>
        <w:text/>
      </w:sdtPr>
      <w:sdtEndPr/>
      <w:sdtContent>
        <w:r w:rsidR="00A270C0">
          <w:t>Enskild motion</w:t>
        </w:r>
      </w:sdtContent>
    </w:sdt>
    <w:r w:rsidR="00821B36">
      <w:t xml:space="preserve"> </w:t>
    </w:r>
    <w:sdt>
      <w:sdtPr>
        <w:alias w:val="CC_Noformat_Partikod"/>
        <w:tag w:val="CC_Noformat_Partikod"/>
        <w:id w:val="1471015553"/>
        <w:text/>
      </w:sdtPr>
      <w:sdtEndPr/>
      <w:sdtContent>
        <w:r w:rsidR="00E3417E">
          <w:t>MP</w:t>
        </w:r>
      </w:sdtContent>
    </w:sdt>
    <w:sdt>
      <w:sdtPr>
        <w:alias w:val="CC_Noformat_Partinummer"/>
        <w:tag w:val="CC_Noformat_Partinummer"/>
        <w:id w:val="-2014525982"/>
        <w:text/>
      </w:sdtPr>
      <w:sdtEndPr/>
      <w:sdtContent>
        <w:r w:rsidR="005C0CDF">
          <w:t>2303</w:t>
        </w:r>
      </w:sdtContent>
    </w:sdt>
  </w:p>
  <w:p w14:paraId="21A0E396" w14:textId="77777777" w:rsidR="00262EA3" w:rsidRPr="008227B3" w:rsidRDefault="000403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A0E397" w14:textId="77777777" w:rsidR="00262EA3" w:rsidRPr="008227B3" w:rsidRDefault="000403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70C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70C0">
          <w:t>:1723</w:t>
        </w:r>
      </w:sdtContent>
    </w:sdt>
  </w:p>
  <w:p w14:paraId="21A0E398" w14:textId="77777777" w:rsidR="00262EA3" w:rsidRDefault="00040352" w:rsidP="00E03A3D">
    <w:pPr>
      <w:pStyle w:val="Motionr"/>
    </w:pPr>
    <w:sdt>
      <w:sdtPr>
        <w:alias w:val="CC_Noformat_Avtext"/>
        <w:tag w:val="CC_Noformat_Avtext"/>
        <w:id w:val="-2020768203"/>
        <w:lock w:val="sdtContentLocked"/>
        <w15:appearance w15:val="hidden"/>
        <w:text/>
      </w:sdtPr>
      <w:sdtEndPr/>
      <w:sdtContent>
        <w:r w:rsidR="00A270C0">
          <w:t>av Rasmus Ling (MP)</w:t>
        </w:r>
      </w:sdtContent>
    </w:sdt>
  </w:p>
  <w:sdt>
    <w:sdtPr>
      <w:alias w:val="CC_Noformat_Rubtext"/>
      <w:tag w:val="CC_Noformat_Rubtext"/>
      <w:id w:val="-218060500"/>
      <w:lock w:val="sdtLocked"/>
      <w:text/>
    </w:sdtPr>
    <w:sdtEndPr/>
    <w:sdtContent>
      <w:p w14:paraId="21A0E399" w14:textId="77777777" w:rsidR="00262EA3" w:rsidRDefault="00E3417E" w:rsidP="00283E0F">
        <w:pPr>
          <w:pStyle w:val="FSHRub2"/>
        </w:pPr>
        <w:r>
          <w:t>Spårvagnsutbyggnad i Skåne</w:t>
        </w:r>
      </w:p>
    </w:sdtContent>
  </w:sdt>
  <w:sdt>
    <w:sdtPr>
      <w:alias w:val="CC_Boilerplate_3"/>
      <w:tag w:val="CC_Boilerplate_3"/>
      <w:id w:val="1606463544"/>
      <w:lock w:val="sdtContentLocked"/>
      <w15:appearance w15:val="hidden"/>
      <w:text w:multiLine="1"/>
    </w:sdtPr>
    <w:sdtEndPr/>
    <w:sdtContent>
      <w:p w14:paraId="21A0E3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341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352"/>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5AA"/>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20"/>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05"/>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CDF"/>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CFF"/>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A97"/>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0C0"/>
    <w:rsid w:val="00A276DA"/>
    <w:rsid w:val="00A278AA"/>
    <w:rsid w:val="00A27E95"/>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5C0"/>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81"/>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B5B"/>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17E"/>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A0E37D"/>
  <w15:chartTrackingRefBased/>
  <w15:docId w15:val="{4833F52C-B9B2-4055-A28B-6B24544C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96343E8B564120B5AFA5CB18510BCF"/>
        <w:category>
          <w:name w:val="Allmänt"/>
          <w:gallery w:val="placeholder"/>
        </w:category>
        <w:types>
          <w:type w:val="bbPlcHdr"/>
        </w:types>
        <w:behaviors>
          <w:behavior w:val="content"/>
        </w:behaviors>
        <w:guid w:val="{7119D6AC-C8F4-4BB8-96E8-F0D9D1414275}"/>
      </w:docPartPr>
      <w:docPartBody>
        <w:p w:rsidR="0077750A" w:rsidRDefault="0077750A">
          <w:pPr>
            <w:pStyle w:val="0996343E8B564120B5AFA5CB18510BCF"/>
          </w:pPr>
          <w:r w:rsidRPr="005A0A93">
            <w:rPr>
              <w:rStyle w:val="Platshllartext"/>
            </w:rPr>
            <w:t>Förslag till riksdagsbeslut</w:t>
          </w:r>
        </w:p>
      </w:docPartBody>
    </w:docPart>
    <w:docPart>
      <w:docPartPr>
        <w:name w:val="C7C3E5C68E034529AB54366A961D4CF5"/>
        <w:category>
          <w:name w:val="Allmänt"/>
          <w:gallery w:val="placeholder"/>
        </w:category>
        <w:types>
          <w:type w:val="bbPlcHdr"/>
        </w:types>
        <w:behaviors>
          <w:behavior w:val="content"/>
        </w:behaviors>
        <w:guid w:val="{2CC37F5A-8A8A-43D9-88B4-B0ECD159DFC9}"/>
      </w:docPartPr>
      <w:docPartBody>
        <w:p w:rsidR="0077750A" w:rsidRDefault="0077750A">
          <w:pPr>
            <w:pStyle w:val="C7C3E5C68E034529AB54366A961D4CF5"/>
          </w:pPr>
          <w:r w:rsidRPr="005A0A93">
            <w:rPr>
              <w:rStyle w:val="Platshllartext"/>
            </w:rPr>
            <w:t>Motivering</w:t>
          </w:r>
        </w:p>
      </w:docPartBody>
    </w:docPart>
    <w:docPart>
      <w:docPartPr>
        <w:name w:val="A0828FFF0A7346B69340C89AB7B0D0B4"/>
        <w:category>
          <w:name w:val="Allmänt"/>
          <w:gallery w:val="placeholder"/>
        </w:category>
        <w:types>
          <w:type w:val="bbPlcHdr"/>
        </w:types>
        <w:behaviors>
          <w:behavior w:val="content"/>
        </w:behaviors>
        <w:guid w:val="{75B9CFE0-317D-4297-BA7F-BA9B794577D8}"/>
      </w:docPartPr>
      <w:docPartBody>
        <w:p w:rsidR="0077750A" w:rsidRDefault="0077750A">
          <w:pPr>
            <w:pStyle w:val="A0828FFF0A7346B69340C89AB7B0D0B4"/>
          </w:pPr>
          <w:r>
            <w:rPr>
              <w:rStyle w:val="Platshllartext"/>
            </w:rPr>
            <w:t xml:space="preserve"> </w:t>
          </w:r>
        </w:p>
      </w:docPartBody>
    </w:docPart>
    <w:docPart>
      <w:docPartPr>
        <w:name w:val="908FF4A8D53A48B6983903932E53A3B2"/>
        <w:category>
          <w:name w:val="Allmänt"/>
          <w:gallery w:val="placeholder"/>
        </w:category>
        <w:types>
          <w:type w:val="bbPlcHdr"/>
        </w:types>
        <w:behaviors>
          <w:behavior w:val="content"/>
        </w:behaviors>
        <w:guid w:val="{433737CF-7B83-4BD7-8049-AD6F65D7AE4B}"/>
      </w:docPartPr>
      <w:docPartBody>
        <w:p w:rsidR="0077750A" w:rsidRDefault="0077750A">
          <w:pPr>
            <w:pStyle w:val="908FF4A8D53A48B6983903932E53A3B2"/>
          </w:pPr>
          <w:r>
            <w:t xml:space="preserve"> </w:t>
          </w:r>
        </w:p>
      </w:docPartBody>
    </w:docPart>
    <w:docPart>
      <w:docPartPr>
        <w:name w:val="1D4C950AD05A45E48DD03D8DE80AC5F5"/>
        <w:category>
          <w:name w:val="Allmänt"/>
          <w:gallery w:val="placeholder"/>
        </w:category>
        <w:types>
          <w:type w:val="bbPlcHdr"/>
        </w:types>
        <w:behaviors>
          <w:behavior w:val="content"/>
        </w:behaviors>
        <w:guid w:val="{5943337C-ED13-4C9A-A347-32DFEFFBFCB7}"/>
      </w:docPartPr>
      <w:docPartBody>
        <w:p w:rsidR="00C225E8" w:rsidRDefault="00C225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0A"/>
    <w:rsid w:val="0077750A"/>
    <w:rsid w:val="00C225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96343E8B564120B5AFA5CB18510BCF">
    <w:name w:val="0996343E8B564120B5AFA5CB18510BCF"/>
  </w:style>
  <w:style w:type="paragraph" w:customStyle="1" w:styleId="C1DD576CF9534747AAD9EF221960484D">
    <w:name w:val="C1DD576CF9534747AAD9EF22196048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2BBC349A004B349FCAAFDE8DAF489C">
    <w:name w:val="472BBC349A004B349FCAAFDE8DAF489C"/>
  </w:style>
  <w:style w:type="paragraph" w:customStyle="1" w:styleId="C7C3E5C68E034529AB54366A961D4CF5">
    <w:name w:val="C7C3E5C68E034529AB54366A961D4CF5"/>
  </w:style>
  <w:style w:type="paragraph" w:customStyle="1" w:styleId="A64B4148204D42C9AEC2627B4E2F5F10">
    <w:name w:val="A64B4148204D42C9AEC2627B4E2F5F10"/>
  </w:style>
  <w:style w:type="paragraph" w:customStyle="1" w:styleId="55C8D1C0F3064658BA072C70B18C1000">
    <w:name w:val="55C8D1C0F3064658BA072C70B18C1000"/>
  </w:style>
  <w:style w:type="paragraph" w:customStyle="1" w:styleId="A0828FFF0A7346B69340C89AB7B0D0B4">
    <w:name w:val="A0828FFF0A7346B69340C89AB7B0D0B4"/>
  </w:style>
  <w:style w:type="paragraph" w:customStyle="1" w:styleId="908FF4A8D53A48B6983903932E53A3B2">
    <w:name w:val="908FF4A8D53A48B6983903932E53A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BC582-DFCA-4290-88A3-746CD4B4F384}"/>
</file>

<file path=customXml/itemProps2.xml><?xml version="1.0" encoding="utf-8"?>
<ds:datastoreItem xmlns:ds="http://schemas.openxmlformats.org/officeDocument/2006/customXml" ds:itemID="{5939438A-98B5-4076-92C8-FF764FAFCC00}"/>
</file>

<file path=customXml/itemProps3.xml><?xml version="1.0" encoding="utf-8"?>
<ds:datastoreItem xmlns:ds="http://schemas.openxmlformats.org/officeDocument/2006/customXml" ds:itemID="{37E874FD-06D6-402B-87CB-028B2D05633C}"/>
</file>

<file path=docProps/app.xml><?xml version="1.0" encoding="utf-8"?>
<Properties xmlns="http://schemas.openxmlformats.org/officeDocument/2006/extended-properties" xmlns:vt="http://schemas.openxmlformats.org/officeDocument/2006/docPropsVTypes">
  <Template>Normal</Template>
  <TotalTime>7</TotalTime>
  <Pages>1</Pages>
  <Words>236</Words>
  <Characters>1333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MP2303 Spårvagnsutbyggnad i Skåne</vt:lpstr>
      <vt:lpstr>
      </vt:lpstr>
    </vt:vector>
  </TitlesOfParts>
  <Company>Sveriges riksdag</Company>
  <LinksUpToDate>false</LinksUpToDate>
  <CharactersWithSpaces>1560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