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F5E1A" w:rsidRDefault="0027693D" w14:paraId="69A252A7" w14:textId="77777777">
      <w:pPr>
        <w:pStyle w:val="RubrikFrslagTIllRiksdagsbeslut"/>
      </w:pPr>
      <w:sdt>
        <w:sdtPr>
          <w:alias w:val="CC_Boilerplate_4"/>
          <w:tag w:val="CC_Boilerplate_4"/>
          <w:id w:val="-1644581176"/>
          <w:lock w:val="sdtContentLocked"/>
          <w:placeholder>
            <w:docPart w:val="7F9A7376130945A8B0E09021E8E52FB1"/>
          </w:placeholder>
          <w:text/>
        </w:sdtPr>
        <w:sdtEndPr/>
        <w:sdtContent>
          <w:r w:rsidRPr="009B062B" w:rsidR="00AF30DD">
            <w:t>Förslag till riksdagsbeslut</w:t>
          </w:r>
        </w:sdtContent>
      </w:sdt>
      <w:bookmarkEnd w:id="0"/>
      <w:bookmarkEnd w:id="1"/>
    </w:p>
    <w:sdt>
      <w:sdtPr>
        <w:alias w:val="Yrkande 1"/>
        <w:tag w:val="1be53701-84a7-48c8-9af1-f047d17fcc38"/>
        <w:id w:val="-1980217573"/>
        <w:lock w:val="sdtLocked"/>
      </w:sdtPr>
      <w:sdtEndPr/>
      <w:sdtContent>
        <w:p w:rsidR="00A95800" w:rsidRDefault="000A56C5" w14:paraId="4326DD16" w14:textId="77777777">
          <w:pPr>
            <w:pStyle w:val="Frslagstext"/>
            <w:numPr>
              <w:ilvl w:val="0"/>
              <w:numId w:val="0"/>
            </w:numPr>
          </w:pPr>
          <w:r>
            <w:t>Riksdagen ställer sig bakom det som anförs i motionen om vikten av att folktandvården är tillgänglig för alla och möter behov, såväl i det förebyggande arbetet som i de mer akuta insatserna, och tillkännager detta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D6A57E75B68B4111B044497BD75FE541"/>
        </w:placeholder>
        <w:text/>
      </w:sdtPr>
      <w:sdtEndPr/>
      <w:sdtContent>
        <w:p w:rsidRPr="009B062B" w:rsidR="006D79C9" w:rsidP="00333E95" w:rsidRDefault="006D79C9" w14:paraId="12298953" w14:textId="77777777">
          <w:pPr>
            <w:pStyle w:val="Rubrik1"/>
          </w:pPr>
          <w:r>
            <w:t>Motivering</w:t>
          </w:r>
        </w:p>
      </w:sdtContent>
    </w:sdt>
    <w:bookmarkEnd w:displacedByCustomXml="prev" w:id="2"/>
    <w:bookmarkEnd w:displacedByCustomXml="prev" w:id="3"/>
    <w:p w:rsidR="008031A0" w:rsidP="008031A0" w:rsidRDefault="008031A0" w14:paraId="24F0114A" w14:textId="48B7FF6D">
      <w:pPr>
        <w:pStyle w:val="Normalutanindragellerluft"/>
      </w:pPr>
      <w:r>
        <w:t>Folktandvården har blivit allt svårare att få tillgång till då det råder stor brist på tand</w:t>
      </w:r>
      <w:r w:rsidR="00AC360C">
        <w:softHyphen/>
      </w:r>
      <w:r>
        <w:t>läkare utanför storstadsregionerna. Gotland är en av dessa regioner</w:t>
      </w:r>
      <w:r w:rsidR="000A56C5">
        <w:t>,</w:t>
      </w:r>
      <w:r>
        <w:t xml:space="preserve"> vilket har fått till följd att patienter med icke</w:t>
      </w:r>
      <w:r w:rsidR="000A56C5">
        <w:t xml:space="preserve"> </w:t>
      </w:r>
      <w:r>
        <w:t>akuta behov hänvisas till Nynäshamn för att få tandvård</w:t>
      </w:r>
      <w:r w:rsidR="000A56C5">
        <w:t>,</w:t>
      </w:r>
      <w:r>
        <w:t xml:space="preserve"> vilket är en helt orimlig situation. Detta sker samtidigt som privata kliniker kan kombinera tandvård med skönhetsingrepp.</w:t>
      </w:r>
    </w:p>
    <w:p w:rsidR="008031A0" w:rsidP="008031A0" w:rsidRDefault="008031A0" w14:paraId="67E1E94A" w14:textId="7C68AD77">
      <w:r>
        <w:t>Genom att satsa på förebyggande och kostnadsfri tandvård bygger vi starka tänder för kommande generationer. Då minskar dessutom behovet av ett omfattande hög</w:t>
      </w:r>
      <w:r w:rsidR="00AC360C">
        <w:softHyphen/>
      </w:r>
      <w:r>
        <w:t>kostnadsskydd även om det behöver reformeras och omfatta fler än i dag. Tandvården ska vara tillgänglig för alla, inte vara en lyx som människor med mindre pengar i plån</w:t>
      </w:r>
      <w:r w:rsidR="00AC360C">
        <w:softHyphen/>
      </w:r>
      <w:r>
        <w:t>boken tvingas att välja bort.</w:t>
      </w:r>
    </w:p>
    <w:p w:rsidR="000F5E1A" w:rsidP="008031A0" w:rsidRDefault="008031A0" w14:paraId="72F79124" w14:textId="56D3AD75">
      <w:r>
        <w:t>Samhället måste prioritera tandvården, särskilt det förebyggande arbetet för att ge barn och unga förutsättningar att behålla friska tänder genom hela livet. Genom att stegvis utveckla ett högkostnadsskydd liknande det som finns inom hälso- och sjuk</w:t>
      </w:r>
      <w:r w:rsidR="00AC360C">
        <w:softHyphen/>
      </w:r>
      <w:r>
        <w:t>vården kan de ekonomiska trösklarna sänkas. Riksdagen bör därför ställa sig bakom att folktandvården är tillgänglig för alla och möter de behov som finns såväl inom det förebyggande arbetet som i de mer akuta insatserna</w:t>
      </w:r>
      <w:r w:rsidR="000A56C5">
        <w:t>.</w:t>
      </w:r>
    </w:p>
    <w:sdt>
      <w:sdtPr>
        <w:rPr>
          <w:i/>
          <w:noProof/>
        </w:rPr>
        <w:alias w:val="CC_Underskrifter"/>
        <w:tag w:val="CC_Underskrifter"/>
        <w:id w:val="583496634"/>
        <w:lock w:val="sdtContentLocked"/>
        <w:placeholder>
          <w:docPart w:val="5EA1DD674AF847D99E99B458F8CADD85"/>
        </w:placeholder>
      </w:sdtPr>
      <w:sdtEndPr/>
      <w:sdtContent>
        <w:p w:rsidR="000F5E1A" w:rsidP="000F5E1A" w:rsidRDefault="000F5E1A" w14:paraId="5ED4417D" w14:textId="635FF2EE"/>
        <w:p w:rsidR="000F5E1A" w:rsidP="000F5E1A" w:rsidRDefault="0027693D" w14:paraId="21EEF253" w14:textId="21D0C8B2"/>
      </w:sdtContent>
    </w:sdt>
    <w:tbl>
      <w:tblPr>
        <w:tblW w:w="5000" w:type="pct"/>
        <w:tblLook w:val="04A0" w:firstRow="1" w:lastRow="0" w:firstColumn="1" w:lastColumn="0" w:noHBand="0" w:noVBand="1"/>
        <w:tblCaption w:val="underskrifter"/>
      </w:tblPr>
      <w:tblGrid>
        <w:gridCol w:w="4252"/>
        <w:gridCol w:w="4252"/>
      </w:tblGrid>
      <w:tr w:rsidR="00A95800" w14:paraId="0D9C9209" w14:textId="77777777">
        <w:trPr>
          <w:cantSplit/>
        </w:trPr>
        <w:tc>
          <w:tcPr>
            <w:tcW w:w="50" w:type="pct"/>
            <w:vAlign w:val="bottom"/>
          </w:tcPr>
          <w:p w:rsidR="00A95800" w:rsidRDefault="000A56C5" w14:paraId="124CA5BA" w14:textId="77777777">
            <w:pPr>
              <w:pStyle w:val="Underskrifter"/>
              <w:spacing w:after="0"/>
            </w:pPr>
            <w:r>
              <w:t>Hanna Westerén (S)</w:t>
            </w:r>
          </w:p>
        </w:tc>
        <w:tc>
          <w:tcPr>
            <w:tcW w:w="50" w:type="pct"/>
            <w:vAlign w:val="bottom"/>
          </w:tcPr>
          <w:p w:rsidR="00A95800" w:rsidRDefault="00A95800" w14:paraId="217E840C" w14:textId="77777777">
            <w:pPr>
              <w:pStyle w:val="Underskrifter"/>
              <w:spacing w:after="0"/>
            </w:pPr>
          </w:p>
        </w:tc>
      </w:tr>
    </w:tbl>
    <w:p w:rsidRPr="008E0FE2" w:rsidR="004801AC" w:rsidP="00DF3554" w:rsidRDefault="004801AC" w14:paraId="5F0AE305" w14:textId="66D3148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0AC98" w14:textId="77777777" w:rsidR="008031A0" w:rsidRDefault="008031A0" w:rsidP="000C1CAD">
      <w:pPr>
        <w:spacing w:line="240" w:lineRule="auto"/>
      </w:pPr>
      <w:r>
        <w:separator/>
      </w:r>
    </w:p>
  </w:endnote>
  <w:endnote w:type="continuationSeparator" w:id="0">
    <w:p w14:paraId="70FB40EB" w14:textId="77777777" w:rsidR="008031A0" w:rsidRDefault="008031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BD1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7B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CC32" w14:textId="5A2B709F" w:rsidR="00262EA3" w:rsidRPr="000F5E1A" w:rsidRDefault="00262EA3" w:rsidP="000F5E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AB0B2" w14:textId="77777777" w:rsidR="008031A0" w:rsidRDefault="008031A0" w:rsidP="000C1CAD">
      <w:pPr>
        <w:spacing w:line="240" w:lineRule="auto"/>
      </w:pPr>
      <w:r>
        <w:separator/>
      </w:r>
    </w:p>
  </w:footnote>
  <w:footnote w:type="continuationSeparator" w:id="0">
    <w:p w14:paraId="59557DFF" w14:textId="77777777" w:rsidR="008031A0" w:rsidRDefault="008031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288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3E0CBC" wp14:editId="217B43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85C442" w14:textId="536D81E0" w:rsidR="00262EA3" w:rsidRDefault="0027693D" w:rsidP="008103B5">
                          <w:pPr>
                            <w:jc w:val="right"/>
                          </w:pPr>
                          <w:sdt>
                            <w:sdtPr>
                              <w:alias w:val="CC_Noformat_Partikod"/>
                              <w:tag w:val="CC_Noformat_Partikod"/>
                              <w:id w:val="-53464382"/>
                              <w:placeholder>
                                <w:docPart w:val="BC23C17C14C64AC7979C88D871A3F354"/>
                              </w:placeholder>
                              <w:text/>
                            </w:sdtPr>
                            <w:sdtEndPr/>
                            <w:sdtContent>
                              <w:r w:rsidR="008031A0">
                                <w:t>S</w:t>
                              </w:r>
                            </w:sdtContent>
                          </w:sdt>
                          <w:sdt>
                            <w:sdtPr>
                              <w:alias w:val="CC_Noformat_Partinummer"/>
                              <w:tag w:val="CC_Noformat_Partinummer"/>
                              <w:id w:val="-1709555926"/>
                              <w:placeholder>
                                <w:docPart w:val="3BBEE14A2B9546349DC2B0C3D5F692DD"/>
                              </w:placeholder>
                              <w:text/>
                            </w:sdtPr>
                            <w:sdtEndPr/>
                            <w:sdtContent>
                              <w:r w:rsidR="008031A0">
                                <w:t>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3E0C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85C442" w14:textId="536D81E0" w:rsidR="00262EA3" w:rsidRDefault="0027693D" w:rsidP="008103B5">
                    <w:pPr>
                      <w:jc w:val="right"/>
                    </w:pPr>
                    <w:sdt>
                      <w:sdtPr>
                        <w:alias w:val="CC_Noformat_Partikod"/>
                        <w:tag w:val="CC_Noformat_Partikod"/>
                        <w:id w:val="-53464382"/>
                        <w:placeholder>
                          <w:docPart w:val="BC23C17C14C64AC7979C88D871A3F354"/>
                        </w:placeholder>
                        <w:text/>
                      </w:sdtPr>
                      <w:sdtEndPr/>
                      <w:sdtContent>
                        <w:r w:rsidR="008031A0">
                          <w:t>S</w:t>
                        </w:r>
                      </w:sdtContent>
                    </w:sdt>
                    <w:sdt>
                      <w:sdtPr>
                        <w:alias w:val="CC_Noformat_Partinummer"/>
                        <w:tag w:val="CC_Noformat_Partinummer"/>
                        <w:id w:val="-1709555926"/>
                        <w:placeholder>
                          <w:docPart w:val="3BBEE14A2B9546349DC2B0C3D5F692DD"/>
                        </w:placeholder>
                        <w:text/>
                      </w:sdtPr>
                      <w:sdtEndPr/>
                      <w:sdtContent>
                        <w:r w:rsidR="008031A0">
                          <w:t>144</w:t>
                        </w:r>
                      </w:sdtContent>
                    </w:sdt>
                  </w:p>
                </w:txbxContent>
              </v:textbox>
              <w10:wrap anchorx="page"/>
            </v:shape>
          </w:pict>
        </mc:Fallback>
      </mc:AlternateContent>
    </w:r>
  </w:p>
  <w:p w14:paraId="31BD8E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9A77" w14:textId="77777777" w:rsidR="00262EA3" w:rsidRDefault="00262EA3" w:rsidP="008563AC">
    <w:pPr>
      <w:jc w:val="right"/>
    </w:pPr>
  </w:p>
  <w:p w14:paraId="509AB3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1124B" w14:textId="77777777" w:rsidR="00262EA3" w:rsidRDefault="002769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E19EE6" wp14:editId="3A9998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C7D04A" w14:textId="787B2718" w:rsidR="00262EA3" w:rsidRDefault="0027693D" w:rsidP="00A314CF">
    <w:pPr>
      <w:pStyle w:val="FSHNormal"/>
      <w:spacing w:before="40"/>
    </w:pPr>
    <w:sdt>
      <w:sdtPr>
        <w:alias w:val="CC_Noformat_Motionstyp"/>
        <w:tag w:val="CC_Noformat_Motionstyp"/>
        <w:id w:val="1162973129"/>
        <w:lock w:val="sdtContentLocked"/>
        <w15:appearance w15:val="hidden"/>
        <w:text/>
      </w:sdtPr>
      <w:sdtEndPr/>
      <w:sdtContent>
        <w:r w:rsidR="000F5E1A">
          <w:t>Enskild motion</w:t>
        </w:r>
      </w:sdtContent>
    </w:sdt>
    <w:r w:rsidR="00821B36">
      <w:t xml:space="preserve"> </w:t>
    </w:r>
    <w:sdt>
      <w:sdtPr>
        <w:alias w:val="CC_Noformat_Partikod"/>
        <w:tag w:val="CC_Noformat_Partikod"/>
        <w:id w:val="1471015553"/>
        <w:text/>
      </w:sdtPr>
      <w:sdtEndPr/>
      <w:sdtContent>
        <w:r w:rsidR="008031A0">
          <w:t>S</w:t>
        </w:r>
      </w:sdtContent>
    </w:sdt>
    <w:sdt>
      <w:sdtPr>
        <w:alias w:val="CC_Noformat_Partinummer"/>
        <w:tag w:val="CC_Noformat_Partinummer"/>
        <w:id w:val="-2014525982"/>
        <w:text/>
      </w:sdtPr>
      <w:sdtEndPr/>
      <w:sdtContent>
        <w:r w:rsidR="008031A0">
          <w:t>144</w:t>
        </w:r>
      </w:sdtContent>
    </w:sdt>
  </w:p>
  <w:p w14:paraId="6E8E8943" w14:textId="77777777" w:rsidR="00262EA3" w:rsidRPr="008227B3" w:rsidRDefault="002769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34BC22" w14:textId="52DF1990" w:rsidR="00262EA3" w:rsidRPr="008227B3" w:rsidRDefault="0027693D" w:rsidP="00B37A37">
    <w:pPr>
      <w:pStyle w:val="MotionTIllRiksdagen"/>
    </w:pPr>
    <w:sdt>
      <w:sdtPr>
        <w:rPr>
          <w:rStyle w:val="BeteckningChar"/>
        </w:rPr>
        <w:alias w:val="CC_Noformat_Riksmote"/>
        <w:tag w:val="CC_Noformat_Riksmote"/>
        <w:id w:val="1201050710"/>
        <w:lock w:val="sdtContentLocked"/>
        <w:placeholder>
          <w:docPart w:val="4C0A3E32E78745BCA7A15833C8CA41E7"/>
        </w:placeholder>
        <w15:appearance w15:val="hidden"/>
        <w:text/>
      </w:sdtPr>
      <w:sdtEndPr>
        <w:rPr>
          <w:rStyle w:val="Rubrik1Char"/>
          <w:rFonts w:asciiTheme="majorHAnsi" w:hAnsiTheme="majorHAnsi"/>
          <w:sz w:val="38"/>
        </w:rPr>
      </w:sdtEndPr>
      <w:sdtContent>
        <w:r w:rsidR="000F5E1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5E1A">
          <w:t>:1154</w:t>
        </w:r>
      </w:sdtContent>
    </w:sdt>
  </w:p>
  <w:p w14:paraId="1B225AAA" w14:textId="508948EA" w:rsidR="00262EA3" w:rsidRDefault="0027693D" w:rsidP="00E03A3D">
    <w:pPr>
      <w:pStyle w:val="Motionr"/>
    </w:pPr>
    <w:sdt>
      <w:sdtPr>
        <w:alias w:val="CC_Noformat_Avtext"/>
        <w:tag w:val="CC_Noformat_Avtext"/>
        <w:id w:val="-2020768203"/>
        <w:lock w:val="sdtContentLocked"/>
        <w:placeholder>
          <w:docPart w:val="BC23C17C14C64AC7979C88D871A3F354"/>
        </w:placeholder>
        <w15:appearance w15:val="hidden"/>
        <w:text/>
      </w:sdtPr>
      <w:sdtEndPr/>
      <w:sdtContent>
        <w:r w:rsidR="000F5E1A">
          <w:t>av Hanna Westerén (S)</w:t>
        </w:r>
      </w:sdtContent>
    </w:sdt>
  </w:p>
  <w:sdt>
    <w:sdtPr>
      <w:alias w:val="CC_Noformat_Rubtext"/>
      <w:tag w:val="CC_Noformat_Rubtext"/>
      <w:id w:val="-218060500"/>
      <w:lock w:val="sdtLocked"/>
      <w:placeholder>
        <w:docPart w:val="3BBEE14A2B9546349DC2B0C3D5F692DD"/>
      </w:placeholder>
      <w:text/>
    </w:sdtPr>
    <w:sdtEndPr/>
    <w:sdtContent>
      <w:p w14:paraId="0FFCFE68" w14:textId="20372746" w:rsidR="00262EA3" w:rsidRDefault="008031A0" w:rsidP="00283E0F">
        <w:pPr>
          <w:pStyle w:val="FSHRub2"/>
        </w:pPr>
        <w:r>
          <w:t>En tandvård utifrån behov</w:t>
        </w:r>
      </w:p>
    </w:sdtContent>
  </w:sdt>
  <w:sdt>
    <w:sdtPr>
      <w:alias w:val="CC_Boilerplate_3"/>
      <w:tag w:val="CC_Boilerplate_3"/>
      <w:id w:val="1606463544"/>
      <w:lock w:val="sdtContentLocked"/>
      <w15:appearance w15:val="hidden"/>
      <w:text w:multiLine="1"/>
    </w:sdtPr>
    <w:sdtEndPr/>
    <w:sdtContent>
      <w:p w14:paraId="77B89C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31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6C5"/>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5E1A"/>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7B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93D"/>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1A0"/>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800"/>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0C"/>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90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A0E4A6"/>
  <w15:chartTrackingRefBased/>
  <w15:docId w15:val="{A493B14D-D4AB-41AF-A5EF-CAD33BF9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952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9A7376130945A8B0E09021E8E52FB1"/>
        <w:category>
          <w:name w:val="Allmänt"/>
          <w:gallery w:val="placeholder"/>
        </w:category>
        <w:types>
          <w:type w:val="bbPlcHdr"/>
        </w:types>
        <w:behaviors>
          <w:behavior w:val="content"/>
        </w:behaviors>
        <w:guid w:val="{3A631A23-5C33-45AC-9AFD-1F32A0D7E55D}"/>
      </w:docPartPr>
      <w:docPartBody>
        <w:p w:rsidR="00EF2C53" w:rsidRDefault="00F2630A">
          <w:pPr>
            <w:pStyle w:val="7F9A7376130945A8B0E09021E8E52FB1"/>
          </w:pPr>
          <w:r w:rsidRPr="005A0A93">
            <w:rPr>
              <w:rStyle w:val="Platshllartext"/>
            </w:rPr>
            <w:t>Förslag till riksdagsbeslut</w:t>
          </w:r>
        </w:p>
      </w:docPartBody>
    </w:docPart>
    <w:docPart>
      <w:docPartPr>
        <w:name w:val="D6A57E75B68B4111B044497BD75FE541"/>
        <w:category>
          <w:name w:val="Allmänt"/>
          <w:gallery w:val="placeholder"/>
        </w:category>
        <w:types>
          <w:type w:val="bbPlcHdr"/>
        </w:types>
        <w:behaviors>
          <w:behavior w:val="content"/>
        </w:behaviors>
        <w:guid w:val="{02807B4C-14AA-4A31-9B4C-3D6DC0E9B581}"/>
      </w:docPartPr>
      <w:docPartBody>
        <w:p w:rsidR="00EF2C53" w:rsidRDefault="00F2630A">
          <w:pPr>
            <w:pStyle w:val="D6A57E75B68B4111B044497BD75FE541"/>
          </w:pPr>
          <w:r w:rsidRPr="005A0A93">
            <w:rPr>
              <w:rStyle w:val="Platshllartext"/>
            </w:rPr>
            <w:t>Motivering</w:t>
          </w:r>
        </w:p>
      </w:docPartBody>
    </w:docPart>
    <w:docPart>
      <w:docPartPr>
        <w:name w:val="BC23C17C14C64AC7979C88D871A3F354"/>
        <w:category>
          <w:name w:val="Allmänt"/>
          <w:gallery w:val="placeholder"/>
        </w:category>
        <w:types>
          <w:type w:val="bbPlcHdr"/>
        </w:types>
        <w:behaviors>
          <w:behavior w:val="content"/>
        </w:behaviors>
        <w:guid w:val="{D55B9139-91EE-4C38-8771-C287DCB232AA}"/>
      </w:docPartPr>
      <w:docPartBody>
        <w:p w:rsidR="00EF2C53" w:rsidRDefault="00F2630A">
          <w:pPr>
            <w:pStyle w:val="BC23C17C14C64AC7979C88D871A3F354"/>
          </w:pPr>
          <w:r>
            <w:rPr>
              <w:rStyle w:val="Platshllartext"/>
            </w:rPr>
            <w:t xml:space="preserve"> </w:t>
          </w:r>
        </w:p>
      </w:docPartBody>
    </w:docPart>
    <w:docPart>
      <w:docPartPr>
        <w:name w:val="3BBEE14A2B9546349DC2B0C3D5F692DD"/>
        <w:category>
          <w:name w:val="Allmänt"/>
          <w:gallery w:val="placeholder"/>
        </w:category>
        <w:types>
          <w:type w:val="bbPlcHdr"/>
        </w:types>
        <w:behaviors>
          <w:behavior w:val="content"/>
        </w:behaviors>
        <w:guid w:val="{5197E10A-F728-485A-BDC3-21AE670F6B6A}"/>
      </w:docPartPr>
      <w:docPartBody>
        <w:p w:rsidR="00EF2C53" w:rsidRDefault="00F2630A">
          <w:pPr>
            <w:pStyle w:val="3BBEE14A2B9546349DC2B0C3D5F692DD"/>
          </w:pPr>
          <w:r>
            <w:t xml:space="preserve"> </w:t>
          </w:r>
        </w:p>
      </w:docPartBody>
    </w:docPart>
    <w:docPart>
      <w:docPartPr>
        <w:name w:val="4C0A3E32E78745BCA7A15833C8CA41E7"/>
        <w:category>
          <w:name w:val="Allmänt"/>
          <w:gallery w:val="placeholder"/>
        </w:category>
        <w:types>
          <w:type w:val="bbPlcHdr"/>
        </w:types>
        <w:behaviors>
          <w:behavior w:val="content"/>
        </w:behaviors>
        <w:guid w:val="{87258CEE-EFD2-4394-B1CB-AB31EDB72DEC}"/>
      </w:docPartPr>
      <w:docPartBody>
        <w:p w:rsidR="00EF2C53" w:rsidRDefault="00F2630A">
          <w:r w:rsidRPr="007B7362">
            <w:rPr>
              <w:rStyle w:val="Platshllartext"/>
            </w:rPr>
            <w:t>[ange din text här]</w:t>
          </w:r>
        </w:p>
      </w:docPartBody>
    </w:docPart>
    <w:docPart>
      <w:docPartPr>
        <w:name w:val="5EA1DD674AF847D99E99B458F8CADD85"/>
        <w:category>
          <w:name w:val="Allmänt"/>
          <w:gallery w:val="placeholder"/>
        </w:category>
        <w:types>
          <w:type w:val="bbPlcHdr"/>
        </w:types>
        <w:behaviors>
          <w:behavior w:val="content"/>
        </w:behaviors>
        <w:guid w:val="{D891B8A7-F713-4C2F-B72E-0343349FF2F1}"/>
      </w:docPartPr>
      <w:docPartBody>
        <w:p w:rsidR="00D40714" w:rsidRDefault="00D026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30A"/>
    <w:rsid w:val="00C43ECC"/>
    <w:rsid w:val="00D02634"/>
    <w:rsid w:val="00EF2C53"/>
    <w:rsid w:val="00F263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2C53"/>
    <w:rPr>
      <w:color w:val="F4B083" w:themeColor="accent2" w:themeTint="99"/>
    </w:rPr>
  </w:style>
  <w:style w:type="paragraph" w:customStyle="1" w:styleId="7F9A7376130945A8B0E09021E8E52FB1">
    <w:name w:val="7F9A7376130945A8B0E09021E8E52FB1"/>
  </w:style>
  <w:style w:type="paragraph" w:customStyle="1" w:styleId="D6A57E75B68B4111B044497BD75FE541">
    <w:name w:val="D6A57E75B68B4111B044497BD75FE541"/>
  </w:style>
  <w:style w:type="paragraph" w:customStyle="1" w:styleId="BC23C17C14C64AC7979C88D871A3F354">
    <w:name w:val="BC23C17C14C64AC7979C88D871A3F354"/>
  </w:style>
  <w:style w:type="paragraph" w:customStyle="1" w:styleId="3BBEE14A2B9546349DC2B0C3D5F692DD">
    <w:name w:val="3BBEE14A2B9546349DC2B0C3D5F692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103569-37C9-44FE-A795-DE86DE400F13}"/>
</file>

<file path=customXml/itemProps2.xml><?xml version="1.0" encoding="utf-8"?>
<ds:datastoreItem xmlns:ds="http://schemas.openxmlformats.org/officeDocument/2006/customXml" ds:itemID="{2051F796-9306-4E0F-9C8A-9B103522F840}"/>
</file>

<file path=customXml/itemProps3.xml><?xml version="1.0" encoding="utf-8"?>
<ds:datastoreItem xmlns:ds="http://schemas.openxmlformats.org/officeDocument/2006/customXml" ds:itemID="{16B8DFBF-6FF8-4E03-B518-507EAB47CA02}"/>
</file>

<file path=docProps/app.xml><?xml version="1.0" encoding="utf-8"?>
<Properties xmlns="http://schemas.openxmlformats.org/officeDocument/2006/extended-properties" xmlns:vt="http://schemas.openxmlformats.org/officeDocument/2006/docPropsVTypes">
  <Template>Normal</Template>
  <TotalTime>12</TotalTime>
  <Pages>1</Pages>
  <Words>230</Words>
  <Characters>1291</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