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1833" w:rsidRPr="007640B4" w:rsidRDefault="001E1833" w:rsidP="001E1833">
      <w:pPr>
        <w:pStyle w:val="Hemstlrubrik"/>
      </w:pPr>
      <w:r w:rsidRPr="007640B4">
        <w:t>Förslag till riksdagsbeslut</w:t>
      </w:r>
    </w:p>
    <w:p w:rsidR="002F5CDE" w:rsidRPr="007640B4" w:rsidRDefault="002F5CDE">
      <w:pPr>
        <w:pStyle w:val="Hemstlatt"/>
        <w:ind w:left="0"/>
      </w:pPr>
      <w:r w:rsidRPr="007640B4">
        <w:t>Riksdagen avslår regeringens proposition 2006/07:43 Frihet att välja – ett ökat inflytande för universitet och högskolor när styrels</w:t>
      </w:r>
      <w:r w:rsidRPr="007640B4">
        <w:t>e</w:t>
      </w:r>
      <w:r w:rsidRPr="007640B4">
        <w:t>ledamöter utses.</w:t>
      </w:r>
    </w:p>
    <w:p w:rsidR="00E84F25" w:rsidRPr="007640B4" w:rsidRDefault="007C6092" w:rsidP="00E22893">
      <w:pPr>
        <w:pStyle w:val="Rubrik1"/>
      </w:pPr>
      <w:r w:rsidRPr="007640B4">
        <w:t>Motivering</w:t>
      </w:r>
    </w:p>
    <w:p w:rsidR="007B24F2" w:rsidRPr="007640B4" w:rsidRDefault="00D571F6" w:rsidP="004F0894">
      <w:r w:rsidRPr="007640B4">
        <w:t xml:space="preserve">Regeringen föreslår att högskolelagen ska ändras angående hur </w:t>
      </w:r>
      <w:r w:rsidR="007B24F2" w:rsidRPr="007640B4">
        <w:t>ledamöter</w:t>
      </w:r>
      <w:r w:rsidRPr="007640B4">
        <w:t xml:space="preserve"> utse</w:t>
      </w:r>
      <w:r w:rsidR="007B24F2" w:rsidRPr="007640B4">
        <w:t>s till styrelser</w:t>
      </w:r>
      <w:r w:rsidRPr="007640B4">
        <w:t xml:space="preserve"> för universitet och högskolor. </w:t>
      </w:r>
      <w:r w:rsidR="00C65519" w:rsidRPr="007640B4">
        <w:t>Lärosätena själva ska utse ett flertal av styrelseledamöterna och rektor ska</w:t>
      </w:r>
      <w:r w:rsidR="00891542" w:rsidRPr="007640B4">
        <w:t xml:space="preserve"> k</w:t>
      </w:r>
      <w:r w:rsidR="00C65519" w:rsidRPr="007640B4">
        <w:t>unna vara ordförande i styre</w:t>
      </w:r>
      <w:r w:rsidR="00C65519" w:rsidRPr="007640B4">
        <w:t>l</w:t>
      </w:r>
      <w:r w:rsidR="00C65519" w:rsidRPr="007640B4">
        <w:t xml:space="preserve">sen. </w:t>
      </w:r>
      <w:r w:rsidRPr="007640B4">
        <w:t>Avsikten med förändringarna är enligt regeringen att ”avpolitisera” st</w:t>
      </w:r>
      <w:r w:rsidRPr="007640B4">
        <w:t>y</w:t>
      </w:r>
      <w:r w:rsidRPr="007640B4">
        <w:t>relserna</w:t>
      </w:r>
      <w:r w:rsidR="00C65519" w:rsidRPr="007640B4">
        <w:t xml:space="preserve"> och att värna den akademiska friheten</w:t>
      </w:r>
      <w:r w:rsidRPr="007640B4">
        <w:t>.</w:t>
      </w:r>
    </w:p>
    <w:p w:rsidR="00D52E63" w:rsidRPr="007640B4" w:rsidRDefault="007B24F2" w:rsidP="007B24F2">
      <w:pPr>
        <w:pStyle w:val="Normaltindrag"/>
      </w:pPr>
      <w:r w:rsidRPr="007640B4">
        <w:t>Universitet och högskolor är statliga myndigheter och finansieras till stör</w:t>
      </w:r>
      <w:r w:rsidRPr="007640B4">
        <w:t>s</w:t>
      </w:r>
      <w:r w:rsidRPr="007640B4">
        <w:t xml:space="preserve">ta del av offentliga medel. </w:t>
      </w:r>
      <w:r w:rsidR="004F0894" w:rsidRPr="007640B4">
        <w:t xml:space="preserve">En grundläggande demokratisk princip </w:t>
      </w:r>
      <w:r w:rsidRPr="007640B4">
        <w:t>vid skatt</w:t>
      </w:r>
      <w:r w:rsidRPr="007640B4">
        <w:t>e</w:t>
      </w:r>
      <w:r w:rsidRPr="007640B4">
        <w:t>finansierad verksamhet är att skattebetalarna ska ha möjlighet till insyn</w:t>
      </w:r>
      <w:r w:rsidR="00B10275" w:rsidRPr="007640B4">
        <w:t>.</w:t>
      </w:r>
      <w:r w:rsidR="004F0894" w:rsidRPr="007640B4">
        <w:t xml:space="preserve"> </w:t>
      </w:r>
      <w:r w:rsidRPr="007640B4">
        <w:t xml:space="preserve">Den nuvarande ordningen där regeringen utser en majoritet av ledamöterna i </w:t>
      </w:r>
      <w:r w:rsidR="00C65519" w:rsidRPr="007640B4">
        <w:t>un</w:t>
      </w:r>
      <w:r w:rsidR="00C65519" w:rsidRPr="007640B4">
        <w:t>i</w:t>
      </w:r>
      <w:r w:rsidR="00C65519" w:rsidRPr="007640B4">
        <w:t xml:space="preserve">versitets- och högskolestyrelserna innebär att allmänheten </w:t>
      </w:r>
      <w:r w:rsidR="00755E66" w:rsidRPr="007640B4">
        <w:t xml:space="preserve">får en viss insyn </w:t>
      </w:r>
      <w:r w:rsidR="00C65519" w:rsidRPr="007640B4">
        <w:t xml:space="preserve">i </w:t>
      </w:r>
      <w:r w:rsidR="00755E66" w:rsidRPr="007640B4">
        <w:t>och ett visst inflytande över verksamhet</w:t>
      </w:r>
      <w:r w:rsidR="00C65519" w:rsidRPr="007640B4">
        <w:t>en</w:t>
      </w:r>
      <w:r w:rsidR="00755E66" w:rsidRPr="007640B4">
        <w:t>.</w:t>
      </w:r>
      <w:r w:rsidR="00882F0F" w:rsidRPr="007640B4">
        <w:t xml:space="preserve"> </w:t>
      </w:r>
      <w:r w:rsidR="00C65519" w:rsidRPr="007640B4">
        <w:t>De flesta universitet och högsk</w:t>
      </w:r>
      <w:r w:rsidR="00C65519" w:rsidRPr="007640B4">
        <w:t>o</w:t>
      </w:r>
      <w:r w:rsidR="00C65519" w:rsidRPr="007640B4">
        <w:t>lor är också mycket nöjda med det arbete som dessa representanter för al</w:t>
      </w:r>
      <w:r w:rsidR="00C65519" w:rsidRPr="007640B4">
        <w:t>l</w:t>
      </w:r>
      <w:r w:rsidR="00C65519" w:rsidRPr="007640B4">
        <w:t>mänintresset har uträttat.</w:t>
      </w:r>
    </w:p>
    <w:p w:rsidR="004F0894" w:rsidRPr="007640B4" w:rsidRDefault="00D52E63" w:rsidP="007B24F2">
      <w:pPr>
        <w:pStyle w:val="Normaltindrag"/>
      </w:pPr>
      <w:r w:rsidRPr="007640B4">
        <w:t xml:space="preserve">Vänsterpartiet kan inte se att det nuvarande sättet att utse styrelseledamöter på något sätt har hotat den akademiska friheten. För oss handlar akademisk frihet om att </w:t>
      </w:r>
      <w:r w:rsidR="003C50AF" w:rsidRPr="007640B4">
        <w:t xml:space="preserve">fritt få </w:t>
      </w:r>
      <w:r w:rsidRPr="007640B4">
        <w:t>formulera problem</w:t>
      </w:r>
      <w:r w:rsidR="003C50AF" w:rsidRPr="007640B4">
        <w:t>, ställa frågor, publicera forskningsr</w:t>
      </w:r>
      <w:r w:rsidR="003C50AF" w:rsidRPr="007640B4">
        <w:t>e</w:t>
      </w:r>
      <w:r w:rsidR="003C50AF" w:rsidRPr="007640B4">
        <w:t>sultat,</w:t>
      </w:r>
      <w:r w:rsidRPr="007640B4">
        <w:t xml:space="preserve"> </w:t>
      </w:r>
      <w:r w:rsidR="003C50AF" w:rsidRPr="007640B4">
        <w:t xml:space="preserve">välja </w:t>
      </w:r>
      <w:r w:rsidRPr="007640B4">
        <w:t>arbetsformer inom forskning och utbildning</w:t>
      </w:r>
      <w:r w:rsidR="00B32205" w:rsidRPr="007640B4">
        <w:t xml:space="preserve"> o</w:t>
      </w:r>
      <w:r w:rsidR="003C50AF" w:rsidRPr="007640B4">
        <w:t>sv.</w:t>
      </w:r>
      <w:r w:rsidRPr="007640B4">
        <w:t xml:space="preserve"> </w:t>
      </w:r>
      <w:r w:rsidR="0001356C" w:rsidRPr="007640B4">
        <w:t xml:space="preserve">Med regeringens förslag finns det däremot </w:t>
      </w:r>
      <w:r w:rsidR="003C50AF" w:rsidRPr="007640B4">
        <w:t xml:space="preserve">en risk att endast </w:t>
      </w:r>
      <w:r w:rsidR="0001356C" w:rsidRPr="007640B4">
        <w:t>personer</w:t>
      </w:r>
      <w:r w:rsidR="003C50AF" w:rsidRPr="007640B4">
        <w:t xml:space="preserve"> som förespråkar </w:t>
      </w:r>
      <w:r w:rsidR="0001356C" w:rsidRPr="007640B4">
        <w:t>samma intressen som lärosätet utses till ledamöter i styrelsen.</w:t>
      </w:r>
      <w:r w:rsidR="003C50AF" w:rsidRPr="007640B4">
        <w:t xml:space="preserve"> </w:t>
      </w:r>
      <w:r w:rsidR="0001356C" w:rsidRPr="007640B4">
        <w:t>M</w:t>
      </w:r>
      <w:r w:rsidR="003C50AF" w:rsidRPr="007640B4">
        <w:t xml:space="preserve">aktkoncentrationen inom </w:t>
      </w:r>
      <w:r w:rsidR="0001356C" w:rsidRPr="007640B4">
        <w:t>lärosätet kommer då att öka</w:t>
      </w:r>
      <w:r w:rsidR="00B32205" w:rsidRPr="007640B4">
        <w:t>,</w:t>
      </w:r>
      <w:r w:rsidR="003C50AF" w:rsidRPr="007640B4">
        <w:t xml:space="preserve"> vilket kan begränsa friheten för studenter </w:t>
      </w:r>
      <w:r w:rsidR="003C50AF" w:rsidRPr="007640B4">
        <w:lastRenderedPageBreak/>
        <w:t>och anställda.</w:t>
      </w:r>
      <w:r w:rsidR="0001356C" w:rsidRPr="007640B4">
        <w:t xml:space="preserve"> Det är dessutom oklart vad som kommer att hända med st</w:t>
      </w:r>
      <w:r w:rsidR="0001356C" w:rsidRPr="007640B4">
        <w:t>u</w:t>
      </w:r>
      <w:r w:rsidR="0001356C" w:rsidRPr="007640B4">
        <w:t xml:space="preserve">dent- och lärarrepresentationen i styrelserna eftersom det i propositionen aviseras ytterligare förändringar av styrelsernas sammansättning och </w:t>
      </w:r>
      <w:r w:rsidR="00C23310" w:rsidRPr="007640B4">
        <w:t xml:space="preserve">av </w:t>
      </w:r>
      <w:r w:rsidR="0001356C" w:rsidRPr="007640B4">
        <w:t>hur ledamöterna ska utses.</w:t>
      </w:r>
    </w:p>
    <w:p w:rsidR="00C23310" w:rsidRPr="007640B4" w:rsidRDefault="00C23310" w:rsidP="007B24F2">
      <w:pPr>
        <w:pStyle w:val="Normaltindrag"/>
      </w:pPr>
      <w:r w:rsidRPr="007640B4">
        <w:t>I sammanhanget bör även nämnas att frågor rörande resurstilldelning är av betydligt större betydelse för den akademiska friheten, såsom vi i Vänsterpa</w:t>
      </w:r>
      <w:r w:rsidRPr="007640B4">
        <w:t>r</w:t>
      </w:r>
      <w:r w:rsidRPr="007640B4">
        <w:t>tiet definierar den. Det visas inte minst av Högskoleverkets rapport Akad</w:t>
      </w:r>
      <w:r w:rsidRPr="007640B4">
        <w:t>e</w:t>
      </w:r>
      <w:r w:rsidRPr="007640B4">
        <w:t xml:space="preserve">misk frihet i praktiken (2005:43 R). Det pågår för närvarande </w:t>
      </w:r>
      <w:r w:rsidR="00135AD9" w:rsidRPr="007640B4">
        <w:t>en utredning om resursfördelningssystemet för forskning</w:t>
      </w:r>
      <w:r w:rsidR="00B32205" w:rsidRPr="007640B4">
        <w:t>,</w:t>
      </w:r>
      <w:r w:rsidR="00135AD9" w:rsidRPr="007640B4">
        <w:t xml:space="preserve"> och det hade varit lämpligt att regeringen hade inväntat resultatet av denna utredning innan den föreslog förändringar som sägs påverka den akademiska friheten.</w:t>
      </w:r>
    </w:p>
    <w:p w:rsidR="000213AB" w:rsidRPr="007640B4" w:rsidRDefault="000213AB" w:rsidP="007B24F2">
      <w:pPr>
        <w:pStyle w:val="Normaltindrag"/>
      </w:pPr>
      <w:r w:rsidRPr="007640B4">
        <w:t>Vänsterpartiet avvisar också förslaget om att ta bort det stycke i högskol</w:t>
      </w:r>
      <w:r w:rsidRPr="007640B4">
        <w:t>e</w:t>
      </w:r>
      <w:r w:rsidRPr="007640B4">
        <w:t>lagen som säger att regeringen inte bör utse någon som är anställd vid en högskola till ordförande i samma högskolas styrelse. Denna föreslagna la</w:t>
      </w:r>
      <w:r w:rsidRPr="007640B4">
        <w:t>g</w:t>
      </w:r>
      <w:r w:rsidRPr="007640B4">
        <w:t xml:space="preserve">ändring innebär att rektor kan vara ordförande i styrelsen. </w:t>
      </w:r>
      <w:r w:rsidR="00B877E9" w:rsidRPr="007640B4">
        <w:t>Man frångår dä</w:t>
      </w:r>
      <w:r w:rsidR="00B877E9" w:rsidRPr="007640B4">
        <w:t>r</w:t>
      </w:r>
      <w:r w:rsidR="00B877E9" w:rsidRPr="007640B4">
        <w:t xml:space="preserve">igenom den allmänna principen i både offentlig och privat verksamhet att </w:t>
      </w:r>
      <w:r w:rsidR="00C23310" w:rsidRPr="007640B4">
        <w:t>ha en tydlig rollfördelning mellan den verkställande ledningen och styrelsen. Det skapar inte bara en otydlighet vad gäller ansvarsfördelningen utan försvagar styrelsens kontrollfunktion.</w:t>
      </w:r>
    </w:p>
    <w:p w:rsidR="005F4134" w:rsidRPr="007640B4" w:rsidRDefault="003738C1" w:rsidP="003738C1">
      <w:pPr>
        <w:pStyle w:val="Normaltindrag"/>
      </w:pPr>
      <w:r w:rsidRPr="007640B4">
        <w:t>Vi v</w:t>
      </w:r>
      <w:r w:rsidR="00135AD9" w:rsidRPr="007640B4">
        <w:t xml:space="preserve">ill också påpeka att det underlag regeringen lämnar är otillräckligt för att fatta beslut. </w:t>
      </w:r>
      <w:r w:rsidR="005F4134" w:rsidRPr="007640B4">
        <w:t xml:space="preserve">Regeringen lyckas inte klargöra varför högskolorna måste ha en annan organisation än övriga myndigheter. </w:t>
      </w:r>
      <w:r w:rsidR="00135AD9" w:rsidRPr="007640B4">
        <w:t>Det finns heller ingen tydligt motivering varför denna förändring måste genomföras så snabbt. I budgetpr</w:t>
      </w:r>
      <w:r w:rsidR="00135AD9" w:rsidRPr="007640B4">
        <w:t>o</w:t>
      </w:r>
      <w:r w:rsidR="00135AD9" w:rsidRPr="007640B4">
        <w:t>positionen för 2007 aviseras att myndighetsstrukturen ska ses över</w:t>
      </w:r>
      <w:r w:rsidR="00B32205" w:rsidRPr="007640B4">
        <w:t>,</w:t>
      </w:r>
      <w:r w:rsidR="005F4134" w:rsidRPr="007640B4">
        <w:t xml:space="preserve"> </w:t>
      </w:r>
      <w:r w:rsidR="00135AD9" w:rsidRPr="007640B4">
        <w:t xml:space="preserve">och det pågår även andra förändringsarbeten avseende myndigheterna. Det hade varit lämpligt att regeringen hade avvaktat med förändringen av högskolornas styrelser tills detta arbete är färdigt. </w:t>
      </w:r>
      <w:r w:rsidR="005F4134" w:rsidRPr="007640B4">
        <w:t xml:space="preserve">Då kunde frågan om </w:t>
      </w:r>
      <w:r w:rsidR="00135AD9" w:rsidRPr="007640B4">
        <w:t xml:space="preserve">styrningen av </w:t>
      </w:r>
      <w:r w:rsidR="005F4134" w:rsidRPr="007640B4">
        <w:t>un</w:t>
      </w:r>
      <w:r w:rsidR="005F4134" w:rsidRPr="007640B4">
        <w:t>i</w:t>
      </w:r>
      <w:r w:rsidR="005F4134" w:rsidRPr="007640B4">
        <w:t xml:space="preserve">versitet och högskolor </w:t>
      </w:r>
      <w:r w:rsidR="00135AD9" w:rsidRPr="007640B4">
        <w:t xml:space="preserve">ha fått </w:t>
      </w:r>
      <w:r w:rsidR="005F4134" w:rsidRPr="007640B4">
        <w:t>en grundligare genomgång och belysning</w:t>
      </w:r>
      <w:r w:rsidR="00B32205" w:rsidRPr="007640B4">
        <w:t>,</w:t>
      </w:r>
      <w:r w:rsidR="005F4134" w:rsidRPr="007640B4">
        <w:t xml:space="preserve"> vilket skulle ha utgjort ett bättre underlag </w:t>
      </w:r>
      <w:r w:rsidRPr="007640B4">
        <w:t>till beslut.</w:t>
      </w:r>
    </w:p>
    <w:p w:rsidR="003738C1" w:rsidRPr="007640B4" w:rsidRDefault="003738C1" w:rsidP="003738C1">
      <w:pPr>
        <w:pStyle w:val="Normaltindrag"/>
      </w:pPr>
      <w:r w:rsidRPr="007640B4">
        <w:t>Vänsterpartiet anser sålunda att riksdagen ska avslå regeringens förslag om att förändra hur ledamöter utses till styrelser för universitet och högskolor.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640B4">
        <w:trPr>
          <w:cantSplit/>
        </w:trPr>
        <w:tc>
          <w:tcPr>
            <w:tcW w:w="3046" w:type="dxa"/>
          </w:tcPr>
          <w:p w:rsidR="002F5CDE" w:rsidRPr="007640B4" w:rsidRDefault="002F5CDE">
            <w:pPr>
              <w:pStyle w:val="UnderskriftDatum"/>
              <w:spacing w:before="240"/>
            </w:pPr>
            <w:r w:rsidRPr="007640B4">
              <w:t>Stockholm den 7 februari 2007</w:t>
            </w:r>
          </w:p>
        </w:tc>
        <w:tc>
          <w:tcPr>
            <w:tcW w:w="3047" w:type="dxa"/>
          </w:tcPr>
          <w:p w:rsidR="002F5CDE" w:rsidRPr="007640B4" w:rsidRDefault="002F5CDE">
            <w:pPr>
              <w:pStyle w:val="Underskrifter"/>
              <w:spacing w:before="240"/>
            </w:pPr>
          </w:p>
        </w:tc>
      </w:tr>
      <w:tr w:rsidR="00000000" w:rsidRPr="007640B4">
        <w:trPr>
          <w:cantSplit/>
        </w:trPr>
        <w:tc>
          <w:tcPr>
            <w:tcW w:w="3046" w:type="dxa"/>
          </w:tcPr>
          <w:p w:rsidR="002F5CDE" w:rsidRPr="007640B4" w:rsidRDefault="002F5CDE">
            <w:pPr>
              <w:pStyle w:val="Underskrifter"/>
            </w:pPr>
            <w:r w:rsidRPr="007640B4">
              <w:t>Rossana Dinamarca (v)</w:t>
            </w:r>
          </w:p>
        </w:tc>
        <w:tc>
          <w:tcPr>
            <w:tcW w:w="3046" w:type="dxa"/>
          </w:tcPr>
          <w:p w:rsidR="002F5CDE" w:rsidRPr="007640B4" w:rsidRDefault="002F5CDE">
            <w:pPr>
              <w:pStyle w:val="Underskrifter"/>
            </w:pPr>
          </w:p>
        </w:tc>
      </w:tr>
      <w:tr w:rsidR="00000000" w:rsidRPr="007640B4">
        <w:trPr>
          <w:cantSplit/>
        </w:trPr>
        <w:tc>
          <w:tcPr>
            <w:tcW w:w="3046" w:type="dxa"/>
          </w:tcPr>
          <w:p w:rsidR="002F5CDE" w:rsidRPr="007640B4" w:rsidRDefault="002F5CDE">
            <w:pPr>
              <w:pStyle w:val="Underskrifter"/>
            </w:pPr>
            <w:r w:rsidRPr="007640B4">
              <w:t>Torbjörn Björlund (v)</w:t>
            </w:r>
          </w:p>
        </w:tc>
        <w:tc>
          <w:tcPr>
            <w:tcW w:w="3046" w:type="dxa"/>
          </w:tcPr>
          <w:p w:rsidR="002F5CDE" w:rsidRPr="007640B4" w:rsidRDefault="002F5CDE">
            <w:pPr>
              <w:pStyle w:val="Underskrifter"/>
            </w:pPr>
            <w:r w:rsidRPr="007640B4">
              <w:t>Egon Frid (v)</w:t>
            </w:r>
          </w:p>
        </w:tc>
      </w:tr>
      <w:tr w:rsidR="00000000" w:rsidRPr="007640B4">
        <w:trPr>
          <w:cantSplit/>
        </w:trPr>
        <w:tc>
          <w:tcPr>
            <w:tcW w:w="3046" w:type="dxa"/>
          </w:tcPr>
          <w:p w:rsidR="002F5CDE" w:rsidRPr="007640B4" w:rsidRDefault="002F5CDE">
            <w:pPr>
              <w:pStyle w:val="Underskrifter"/>
            </w:pPr>
            <w:r w:rsidRPr="007640B4">
              <w:t>Siv Holma (v)</w:t>
            </w:r>
          </w:p>
        </w:tc>
        <w:tc>
          <w:tcPr>
            <w:tcW w:w="3046" w:type="dxa"/>
          </w:tcPr>
          <w:p w:rsidR="002F5CDE" w:rsidRPr="007640B4" w:rsidRDefault="002F5CDE">
            <w:pPr>
              <w:pStyle w:val="Underskrifter"/>
            </w:pPr>
            <w:r w:rsidRPr="007640B4">
              <w:t>Elina Linna (v)</w:t>
            </w:r>
          </w:p>
        </w:tc>
      </w:tr>
      <w:tr w:rsidR="00000000" w:rsidRPr="007640B4">
        <w:trPr>
          <w:cantSplit/>
        </w:trPr>
        <w:tc>
          <w:tcPr>
            <w:tcW w:w="3046" w:type="dxa"/>
          </w:tcPr>
          <w:p w:rsidR="002F5CDE" w:rsidRPr="007640B4" w:rsidRDefault="002F5CDE">
            <w:pPr>
              <w:pStyle w:val="Underskrifter"/>
            </w:pPr>
            <w:r w:rsidRPr="007640B4">
              <w:t>Eva Olofsson (v)</w:t>
            </w:r>
          </w:p>
        </w:tc>
        <w:tc>
          <w:tcPr>
            <w:tcW w:w="3046" w:type="dxa"/>
          </w:tcPr>
          <w:p w:rsidR="002F5CDE" w:rsidRPr="007640B4" w:rsidRDefault="002F5CDE">
            <w:pPr>
              <w:pStyle w:val="Underskrifter"/>
            </w:pPr>
            <w:r w:rsidRPr="007640B4">
              <w:t>Lena Olsson (v)</w:t>
            </w:r>
          </w:p>
        </w:tc>
      </w:tr>
      <w:tr w:rsidR="00000000" w:rsidRPr="007640B4">
        <w:trPr>
          <w:cantSplit/>
        </w:trPr>
        <w:tc>
          <w:tcPr>
            <w:tcW w:w="3046" w:type="dxa"/>
          </w:tcPr>
          <w:p w:rsidR="002F5CDE" w:rsidRPr="007640B4" w:rsidRDefault="002F5CDE">
            <w:pPr>
              <w:pStyle w:val="Underskrifter"/>
            </w:pPr>
            <w:r w:rsidRPr="007640B4">
              <w:t>Alice Åström (v)</w:t>
            </w:r>
          </w:p>
        </w:tc>
        <w:tc>
          <w:tcPr>
            <w:tcW w:w="3046" w:type="dxa"/>
          </w:tcPr>
          <w:p w:rsidR="002F5CDE" w:rsidRPr="007640B4" w:rsidRDefault="002F5CDE">
            <w:pPr>
              <w:pStyle w:val="Underskrifter"/>
            </w:pPr>
          </w:p>
        </w:tc>
      </w:tr>
    </w:tbl>
    <w:p w:rsidR="00B45A83" w:rsidRPr="007640B4" w:rsidRDefault="00B45A83" w:rsidP="00B32205">
      <w:pPr>
        <w:pStyle w:val="Normaltindrag"/>
      </w:pPr>
    </w:p>
    <w:sectPr w:rsidR="00B45A83" w:rsidRPr="007640B4" w:rsidSect="00B322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5CDE" w:rsidRPr="007640B4" w:rsidRDefault="002F5CDE">
      <w:r w:rsidRPr="007640B4">
        <w:separator/>
      </w:r>
    </w:p>
  </w:endnote>
  <w:endnote w:type="continuationSeparator" w:id="0">
    <w:p w:rsidR="002F5CDE" w:rsidRPr="007640B4" w:rsidRDefault="002F5CDE">
      <w:r w:rsidRPr="007640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739C" w:rsidRPr="007640B4" w:rsidRDefault="007640B4" w:rsidP="00B32205">
    <w:pPr>
      <w:pStyle w:val="Sidfot"/>
    </w:pPr>
    <w:r w:rsidRPr="007640B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603010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205" w:rsidRDefault="002F5CD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3220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32205" w:rsidRDefault="002F5CDE">
                    <w:pPr>
                      <w:pStyle w:val="NormalS5sidnrV"/>
                    </w:pPr>
                    <w:r>
                      <w:fldChar w:fldCharType="begin"/>
                    </w:r>
                    <w:r w:rsidR="00B3220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707" w:rsidRPr="007640B4" w:rsidRDefault="007640B4" w:rsidP="00B32205">
    <w:pPr>
      <w:pStyle w:val="Sidfot"/>
    </w:pPr>
    <w:r w:rsidRPr="007640B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54513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205" w:rsidRDefault="002F5C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3220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3220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2205" w:rsidRDefault="002F5C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32205">
                      <w:instrText xml:space="preserve"> PAGE *\charformat</w:instrText>
                    </w:r>
                    <w:r>
                      <w:fldChar w:fldCharType="separate"/>
                    </w:r>
                    <w:r w:rsidR="00B3220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707" w:rsidRPr="007640B4" w:rsidRDefault="007640B4" w:rsidP="00B32205">
    <w:pPr>
      <w:pStyle w:val="Sidfot"/>
    </w:pPr>
    <w:r w:rsidRPr="007640B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20996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205" w:rsidRDefault="002F5C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3220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2205" w:rsidRDefault="002F5C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3220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5CDE" w:rsidRPr="007640B4" w:rsidRDefault="002F5CDE">
      <w:r w:rsidRPr="007640B4">
        <w:separator/>
      </w:r>
    </w:p>
  </w:footnote>
  <w:footnote w:type="continuationSeparator" w:id="0">
    <w:p w:rsidR="002F5CDE" w:rsidRPr="007640B4" w:rsidRDefault="002F5CDE">
      <w:r w:rsidRPr="007640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739C" w:rsidRPr="007640B4" w:rsidRDefault="007640B4" w:rsidP="00B32205">
    <w:pPr>
      <w:pStyle w:val="Sidhuvud"/>
    </w:pPr>
    <w:r w:rsidRPr="007640B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79343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205" w:rsidRDefault="002F5CD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3220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F3B53">
                            <w:t>2006/07</w:t>
                          </w:r>
                          <w:r>
                            <w:fldChar w:fldCharType="end"/>
                          </w:r>
                          <w:r w:rsidR="00B32205">
                            <w:t>:</w:t>
                          </w:r>
                          <w:r>
                            <w:fldChar w:fldCharType="begin"/>
                          </w:r>
                          <w:r w:rsidR="00B3220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F3B53">
                            <w:t>Ub8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32205" w:rsidRDefault="002F5CDE">
                    <w:pPr>
                      <w:pStyle w:val="KantRubrikS5V"/>
                    </w:pPr>
                    <w:r>
                      <w:fldChar w:fldCharType="begin"/>
                    </w:r>
                    <w:r w:rsidR="00B3220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F3B53">
                      <w:t>2006/07</w:t>
                    </w:r>
                    <w:r>
                      <w:fldChar w:fldCharType="end"/>
                    </w:r>
                    <w:r w:rsidR="00B32205">
                      <w:t>:</w:t>
                    </w:r>
                    <w:r>
                      <w:fldChar w:fldCharType="begin"/>
                    </w:r>
                    <w:r w:rsidR="00B3220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F3B53">
                      <w:t>Ub8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707" w:rsidRPr="007640B4" w:rsidRDefault="007640B4" w:rsidP="00B32205">
    <w:pPr>
      <w:pStyle w:val="Sidhuvud"/>
    </w:pPr>
    <w:r w:rsidRPr="007640B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663608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205" w:rsidRDefault="002F5CD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3220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F3B53">
                            <w:t>2006/07</w:t>
                          </w:r>
                          <w:r>
                            <w:fldChar w:fldCharType="end"/>
                          </w:r>
                          <w:r w:rsidR="00B32205">
                            <w:t>:</w:t>
                          </w:r>
                          <w:r>
                            <w:fldChar w:fldCharType="begin"/>
                          </w:r>
                          <w:r w:rsidR="00B3220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F3B53">
                            <w:t>Ub8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32205" w:rsidRDefault="002F5CD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3220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F3B53">
                      <w:t>2006/07</w:t>
                    </w:r>
                    <w:r>
                      <w:fldChar w:fldCharType="end"/>
                    </w:r>
                    <w:r w:rsidR="00B32205">
                      <w:t>:</w:t>
                    </w:r>
                    <w:r>
                      <w:fldChar w:fldCharType="begin"/>
                    </w:r>
                    <w:r w:rsidR="00B3220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F3B53">
                      <w:t>Ub8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CDE" w:rsidRPr="007640B4" w:rsidRDefault="002F5CDE">
    <w:pPr>
      <w:pStyle w:val="FSHNormal"/>
      <w:tabs>
        <w:tab w:val="right" w:pos="5840"/>
      </w:tabs>
    </w:pPr>
    <w:r w:rsidRPr="007640B4">
      <w:br/>
    </w:r>
    <w:r w:rsidRPr="007640B4">
      <w:fldChar w:fldCharType="begin" w:fldLock="1"/>
    </w:r>
    <w:r w:rsidRPr="007640B4">
      <w:instrText xml:space="preserve"> DOCPROPERTY</w:instrText>
    </w:r>
    <w:r w:rsidRPr="007640B4">
      <w:rPr>
        <w:sz w:val="18"/>
      </w:rPr>
      <w:instrText xml:space="preserve"> "YearUser" *\charformat </w:instrText>
    </w:r>
    <w:r w:rsidRPr="007640B4">
      <w:fldChar w:fldCharType="separate"/>
    </w:r>
    <w:r w:rsidRPr="007640B4">
      <w:t>2006/07</w:t>
    </w:r>
    <w:r w:rsidRPr="007640B4">
      <w:fldChar w:fldCharType="end"/>
    </w:r>
    <w:r w:rsidRPr="007640B4">
      <w:t xml:space="preserve"> </w:t>
    </w:r>
    <w:r w:rsidRPr="007640B4">
      <w:tab/>
      <w:t xml:space="preserve">mnr: </w:t>
    </w:r>
    <w:r w:rsidRPr="007640B4">
      <w:fldChar w:fldCharType="begin" w:fldLock="1"/>
    </w:r>
    <w:r w:rsidRPr="007640B4">
      <w:instrText xml:space="preserve"> DOCPROPERTY</w:instrText>
    </w:r>
    <w:r w:rsidRPr="007640B4">
      <w:rPr>
        <w:sz w:val="18"/>
      </w:rPr>
      <w:instrText xml:space="preserve"> "Motionsnummer" *\charformat </w:instrText>
    </w:r>
    <w:r w:rsidRPr="007640B4">
      <w:fldChar w:fldCharType="separate"/>
    </w:r>
    <w:r w:rsidRPr="007640B4">
      <w:t>Ub8</w:t>
    </w:r>
    <w:r w:rsidRPr="007640B4">
      <w:fldChar w:fldCharType="end"/>
    </w:r>
    <w:r w:rsidRPr="007640B4">
      <w:br/>
    </w:r>
    <w:r w:rsidRPr="007640B4">
      <w:fldChar w:fldCharType="begin" w:fldLock="1"/>
    </w:r>
    <w:r w:rsidRPr="007640B4">
      <w:instrText xml:space="preserve"> DOCPROPERTY</w:instrText>
    </w:r>
    <w:r w:rsidRPr="007640B4">
      <w:rPr>
        <w:sz w:val="18"/>
      </w:rPr>
      <w:instrText xml:space="preserve"> "Samling" *\charformat </w:instrText>
    </w:r>
    <w:r w:rsidRPr="007640B4">
      <w:fldChar w:fldCharType="end"/>
    </w:r>
    <w:r w:rsidRPr="007640B4">
      <w:tab/>
      <w:t xml:space="preserve">pnr: </w:t>
    </w:r>
    <w:r w:rsidRPr="007640B4">
      <w:fldChar w:fldCharType="begin" w:fldLock="1"/>
    </w:r>
    <w:r w:rsidRPr="007640B4">
      <w:instrText xml:space="preserve"> DOCPROPERTY</w:instrText>
    </w:r>
    <w:r w:rsidRPr="007640B4">
      <w:rPr>
        <w:sz w:val="18"/>
      </w:rPr>
      <w:instrText xml:space="preserve"> "Partinummer" *\charformat </w:instrText>
    </w:r>
    <w:r w:rsidRPr="007640B4">
      <w:fldChar w:fldCharType="separate"/>
    </w:r>
    <w:r w:rsidRPr="007640B4">
      <w:t>v17</w:t>
    </w:r>
    <w:r w:rsidRPr="007640B4">
      <w:fldChar w:fldCharType="end"/>
    </w:r>
  </w:p>
  <w:p w:rsidR="002F5CDE" w:rsidRPr="007640B4" w:rsidRDefault="002F5CDE">
    <w:pPr>
      <w:pStyle w:val="FSHRub1"/>
    </w:pPr>
    <w:r w:rsidRPr="007640B4">
      <w:t>Motion till riksdagen</w:t>
    </w:r>
    <w:r w:rsidRPr="007640B4">
      <w:br/>
    </w:r>
    <w:r w:rsidRPr="007640B4">
      <w:fldChar w:fldCharType="begin" w:fldLock="1"/>
    </w:r>
    <w:r w:rsidRPr="007640B4">
      <w:instrText xml:space="preserve"> DOCPROPERTY "YearUser" *\charformat </w:instrText>
    </w:r>
    <w:r w:rsidRPr="007640B4">
      <w:fldChar w:fldCharType="separate"/>
    </w:r>
    <w:r w:rsidRPr="007640B4">
      <w:t>2006/07</w:t>
    </w:r>
    <w:r w:rsidRPr="007640B4">
      <w:fldChar w:fldCharType="end"/>
    </w:r>
    <w:r w:rsidRPr="007640B4">
      <w:t>:</w:t>
    </w:r>
    <w:r w:rsidRPr="007640B4">
      <w:fldChar w:fldCharType="begin" w:fldLock="1"/>
    </w:r>
    <w:r w:rsidRPr="007640B4">
      <w:instrText xml:space="preserve"> DOCPROPERTY "Motionsnummer" *\charformat </w:instrText>
    </w:r>
    <w:r w:rsidRPr="007640B4">
      <w:fldChar w:fldCharType="separate"/>
    </w:r>
    <w:r w:rsidRPr="007640B4">
      <w:t>Ub8</w:t>
    </w:r>
    <w:r w:rsidRPr="007640B4">
      <w:fldChar w:fldCharType="end"/>
    </w:r>
  </w:p>
  <w:p w:rsidR="002F5CDE" w:rsidRPr="007640B4" w:rsidRDefault="002F5CDE">
    <w:pPr>
      <w:pStyle w:val="FSHNormalS5"/>
    </w:pPr>
    <w:r w:rsidRPr="007640B4">
      <w:fldChar w:fldCharType="begin" w:fldLock="1"/>
    </w:r>
    <w:r w:rsidRPr="007640B4">
      <w:instrText xml:space="preserve"> DOCPROPERTY "MotionarText" *\charformat </w:instrText>
    </w:r>
    <w:r w:rsidRPr="007640B4">
      <w:fldChar w:fldCharType="separate"/>
    </w:r>
    <w:r w:rsidRPr="007640B4">
      <w:t>av Rossana Dinamarca m.fl. (v)</w:t>
    </w:r>
    <w:r w:rsidRPr="007640B4">
      <w:fldChar w:fldCharType="end"/>
    </w:r>
    <w:r w:rsidRPr="007640B4">
      <w:br/>
    </w:r>
    <w:r w:rsidRPr="007640B4">
      <w:fldChar w:fldCharType="begin" w:fldLock="1"/>
    </w:r>
    <w:r w:rsidRPr="007640B4">
      <w:instrText xml:space="preserve"> DOCPROPERTY "SvarFrasKort" *\charformat </w:instrText>
    </w:r>
    <w:r w:rsidRPr="007640B4">
      <w:fldChar w:fldCharType="separate"/>
    </w:r>
    <w:r w:rsidRPr="007640B4">
      <w:t>med anledning av prop. 2006/07:43</w:t>
    </w:r>
    <w:r w:rsidRPr="007640B4">
      <w:fldChar w:fldCharType="end"/>
    </w:r>
  </w:p>
  <w:p w:rsidR="002F5CDE" w:rsidRPr="007640B4" w:rsidRDefault="002F5CDE">
    <w:pPr>
      <w:pStyle w:val="FSHTitel"/>
    </w:pPr>
    <w:r w:rsidRPr="007640B4">
      <w:fldChar w:fldCharType="begin" w:fldLock="1"/>
    </w:r>
    <w:r w:rsidRPr="007640B4">
      <w:instrText xml:space="preserve"> DOCPROPERTY</w:instrText>
    </w:r>
    <w:r w:rsidRPr="007640B4">
      <w:rPr>
        <w:sz w:val="18"/>
      </w:rPr>
      <w:instrText xml:space="preserve"> "RubrikSvar" *\charformat </w:instrText>
    </w:r>
    <w:r w:rsidRPr="007640B4">
      <w:fldChar w:fldCharType="separate"/>
    </w:r>
    <w:r w:rsidRPr="007640B4">
      <w:t>Frihet att välja – ett ökat inflytande för universitet och högskolor när styrelseledamöter utses</w:t>
    </w:r>
    <w:r w:rsidRPr="007640B4">
      <w:fldChar w:fldCharType="end"/>
    </w:r>
  </w:p>
  <w:p w:rsidR="002F5CDE" w:rsidRPr="007640B4" w:rsidRDefault="002F5CDE">
    <w:pPr>
      <w:pStyle w:val="Normal00"/>
    </w:pPr>
  </w:p>
  <w:p w:rsidR="00B32205" w:rsidRPr="007640B4" w:rsidRDefault="00B3220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5778240">
    <w:abstractNumId w:val="13"/>
  </w:num>
  <w:num w:numId="2" w16cid:durableId="109592742">
    <w:abstractNumId w:val="10"/>
  </w:num>
  <w:num w:numId="3" w16cid:durableId="1893035556">
    <w:abstractNumId w:val="11"/>
  </w:num>
  <w:num w:numId="4" w16cid:durableId="465322620">
    <w:abstractNumId w:val="12"/>
  </w:num>
  <w:num w:numId="5" w16cid:durableId="1330789124">
    <w:abstractNumId w:val="8"/>
  </w:num>
  <w:num w:numId="6" w16cid:durableId="1011295277">
    <w:abstractNumId w:val="3"/>
  </w:num>
  <w:num w:numId="7" w16cid:durableId="64888297">
    <w:abstractNumId w:val="2"/>
  </w:num>
  <w:num w:numId="8" w16cid:durableId="921371665">
    <w:abstractNumId w:val="1"/>
  </w:num>
  <w:num w:numId="9" w16cid:durableId="1119759599">
    <w:abstractNumId w:val="0"/>
  </w:num>
  <w:num w:numId="10" w16cid:durableId="33358235">
    <w:abstractNumId w:val="9"/>
  </w:num>
  <w:num w:numId="11" w16cid:durableId="1028532093">
    <w:abstractNumId w:val="7"/>
  </w:num>
  <w:num w:numId="12" w16cid:durableId="854459714">
    <w:abstractNumId w:val="6"/>
  </w:num>
  <w:num w:numId="13" w16cid:durableId="1667437364">
    <w:abstractNumId w:val="5"/>
  </w:num>
  <w:num w:numId="14" w16cid:durableId="1459451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2_2007-01-30"/>
    <w:docVar w:name="PersonGUIDs" w:val="{E342D5A8-46A1-48DE-8F45-AD50F7AFB7F8},{CA6150FB-5665-40EF-A0D0-2FA22432C22C},{EF5206F9-792B-484E-B593-829130B8A4A1},{58872E4A-D687-4B23-B75B-D8E5DB75EE13},{8B923F15-4996-4696-A089-6A5BE8BF8E1B},{C8129375-7C65-4B2D-94A1-2D02B22B4ED0},{5E1F5B3E-DDB9-4605-85F6-1CAF1124E96C},{7E0BF71E-CD03-4DBF-9F51-3B5B798F2741}"/>
  </w:docVars>
  <w:rsids>
    <w:rsidRoot w:val="007640B4"/>
    <w:rsid w:val="00002742"/>
    <w:rsid w:val="0001356C"/>
    <w:rsid w:val="000213AB"/>
    <w:rsid w:val="000220F8"/>
    <w:rsid w:val="00034058"/>
    <w:rsid w:val="00040D14"/>
    <w:rsid w:val="0004381F"/>
    <w:rsid w:val="000630C5"/>
    <w:rsid w:val="0006373F"/>
    <w:rsid w:val="00064BC3"/>
    <w:rsid w:val="00066474"/>
    <w:rsid w:val="000665E6"/>
    <w:rsid w:val="00066775"/>
    <w:rsid w:val="00072FB9"/>
    <w:rsid w:val="0007598F"/>
    <w:rsid w:val="000B2040"/>
    <w:rsid w:val="000B4937"/>
    <w:rsid w:val="000E431D"/>
    <w:rsid w:val="000E48DA"/>
    <w:rsid w:val="000E5207"/>
    <w:rsid w:val="000F5ADD"/>
    <w:rsid w:val="00100531"/>
    <w:rsid w:val="0010382E"/>
    <w:rsid w:val="00135AD9"/>
    <w:rsid w:val="001529A4"/>
    <w:rsid w:val="00166D90"/>
    <w:rsid w:val="00170803"/>
    <w:rsid w:val="00177CC2"/>
    <w:rsid w:val="0019171D"/>
    <w:rsid w:val="001921C4"/>
    <w:rsid w:val="001923A4"/>
    <w:rsid w:val="001A0E08"/>
    <w:rsid w:val="001A25D5"/>
    <w:rsid w:val="001A2624"/>
    <w:rsid w:val="001A2A2B"/>
    <w:rsid w:val="001E0043"/>
    <w:rsid w:val="001E1833"/>
    <w:rsid w:val="00201DFB"/>
    <w:rsid w:val="00204A63"/>
    <w:rsid w:val="00212FF1"/>
    <w:rsid w:val="00226832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5CDE"/>
    <w:rsid w:val="00314F87"/>
    <w:rsid w:val="0032051D"/>
    <w:rsid w:val="003303B5"/>
    <w:rsid w:val="003366E9"/>
    <w:rsid w:val="00342FB4"/>
    <w:rsid w:val="0036065A"/>
    <w:rsid w:val="003738C1"/>
    <w:rsid w:val="003866EC"/>
    <w:rsid w:val="00391AF5"/>
    <w:rsid w:val="003B418B"/>
    <w:rsid w:val="003C50AF"/>
    <w:rsid w:val="003F100A"/>
    <w:rsid w:val="00411D72"/>
    <w:rsid w:val="00445271"/>
    <w:rsid w:val="00447A04"/>
    <w:rsid w:val="004527C3"/>
    <w:rsid w:val="00454707"/>
    <w:rsid w:val="00487F7A"/>
    <w:rsid w:val="004971B2"/>
    <w:rsid w:val="004A0504"/>
    <w:rsid w:val="004B5278"/>
    <w:rsid w:val="004C7A3F"/>
    <w:rsid w:val="004E38D9"/>
    <w:rsid w:val="004F0894"/>
    <w:rsid w:val="004F094C"/>
    <w:rsid w:val="005000F2"/>
    <w:rsid w:val="00506B2E"/>
    <w:rsid w:val="00511160"/>
    <w:rsid w:val="0052670C"/>
    <w:rsid w:val="00531020"/>
    <w:rsid w:val="00545150"/>
    <w:rsid w:val="00545421"/>
    <w:rsid w:val="0055072A"/>
    <w:rsid w:val="005525A5"/>
    <w:rsid w:val="005544CE"/>
    <w:rsid w:val="005B145B"/>
    <w:rsid w:val="005D3F50"/>
    <w:rsid w:val="005D72CF"/>
    <w:rsid w:val="005F4134"/>
    <w:rsid w:val="00601C6D"/>
    <w:rsid w:val="00603CD4"/>
    <w:rsid w:val="006346C1"/>
    <w:rsid w:val="0064084F"/>
    <w:rsid w:val="00653DD0"/>
    <w:rsid w:val="006A4F67"/>
    <w:rsid w:val="006B6262"/>
    <w:rsid w:val="00716493"/>
    <w:rsid w:val="00727C6F"/>
    <w:rsid w:val="00740D6D"/>
    <w:rsid w:val="00743F76"/>
    <w:rsid w:val="00755E66"/>
    <w:rsid w:val="007640B4"/>
    <w:rsid w:val="00770030"/>
    <w:rsid w:val="00774959"/>
    <w:rsid w:val="007852B2"/>
    <w:rsid w:val="00794149"/>
    <w:rsid w:val="007B24F2"/>
    <w:rsid w:val="007B67A7"/>
    <w:rsid w:val="007C6092"/>
    <w:rsid w:val="007E119E"/>
    <w:rsid w:val="00846903"/>
    <w:rsid w:val="00857EC2"/>
    <w:rsid w:val="00882F0F"/>
    <w:rsid w:val="00891542"/>
    <w:rsid w:val="008F0A96"/>
    <w:rsid w:val="008F3B53"/>
    <w:rsid w:val="009062A0"/>
    <w:rsid w:val="009451E7"/>
    <w:rsid w:val="00956E7F"/>
    <w:rsid w:val="00963118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071B"/>
    <w:rsid w:val="00AA1434"/>
    <w:rsid w:val="00AB5000"/>
    <w:rsid w:val="00AC4310"/>
    <w:rsid w:val="00AC63D9"/>
    <w:rsid w:val="00AE2EF8"/>
    <w:rsid w:val="00AF5881"/>
    <w:rsid w:val="00B10275"/>
    <w:rsid w:val="00B13BF0"/>
    <w:rsid w:val="00B2739C"/>
    <w:rsid w:val="00B32205"/>
    <w:rsid w:val="00B33C81"/>
    <w:rsid w:val="00B34666"/>
    <w:rsid w:val="00B45A83"/>
    <w:rsid w:val="00B67E5B"/>
    <w:rsid w:val="00B877E9"/>
    <w:rsid w:val="00BA4894"/>
    <w:rsid w:val="00BA6BE0"/>
    <w:rsid w:val="00BB6D75"/>
    <w:rsid w:val="00BD43A8"/>
    <w:rsid w:val="00BF7E00"/>
    <w:rsid w:val="00C1285C"/>
    <w:rsid w:val="00C23310"/>
    <w:rsid w:val="00C27B7D"/>
    <w:rsid w:val="00C32A06"/>
    <w:rsid w:val="00C44394"/>
    <w:rsid w:val="00C533BA"/>
    <w:rsid w:val="00C65519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2E63"/>
    <w:rsid w:val="00D53D04"/>
    <w:rsid w:val="00D55EF7"/>
    <w:rsid w:val="00D571F6"/>
    <w:rsid w:val="00DC0DF0"/>
    <w:rsid w:val="00DC6C70"/>
    <w:rsid w:val="00DF5ACD"/>
    <w:rsid w:val="00E22893"/>
    <w:rsid w:val="00E349C2"/>
    <w:rsid w:val="00E360DE"/>
    <w:rsid w:val="00E469A4"/>
    <w:rsid w:val="00E5074A"/>
    <w:rsid w:val="00E521CB"/>
    <w:rsid w:val="00E728F6"/>
    <w:rsid w:val="00E75D28"/>
    <w:rsid w:val="00E84F25"/>
    <w:rsid w:val="00E96637"/>
    <w:rsid w:val="00EC007B"/>
    <w:rsid w:val="00F21B30"/>
    <w:rsid w:val="00F273EA"/>
    <w:rsid w:val="00F2779C"/>
    <w:rsid w:val="00F42CB9"/>
    <w:rsid w:val="00F73E9E"/>
    <w:rsid w:val="00F81274"/>
    <w:rsid w:val="00F87D14"/>
    <w:rsid w:val="00F9134C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62AAE2D-8DEB-4B7E-A5F6-B747E6A0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3460</Characters>
  <Application>Microsoft Office Word</Application>
  <DocSecurity>4</DocSecurity>
  <Lines>67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2007-02-20T06:41:00Z</cp:lastPrinted>
  <dcterms:created xsi:type="dcterms:W3CDTF">2025-12-17T02:50:00Z</dcterms:created>
  <dcterms:modified xsi:type="dcterms:W3CDTF">2025-12-17T02:50:00Z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mot2000_462_2007-01-30</vt:lpwstr>
  </property>
  <property fmtid="{D5CDD505-2E9C-101B-9397-08002B2CF9AE}" pid="3" name="version">
    <vt:lpwstr>mot2000_462_2007-01-30</vt:lpwstr>
  </property>
  <property fmtid="{D5CDD505-2E9C-101B-9397-08002B2CF9AE}" pid="4" name="dokumenttyp">
    <vt:lpwstr>motion</vt:lpwstr>
  </property>
  <property fmtid="{D5CDD505-2E9C-101B-9397-08002B2CF9AE}" pid="5" name="Sekr">
    <vt:lpwstr>a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Frihet att välja – ett ökat inflytande för universitet och högskolor när styrelseledamöter utses</vt:lpwstr>
  </property>
  <property fmtid="{D5CDD505-2E9C-101B-9397-08002B2CF9AE}" pid="11" name="SvarFrasKort">
    <vt:lpwstr>med anledning av prop. 2006/07:43</vt:lpwstr>
  </property>
  <property fmtid="{D5CDD505-2E9C-101B-9397-08002B2CF9AE}" pid="12" name="Svar">
    <vt:lpwstr>Proposition</vt:lpwstr>
  </property>
  <property fmtid="{D5CDD505-2E9C-101B-9397-08002B2CF9AE}" pid="13" name="SvarNr">
    <vt:lpwstr>2006/07:43</vt:lpwstr>
  </property>
  <property fmtid="{D5CDD505-2E9C-101B-9397-08002B2CF9AE}" pid="14" name="RubrikSvar">
    <vt:lpwstr>Frihet att välja – ett ökat inflytande för universitet och högskolor när styrelseledamöter utses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v17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Rossana Dinamarca m.fl. (v)</vt:lpwstr>
  </property>
  <property fmtid="{D5CDD505-2E9C-101B-9397-08002B2CF9AE}" pid="26" name="MotionarLista">
    <vt:lpwstr>Dinamarca, Rossana (v)\Björlund, Torbjörn (v)\Frid, Egon (v)\Holma, Siv (v)\Linna, Elina (v)\Olofsson, Eva (v)\Olsson, Lena (v)\Åström, Alice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Rossana Dinamarca (v), Torbjörn Björlund (v), Egon Frid (v), Siv Holma (v), Elina Linna (v), Eva Olofsson (v), Lena Olsson (v), Alice Åström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7 februari 2007</vt:lpwstr>
  </property>
  <property fmtid="{D5CDD505-2E9C-101B-9397-08002B2CF9AE}" pid="44" name="NotesUID">
    <vt:lpwstr/>
  </property>
  <property fmtid="{D5CDD505-2E9C-101B-9397-08002B2CF9AE}" pid="45" name="ReservUID">
    <vt:lpwstr>ma0826aa</vt:lpwstr>
  </property>
  <property fmtid="{D5CDD505-2E9C-101B-9397-08002B2CF9AE}" pid="46" name="MotionID">
    <vt:lpwstr>20062007000000000118000000170075</vt:lpwstr>
  </property>
  <property fmtid="{D5CDD505-2E9C-101B-9397-08002B2CF9AE}" pid="47" name="datum">
    <vt:lpwstr>070207</vt:lpwstr>
  </property>
  <property fmtid="{D5CDD505-2E9C-101B-9397-08002B2CF9AE}" pid="48" name="avsändar-e-post">
    <vt:lpwstr/>
  </property>
  <property fmtid="{D5CDD505-2E9C-101B-9397-08002B2CF9AE}" pid="49" name="id">
    <vt:lpwstr>20062007000000000118000000170075</vt:lpwstr>
  </property>
  <property fmtid="{D5CDD505-2E9C-101B-9397-08002B2CF9AE}" pid="50" name="nummer">
    <vt:lpwstr>8</vt:lpwstr>
  </property>
  <property fmtid="{D5CDD505-2E9C-101B-9397-08002B2CF9AE}" pid="51" name="utskottsbeteckning">
    <vt:lpwstr>Ub</vt:lpwstr>
  </property>
  <property fmtid="{D5CDD505-2E9C-101B-9397-08002B2CF9AE}" pid="52" name="GlobalUID">
    <vt:lpwstr>{AC5BC0EF-7C3D-445E-9F84-FED12FAF99DF}</vt:lpwstr>
  </property>
  <property fmtid="{D5CDD505-2E9C-101B-9397-08002B2CF9AE}" pid="53" name="Överföringar">
    <vt:i4>0</vt:i4>
  </property>
  <property fmtid="{D5CDD505-2E9C-101B-9397-08002B2CF9AE}" pid="54" name="Checksum">
    <vt:lpwstr>*1004949191682*</vt:lpwstr>
  </property>
  <property fmtid="{D5CDD505-2E9C-101B-9397-08002B2CF9AE}" pid="55" name="skuggnummer">
    <vt:lpwstr/>
  </property>
  <property fmtid="{D5CDD505-2E9C-101B-9397-08002B2CF9AE}" pid="56" name="urixVersion">
    <vt:lpwstr>3.1.4.1</vt:lpwstr>
  </property>
  <property fmtid="{D5CDD505-2E9C-101B-9397-08002B2CF9AE}" pid="57" name="urixOrigin">
    <vt:lpwstr>070220 07:41:42.841</vt:lpwstr>
  </property>
  <property fmtid="{D5CDD505-2E9C-101B-9397-08002B2CF9AE}" pid="58" name="urixGuid">
    <vt:lpwstr>{302EED11-DCF5-4909-8CDB-1C8D1940A384}</vt:lpwstr>
  </property>
</Properties>
</file>