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E3459" w:rsidTr="000E3459">
        <w:tc>
          <w:tcPr>
            <w:tcW w:w="5471" w:type="dxa"/>
          </w:tcPr>
          <w:p w:rsidR="000E3459" w:rsidRDefault="000E3459" w:rsidP="000E345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E3459" w:rsidRDefault="000E3459" w:rsidP="000E3459">
            <w:pPr>
              <w:pStyle w:val="RSKRbeteckning"/>
            </w:pPr>
            <w:r>
              <w:t>2020/21:192</w:t>
            </w:r>
          </w:p>
        </w:tc>
        <w:tc>
          <w:tcPr>
            <w:tcW w:w="2551" w:type="dxa"/>
          </w:tcPr>
          <w:p w:rsidR="000E3459" w:rsidRDefault="000E3459" w:rsidP="000E3459">
            <w:pPr>
              <w:jc w:val="right"/>
            </w:pPr>
          </w:p>
        </w:tc>
      </w:tr>
      <w:tr w:rsidR="000E3459" w:rsidRPr="000E3459" w:rsidTr="000E345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E3459" w:rsidRPr="000E3459" w:rsidRDefault="000E3459" w:rsidP="000E3459">
            <w:pPr>
              <w:rPr>
                <w:sz w:val="10"/>
              </w:rPr>
            </w:pPr>
          </w:p>
        </w:tc>
      </w:tr>
    </w:tbl>
    <w:p w:rsidR="005E6CE0" w:rsidRDefault="005E6CE0" w:rsidP="000E3459"/>
    <w:p w:rsidR="000E3459" w:rsidRDefault="000E3459" w:rsidP="000E3459">
      <w:pPr>
        <w:pStyle w:val="Mottagare1"/>
      </w:pPr>
      <w:r>
        <w:t>Regeringen</w:t>
      </w:r>
    </w:p>
    <w:p w:rsidR="000E3459" w:rsidRDefault="000E3459" w:rsidP="000E3459">
      <w:pPr>
        <w:pStyle w:val="Mottagare2"/>
      </w:pPr>
      <w:r>
        <w:rPr>
          <w:noProof/>
        </w:rPr>
        <w:t>Finansdepartementet</w:t>
      </w:r>
    </w:p>
    <w:p w:rsidR="000E3459" w:rsidRDefault="000E3459" w:rsidP="000E3459">
      <w:r>
        <w:t>Med överlämnande av civilutskottets betänkande 2020/21:CU15 Skadeståndets omfattning vid finansiell rådgivning får jag anmäla att riksdagen denna dag bifallit utskottets förslag till riksdagsbeslut.</w:t>
      </w:r>
    </w:p>
    <w:p w:rsidR="000E3459" w:rsidRDefault="000E3459" w:rsidP="000E3459">
      <w:pPr>
        <w:pStyle w:val="Stockholm"/>
      </w:pPr>
      <w:r>
        <w:t>Stockholm den 11 februari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E3459" w:rsidTr="000E3459">
        <w:tc>
          <w:tcPr>
            <w:tcW w:w="3628" w:type="dxa"/>
          </w:tcPr>
          <w:p w:rsidR="000E3459" w:rsidRDefault="000E3459" w:rsidP="000E345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E3459" w:rsidRDefault="000E3459" w:rsidP="000E3459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E3459" w:rsidRPr="000E3459" w:rsidRDefault="000E3459" w:rsidP="000E3459"/>
    <w:sectPr w:rsidR="000E3459" w:rsidRPr="000E345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459" w:rsidRDefault="000E3459" w:rsidP="002C3923">
      <w:r>
        <w:separator/>
      </w:r>
    </w:p>
  </w:endnote>
  <w:endnote w:type="continuationSeparator" w:id="0">
    <w:p w:rsidR="000E3459" w:rsidRDefault="000E345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459" w:rsidRDefault="000E3459" w:rsidP="002C3923">
      <w:r>
        <w:separator/>
      </w:r>
    </w:p>
  </w:footnote>
  <w:footnote w:type="continuationSeparator" w:id="0">
    <w:p w:rsidR="000E3459" w:rsidRDefault="000E345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59"/>
    <w:rsid w:val="000171F4"/>
    <w:rsid w:val="00036805"/>
    <w:rsid w:val="00040DEC"/>
    <w:rsid w:val="00062659"/>
    <w:rsid w:val="000B4100"/>
    <w:rsid w:val="000B7DA0"/>
    <w:rsid w:val="000E3459"/>
    <w:rsid w:val="00130159"/>
    <w:rsid w:val="00137E7C"/>
    <w:rsid w:val="00141DF3"/>
    <w:rsid w:val="0015071F"/>
    <w:rsid w:val="00165FEC"/>
    <w:rsid w:val="0016671E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8260E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200A5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C843287-F9BB-495C-B8E7-164218B8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8F04F6F-5D16-4023-AAA4-8D3D77B3D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294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Gergö Kisch</cp:lastModifiedBy>
  <cp:revision>4</cp:revision>
  <dcterms:created xsi:type="dcterms:W3CDTF">2021-02-11T15:20:00Z</dcterms:created>
  <dcterms:modified xsi:type="dcterms:W3CDTF">2021-02-11T15:20:00Z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2021-02-11</vt:lpwstr>
  </property>
  <property fmtid="{D5CDD505-2E9C-101B-9397-08002B2CF9AE}" pid="6" name="DatumIText">
    <vt:lpwstr>den 11 februari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192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15</vt:lpwstr>
  </property>
  <property fmtid="{D5CDD505-2E9C-101B-9397-08002B2CF9AE}" pid="18" name="RefRubrik">
    <vt:lpwstr>Skadeståndets omfattning vid finansiell rådgivning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