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005" w:rsidRPr="00670005" w:rsidRDefault="00670005">
      <w:pPr>
        <w:pStyle w:val="Frslagsrubrik"/>
      </w:pPr>
      <w:r w:rsidRPr="00670005">
        <w:t>Förslag till riksdagsbeslut</w:t>
      </w:r>
    </w:p>
    <w:p w:rsidR="00670005" w:rsidRPr="00670005" w:rsidRDefault="00670005">
      <w:pPr>
        <w:pStyle w:val="Hemstlatt"/>
        <w:ind w:left="0"/>
      </w:pPr>
      <w:r w:rsidRPr="00670005">
        <w:t>Riksdagen tillkännager för regeringen som sin mening vad som anförs i motionen om destruering av sprängä</w:t>
      </w:r>
      <w:r w:rsidRPr="00670005">
        <w:t>m</w:t>
      </w:r>
      <w:r w:rsidRPr="00670005">
        <w:t>nen.</w:t>
      </w:r>
    </w:p>
    <w:p w:rsidR="00670005" w:rsidRPr="00670005" w:rsidRDefault="00670005">
      <w:pPr>
        <w:pStyle w:val="Rubrik1"/>
      </w:pPr>
      <w:r w:rsidRPr="00670005">
        <w:t>Motivering</w:t>
      </w:r>
    </w:p>
    <w:p w:rsidR="00670005" w:rsidRPr="00670005" w:rsidRDefault="00670005">
      <w:r w:rsidRPr="00670005">
        <w:t>I Sverige finns företag i explosivbranschen som ligger i framkant på värld</w:t>
      </w:r>
      <w:r w:rsidRPr="00670005">
        <w:t>s</w:t>
      </w:r>
      <w:r w:rsidRPr="00670005">
        <w:t>marknaden när det gäller destruering av sprängämnen. Det gäller såväl milit</w:t>
      </w:r>
      <w:r w:rsidRPr="00670005">
        <w:t>ä</w:t>
      </w:r>
      <w:r w:rsidRPr="00670005">
        <w:t>ra kasserade sprängämnen som civila. Det handlar om hantering av till exe</w:t>
      </w:r>
      <w:r w:rsidRPr="00670005">
        <w:t>m</w:t>
      </w:r>
      <w:r w:rsidRPr="00670005">
        <w:t>pel minor, grovkalibrig ammunition och krockkuddar.</w:t>
      </w:r>
    </w:p>
    <w:p w:rsidR="00670005" w:rsidRPr="00670005" w:rsidRDefault="00670005">
      <w:pPr>
        <w:pStyle w:val="Normaltindrag"/>
      </w:pPr>
      <w:r w:rsidRPr="00670005">
        <w:t>Nya bilar har krockkuddar som kräver sprängämnen. I framtiden ska bi</w:t>
      </w:r>
      <w:r w:rsidRPr="00670005">
        <w:t>l</w:t>
      </w:r>
      <w:r w:rsidRPr="00670005">
        <w:t>parken bytas ut, och då måste kompetens finnas för att ta ansvar för destru</w:t>
      </w:r>
      <w:r w:rsidRPr="00670005">
        <w:t>k</w:t>
      </w:r>
      <w:r w:rsidRPr="00670005">
        <w:t>tionen, en kunskap vi riskerar att tappa i takt med minskade beställningar från försvaret.</w:t>
      </w:r>
    </w:p>
    <w:p w:rsidR="00670005" w:rsidRPr="00670005" w:rsidRDefault="00670005">
      <w:pPr>
        <w:pStyle w:val="Normaltindrag"/>
        <w:ind w:firstLine="0"/>
      </w:pPr>
      <w:r w:rsidRPr="00670005">
        <w:t>Det är viktigt för Sverige att vi har kompetens på det aktuella området och att det ställs mycket höga krav på säkerhet och miljö i samband med upphandling av dessa tjänster. Det inkluderar såväl själva avvecklingen som transporter men det handlar också om många viktiga arbetstillfällen.</w:t>
      </w:r>
    </w:p>
    <w:p w:rsidR="00670005" w:rsidRPr="00670005" w:rsidRDefault="00670005">
      <w:pPr>
        <w:pStyle w:val="Normaltindrag"/>
      </w:pPr>
      <w:r w:rsidRPr="00670005">
        <w:t>När ammunition går utomlands för destruktion har vi ingen möjlighet att följa upp att alla regler efterföljs på miljöområdet och att återvinna gamla sprängämnen på ett miljömässigt rätt sätt har många vinster. Återvinningen ger nämligen en mycket eftertraktad dynamit med hög sprängkraft som efte</w:t>
      </w:r>
      <w:r w:rsidRPr="00670005">
        <w:t>r</w:t>
      </w:r>
      <w:r w:rsidRPr="00670005">
        <w:t>frågas av gruvnäringen.</w:t>
      </w:r>
    </w:p>
    <w:p w:rsidR="00670005" w:rsidRPr="00670005" w:rsidRDefault="00670005">
      <w:pPr>
        <w:pStyle w:val="Normaltindrag"/>
      </w:pPr>
      <w:r w:rsidRPr="00670005">
        <w:t>Mot bakgrund av detta bör regeringen agera för att säkerställa att komp</w:t>
      </w:r>
      <w:r w:rsidRPr="00670005">
        <w:t>e</w:t>
      </w:r>
      <w:r w:rsidRPr="00670005">
        <w:t>tens finns kvar i Sverige att destruera och återvinna sprängämnen på ett mi</w:t>
      </w:r>
      <w:r w:rsidRPr="00670005">
        <w:t>l</w:t>
      </w:r>
      <w:r w:rsidRPr="00670005">
        <w:t>jömässigt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005">
        <w:trPr>
          <w:cantSplit/>
        </w:trPr>
        <w:tc>
          <w:tcPr>
            <w:tcW w:w="3046" w:type="dxa"/>
          </w:tcPr>
          <w:p w:rsidR="00670005" w:rsidRPr="00670005" w:rsidRDefault="00670005">
            <w:pPr>
              <w:pStyle w:val="UnderskriftDatum"/>
              <w:spacing w:before="240"/>
            </w:pPr>
            <w:r w:rsidRPr="00670005">
              <w:lastRenderedPageBreak/>
              <w:t>Stockholm den 21 oktober 2010</w:t>
            </w:r>
          </w:p>
        </w:tc>
        <w:tc>
          <w:tcPr>
            <w:tcW w:w="3047" w:type="dxa"/>
          </w:tcPr>
          <w:p w:rsidR="00670005" w:rsidRPr="00670005" w:rsidRDefault="00670005">
            <w:pPr>
              <w:pStyle w:val="Underskrifter"/>
              <w:spacing w:before="240"/>
            </w:pPr>
          </w:p>
        </w:tc>
      </w:tr>
      <w:tr w:rsidR="00000000" w:rsidRPr="00670005">
        <w:trPr>
          <w:cantSplit/>
        </w:trPr>
        <w:tc>
          <w:tcPr>
            <w:tcW w:w="3046" w:type="dxa"/>
          </w:tcPr>
          <w:p w:rsidR="00670005" w:rsidRPr="00670005" w:rsidRDefault="00670005">
            <w:pPr>
              <w:pStyle w:val="Underskrifter"/>
            </w:pPr>
            <w:r w:rsidRPr="00670005">
              <w:t>Fredrik Olovsson (S)</w:t>
            </w:r>
          </w:p>
        </w:tc>
        <w:tc>
          <w:tcPr>
            <w:tcW w:w="3046" w:type="dxa"/>
          </w:tcPr>
          <w:p w:rsidR="00670005" w:rsidRPr="00670005" w:rsidRDefault="00670005">
            <w:pPr>
              <w:pStyle w:val="Underskrifter"/>
            </w:pPr>
          </w:p>
        </w:tc>
      </w:tr>
      <w:tr w:rsidR="00000000" w:rsidRPr="00670005">
        <w:trPr>
          <w:cantSplit/>
        </w:trPr>
        <w:tc>
          <w:tcPr>
            <w:tcW w:w="3046" w:type="dxa"/>
          </w:tcPr>
          <w:p w:rsidR="00670005" w:rsidRPr="00670005" w:rsidRDefault="00670005">
            <w:pPr>
              <w:pStyle w:val="Underskrifter"/>
            </w:pPr>
            <w:r w:rsidRPr="00670005">
              <w:t>Caroline Helmersson Olsson (S)</w:t>
            </w:r>
          </w:p>
        </w:tc>
        <w:tc>
          <w:tcPr>
            <w:tcW w:w="3046" w:type="dxa"/>
          </w:tcPr>
          <w:p w:rsidR="00670005" w:rsidRPr="00670005" w:rsidRDefault="00670005">
            <w:pPr>
              <w:pStyle w:val="Underskrifter"/>
            </w:pPr>
            <w:r w:rsidRPr="00670005">
              <w:t>Hans Ekström (S)</w:t>
            </w:r>
          </w:p>
        </w:tc>
      </w:tr>
      <w:tr w:rsidR="00000000" w:rsidRPr="00670005">
        <w:trPr>
          <w:cantSplit/>
        </w:trPr>
        <w:tc>
          <w:tcPr>
            <w:tcW w:w="3046" w:type="dxa"/>
          </w:tcPr>
          <w:p w:rsidR="00670005" w:rsidRPr="00670005" w:rsidRDefault="00670005">
            <w:pPr>
              <w:pStyle w:val="Underskrifter"/>
            </w:pPr>
            <w:r w:rsidRPr="00670005">
              <w:t>Sara Karlsson (S)</w:t>
            </w:r>
          </w:p>
        </w:tc>
        <w:tc>
          <w:tcPr>
            <w:tcW w:w="3046" w:type="dxa"/>
          </w:tcPr>
          <w:p w:rsidR="00670005" w:rsidRPr="00670005" w:rsidRDefault="00670005">
            <w:pPr>
              <w:pStyle w:val="Underskrifter"/>
            </w:pPr>
          </w:p>
        </w:tc>
      </w:tr>
    </w:tbl>
    <w:p w:rsidR="00670005" w:rsidRPr="00670005" w:rsidRDefault="00670005">
      <w:pPr>
        <w:pStyle w:val="Normaltindrag"/>
      </w:pPr>
    </w:p>
    <w:sectPr w:rsidR="00000000" w:rsidRPr="006700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005" w:rsidRPr="00670005" w:rsidRDefault="00670005">
      <w:r w:rsidRPr="00670005">
        <w:separator/>
      </w:r>
    </w:p>
  </w:endnote>
  <w:endnote w:type="continuationSeparator" w:id="0">
    <w:p w:rsidR="00670005" w:rsidRPr="00670005" w:rsidRDefault="00670005">
      <w:r w:rsidRPr="006700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fot"/>
    </w:pPr>
    <w:r w:rsidRPr="006700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031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005" w:rsidRDefault="006700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fot"/>
    </w:pPr>
    <w:r w:rsidRPr="006700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1463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005" w:rsidRDefault="006700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fot"/>
    </w:pPr>
    <w:r w:rsidRPr="006700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455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005" w:rsidRDefault="006700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005" w:rsidRPr="00670005" w:rsidRDefault="00670005">
      <w:r w:rsidRPr="00670005">
        <w:separator/>
      </w:r>
    </w:p>
  </w:footnote>
  <w:footnote w:type="continuationSeparator" w:id="0">
    <w:p w:rsidR="00670005" w:rsidRPr="00670005" w:rsidRDefault="00670005">
      <w:r w:rsidRPr="006700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huvud"/>
    </w:pPr>
    <w:r w:rsidRPr="006700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264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005" w:rsidRDefault="006700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Sidhuvud"/>
    </w:pPr>
    <w:r w:rsidRPr="006700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143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05" w:rsidRDefault="006700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005" w:rsidRDefault="006700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05" w:rsidRPr="00670005" w:rsidRDefault="00670005">
    <w:pPr>
      <w:pStyle w:val="FSHNormal"/>
      <w:tabs>
        <w:tab w:val="right" w:pos="5840"/>
      </w:tabs>
    </w:pPr>
    <w:r w:rsidRPr="00670005">
      <w:br/>
    </w:r>
    <w:r w:rsidRPr="00670005">
      <w:fldChar w:fldCharType="begin" w:fldLock="1"/>
    </w:r>
    <w:r w:rsidRPr="00670005">
      <w:instrText xml:space="preserve"> DOCPROPERTY</w:instrText>
    </w:r>
    <w:r w:rsidRPr="00670005">
      <w:rPr>
        <w:sz w:val="18"/>
      </w:rPr>
      <w:instrText xml:space="preserve"> "YearUser" *\charformat </w:instrText>
    </w:r>
    <w:r w:rsidRPr="00670005">
      <w:fldChar w:fldCharType="separate"/>
    </w:r>
    <w:r w:rsidRPr="00670005">
      <w:t>2010/11</w:t>
    </w:r>
    <w:r w:rsidRPr="00670005">
      <w:fldChar w:fldCharType="end"/>
    </w:r>
    <w:r w:rsidRPr="00670005">
      <w:t xml:space="preserve"> </w:t>
    </w:r>
    <w:r w:rsidRPr="00670005">
      <w:tab/>
      <w:t xml:space="preserve">mnr: </w:t>
    </w:r>
    <w:r w:rsidRPr="00670005">
      <w:fldChar w:fldCharType="begin" w:fldLock="1"/>
    </w:r>
    <w:r w:rsidRPr="00670005">
      <w:instrText xml:space="preserve"> DOCPROPERTY</w:instrText>
    </w:r>
    <w:r w:rsidRPr="00670005">
      <w:rPr>
        <w:sz w:val="18"/>
      </w:rPr>
      <w:instrText xml:space="preserve"> "Motionsnummer" *\charformat </w:instrText>
    </w:r>
    <w:r w:rsidRPr="00670005">
      <w:fldChar w:fldCharType="separate"/>
    </w:r>
    <w:r w:rsidRPr="00670005">
      <w:t>Fö212</w:t>
    </w:r>
    <w:r w:rsidRPr="00670005">
      <w:fldChar w:fldCharType="end"/>
    </w:r>
    <w:r w:rsidRPr="00670005">
      <w:br/>
    </w:r>
    <w:r w:rsidRPr="00670005">
      <w:fldChar w:fldCharType="begin" w:fldLock="1"/>
    </w:r>
    <w:r w:rsidRPr="00670005">
      <w:instrText xml:space="preserve"> DOCPROPERTY</w:instrText>
    </w:r>
    <w:r w:rsidRPr="00670005">
      <w:rPr>
        <w:sz w:val="18"/>
      </w:rPr>
      <w:instrText xml:space="preserve"> "Samling" *\charformat </w:instrText>
    </w:r>
    <w:r w:rsidRPr="00670005">
      <w:fldChar w:fldCharType="end"/>
    </w:r>
    <w:r w:rsidRPr="00670005">
      <w:tab/>
      <w:t xml:space="preserve">pnr: </w:t>
    </w:r>
    <w:r w:rsidRPr="00670005">
      <w:fldChar w:fldCharType="begin" w:fldLock="1"/>
    </w:r>
    <w:r w:rsidRPr="00670005">
      <w:instrText xml:space="preserve"> DOCPROPERTY</w:instrText>
    </w:r>
    <w:r w:rsidRPr="00670005">
      <w:rPr>
        <w:sz w:val="18"/>
      </w:rPr>
      <w:instrText xml:space="preserve"> "Partinummer" *\charformat </w:instrText>
    </w:r>
    <w:r w:rsidRPr="00670005">
      <w:fldChar w:fldCharType="separate"/>
    </w:r>
    <w:r w:rsidRPr="00670005">
      <w:t>S67007</w:t>
    </w:r>
    <w:r w:rsidRPr="00670005">
      <w:fldChar w:fldCharType="end"/>
    </w:r>
  </w:p>
  <w:p w:rsidR="00670005" w:rsidRPr="00670005" w:rsidRDefault="00670005">
    <w:pPr>
      <w:pStyle w:val="FSHRub1"/>
    </w:pPr>
    <w:r w:rsidRPr="00670005">
      <w:t>Motion till riksdagen</w:t>
    </w:r>
    <w:r w:rsidRPr="00670005">
      <w:br/>
    </w:r>
    <w:r w:rsidRPr="00670005">
      <w:fldChar w:fldCharType="begin" w:fldLock="1"/>
    </w:r>
    <w:r w:rsidRPr="00670005">
      <w:instrText xml:space="preserve"> DOCPROPERTY "YearUser" *\charformat </w:instrText>
    </w:r>
    <w:r w:rsidRPr="00670005">
      <w:fldChar w:fldCharType="separate"/>
    </w:r>
    <w:r w:rsidRPr="00670005">
      <w:t>2010/11</w:t>
    </w:r>
    <w:r w:rsidRPr="00670005">
      <w:fldChar w:fldCharType="end"/>
    </w:r>
    <w:r w:rsidRPr="00670005">
      <w:t>:</w:t>
    </w:r>
    <w:r w:rsidRPr="00670005">
      <w:fldChar w:fldCharType="begin" w:fldLock="1"/>
    </w:r>
    <w:r w:rsidRPr="00670005">
      <w:instrText xml:space="preserve"> DOCPROPERTY "Motionsnummer" *\charformat </w:instrText>
    </w:r>
    <w:r w:rsidRPr="00670005">
      <w:fldChar w:fldCharType="separate"/>
    </w:r>
    <w:r w:rsidRPr="00670005">
      <w:t>Fö212</w:t>
    </w:r>
    <w:r w:rsidRPr="00670005">
      <w:fldChar w:fldCharType="end"/>
    </w:r>
  </w:p>
  <w:p w:rsidR="00670005" w:rsidRPr="00670005" w:rsidRDefault="00670005">
    <w:pPr>
      <w:pStyle w:val="FSHNormalS5"/>
    </w:pPr>
    <w:r w:rsidRPr="00670005">
      <w:fldChar w:fldCharType="begin" w:fldLock="1"/>
    </w:r>
    <w:r w:rsidRPr="00670005">
      <w:instrText xml:space="preserve"> DOCPROPERTY "MotionarText" *\charformat </w:instrText>
    </w:r>
    <w:r w:rsidRPr="00670005">
      <w:fldChar w:fldCharType="separate"/>
    </w:r>
    <w:r w:rsidRPr="00670005">
      <w:t>av Fredrik Olovsson m.fl. (S)</w:t>
    </w:r>
    <w:r w:rsidRPr="00670005">
      <w:fldChar w:fldCharType="end"/>
    </w:r>
    <w:r w:rsidRPr="00670005">
      <w:br/>
    </w:r>
    <w:r w:rsidRPr="00670005">
      <w:fldChar w:fldCharType="begin" w:fldLock="1"/>
    </w:r>
    <w:r w:rsidRPr="00670005">
      <w:instrText xml:space="preserve"> DOCPROPERTY "SvarFrasKort" *\charformat </w:instrText>
    </w:r>
    <w:r w:rsidRPr="00670005">
      <w:fldChar w:fldCharType="end"/>
    </w:r>
  </w:p>
  <w:p w:rsidR="00670005" w:rsidRPr="00670005" w:rsidRDefault="00670005">
    <w:pPr>
      <w:pStyle w:val="FSHTitel"/>
    </w:pPr>
    <w:r w:rsidRPr="00670005">
      <w:fldChar w:fldCharType="begin" w:fldLock="1"/>
    </w:r>
    <w:r w:rsidRPr="00670005">
      <w:instrText xml:space="preserve"> DOCPROPERTY</w:instrText>
    </w:r>
    <w:r w:rsidRPr="00670005">
      <w:rPr>
        <w:sz w:val="18"/>
      </w:rPr>
      <w:instrText xml:space="preserve"> "RubrikSvar" *\charformat </w:instrText>
    </w:r>
    <w:r w:rsidRPr="00670005">
      <w:fldChar w:fldCharType="separate"/>
    </w:r>
    <w:r w:rsidRPr="00670005">
      <w:t>Destruering av sprängämnen</w:t>
    </w:r>
    <w:r w:rsidRPr="00670005">
      <w:fldChar w:fldCharType="end"/>
    </w:r>
  </w:p>
  <w:p w:rsidR="00670005" w:rsidRPr="00670005" w:rsidRDefault="00670005">
    <w:pPr>
      <w:pStyle w:val="Normal00"/>
    </w:pPr>
  </w:p>
  <w:p w:rsidR="00670005" w:rsidRPr="00670005" w:rsidRDefault="006700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1197856">
    <w:abstractNumId w:val="3"/>
  </w:num>
  <w:num w:numId="2" w16cid:durableId="1163007470">
    <w:abstractNumId w:val="2"/>
  </w:num>
  <w:num w:numId="3" w16cid:durableId="1846549537">
    <w:abstractNumId w:val="1"/>
  </w:num>
  <w:num w:numId="4" w16cid:durableId="1576165341">
    <w:abstractNumId w:val="0"/>
  </w:num>
  <w:num w:numId="5" w16cid:durableId="1587618514">
    <w:abstractNumId w:val="7"/>
  </w:num>
  <w:num w:numId="6" w16cid:durableId="274408527">
    <w:abstractNumId w:val="6"/>
  </w:num>
  <w:num w:numId="7" w16cid:durableId="284429088">
    <w:abstractNumId w:val="5"/>
  </w:num>
  <w:num w:numId="8" w16cid:durableId="210845288">
    <w:abstractNumId w:val="4"/>
  </w:num>
  <w:num w:numId="9" w16cid:durableId="1584678075">
    <w:abstractNumId w:val="8"/>
  </w:num>
  <w:num w:numId="10" w16cid:durableId="2122918629">
    <w:abstractNumId w:val="9"/>
  </w:num>
  <w:num w:numId="11" w16cid:durableId="1244222136">
    <w:abstractNumId w:val="10"/>
  </w:num>
  <w:num w:numId="12" w16cid:durableId="333798127">
    <w:abstractNumId w:val="13"/>
  </w:num>
  <w:num w:numId="13" w16cid:durableId="1197767358">
    <w:abstractNumId w:val="15"/>
  </w:num>
  <w:num w:numId="14" w16cid:durableId="297688440">
    <w:abstractNumId w:val="16"/>
  </w:num>
  <w:num w:numId="15" w16cid:durableId="540829377">
    <w:abstractNumId w:val="11"/>
  </w:num>
  <w:num w:numId="16" w16cid:durableId="1378167031">
    <w:abstractNumId w:val="18"/>
  </w:num>
  <w:num w:numId="17" w16cid:durableId="1090929499">
    <w:abstractNumId w:val="17"/>
  </w:num>
  <w:num w:numId="18" w16cid:durableId="728070537">
    <w:abstractNumId w:val="14"/>
  </w:num>
  <w:num w:numId="19" w16cid:durableId="1132674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F708B1B8-DB78-4B18-BA0A-C0B31121F7DF},{2284A28A-35FB-4B6B-8B37-F5FECFC0DBFC},{EDE1BADE-7B65-43E8-9872-0CC9F219445C},{87DC073E-3FDE-4983-BA10-921C30CF41C7}"/>
  </w:docVars>
  <w:rsids>
    <w:rsidRoot w:val="001274B2"/>
    <w:rsid w:val="001274B2"/>
    <w:rsid w:val="006700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CC3BACC-B34C-4B3D-917B-8626DE4A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1330</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s67007</vt:lpstr>
    </vt:vector>
  </TitlesOfParts>
  <Company>Riksdagen</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s67007</dc:title>
  <dc:subject>s67007</dc:subject>
  <dc:creator>Riksdagen</dc:creator>
  <cp:keywords>Riksdagen</cp:keywords>
  <dc:description>Versal/gemen i partibeteckning. Gemen i tryck för 0910, versal för 1011 och nyare</dc:description>
  <cp:lastModifiedBy>Lars Brink</cp:lastModifiedBy>
  <cp:revision>2</cp:revision>
  <cp:lastPrinted>2011-01-21T09:01:00Z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Destruering av sprängämnen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Destruering av sprängämnen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Fredrik Olovsson m.fl. (S)</vt:lpwstr>
  </property>
  <property fmtid="{D5CDD505-2E9C-101B-9397-08002B2CF9AE}" pid="26" name="MotionarLista">
    <vt:lpwstr>Olovsson, Fredrik (S)\Helmersson Olsson, Caroline (S)\Ekström, Hans (S)\Karlsson,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Caroline Helmersson Olsson (S), Hans Ekström (S), 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Fö212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20102011000000000115000670070069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20102011000000000115000670070069</vt:lpwstr>
  </property>
  <property fmtid="{D5CDD505-2E9C-101B-9397-08002B2CF9AE}" pid="50" name="nummer">
    <vt:lpwstr>212</vt:lpwstr>
  </property>
  <property fmtid="{D5CDD505-2E9C-101B-9397-08002B2CF9AE}" pid="51" name="utskottsbeteckning">
    <vt:lpwstr>Fö</vt:lpwstr>
  </property>
  <property fmtid="{D5CDD505-2E9C-101B-9397-08002B2CF9AE}" pid="52" name="GlobalUID">
    <vt:lpwstr>{DE5799F6-99DA-423A-8CB3-980E059449E2}</vt:lpwstr>
  </property>
  <property fmtid="{D5CDD505-2E9C-101B-9397-08002B2CF9AE}" pid="53" name="Överföringar">
    <vt:i4>0</vt:i4>
  </property>
  <property fmtid="{D5CDD505-2E9C-101B-9397-08002B2CF9AE}" pid="54" name="Checksum">
    <vt:lpwstr>*1007662157737*</vt:lpwstr>
  </property>
  <property fmtid="{D5CDD505-2E9C-101B-9397-08002B2CF9AE}" pid="55" name="skuggnummer">
    <vt:lpwstr>674</vt:lpwstr>
  </property>
  <property fmtid="{D5CDD505-2E9C-101B-9397-08002B2CF9AE}" pid="56" name="urixVersion">
    <vt:lpwstr>4.3.2.0</vt:lpwstr>
  </property>
  <property fmtid="{D5CDD505-2E9C-101B-9397-08002B2CF9AE}" pid="57" name="urixOrigin">
    <vt:lpwstr>110222 16:08:11.585</vt:lpwstr>
  </property>
  <property fmtid="{D5CDD505-2E9C-101B-9397-08002B2CF9AE}" pid="58" name="urixGuid">
    <vt:lpwstr>{4547CBBB-0139-4072-BB6B-2EB65FFADB1A}</vt:lpwstr>
  </property>
</Properties>
</file>