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E73C32C" w14:textId="77777777">
        <w:tc>
          <w:tcPr>
            <w:tcW w:w="2268" w:type="dxa"/>
          </w:tcPr>
          <w:p w14:paraId="06DB965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312408D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943291A" w14:textId="77777777">
        <w:tc>
          <w:tcPr>
            <w:tcW w:w="2268" w:type="dxa"/>
          </w:tcPr>
          <w:p w14:paraId="4A13491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0E917C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EB45FF8" w14:textId="77777777">
        <w:tc>
          <w:tcPr>
            <w:tcW w:w="3402" w:type="dxa"/>
            <w:gridSpan w:val="2"/>
          </w:tcPr>
          <w:p w14:paraId="508CC08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2C3057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96C3052" w14:textId="77777777">
        <w:tc>
          <w:tcPr>
            <w:tcW w:w="2268" w:type="dxa"/>
          </w:tcPr>
          <w:p w14:paraId="78D2957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1BCF768" w14:textId="13CF4E88" w:rsidR="006E4E11" w:rsidRPr="00ED583F" w:rsidRDefault="00B75CC8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8C2530" w:rsidRPr="008C2530">
              <w:rPr>
                <w:sz w:val="20"/>
              </w:rPr>
              <w:t>S2016/01118/FS</w:t>
            </w:r>
          </w:p>
        </w:tc>
      </w:tr>
      <w:tr w:rsidR="006E4E11" w14:paraId="164B181E" w14:textId="77777777">
        <w:tc>
          <w:tcPr>
            <w:tcW w:w="2268" w:type="dxa"/>
          </w:tcPr>
          <w:p w14:paraId="16865D9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BC1D66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B3A0B18" w14:textId="77777777">
        <w:trPr>
          <w:trHeight w:val="284"/>
        </w:trPr>
        <w:tc>
          <w:tcPr>
            <w:tcW w:w="4911" w:type="dxa"/>
          </w:tcPr>
          <w:p w14:paraId="59E9038C" w14:textId="77777777" w:rsidR="006E4E11" w:rsidRDefault="00B75CC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101E139C" w14:textId="77777777">
        <w:trPr>
          <w:trHeight w:val="284"/>
        </w:trPr>
        <w:tc>
          <w:tcPr>
            <w:tcW w:w="4911" w:type="dxa"/>
          </w:tcPr>
          <w:p w14:paraId="5CC86D83" w14:textId="77777777" w:rsidR="006E4E11" w:rsidRDefault="00B75CC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 w14:paraId="59934071" w14:textId="77777777">
        <w:trPr>
          <w:trHeight w:val="284"/>
        </w:trPr>
        <w:tc>
          <w:tcPr>
            <w:tcW w:w="4911" w:type="dxa"/>
          </w:tcPr>
          <w:p w14:paraId="6CE2F30E" w14:textId="732693FC" w:rsidR="006E4E11" w:rsidRDefault="006E4E11" w:rsidP="003E5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8EF9467" w14:textId="77777777">
        <w:trPr>
          <w:trHeight w:val="284"/>
        </w:trPr>
        <w:tc>
          <w:tcPr>
            <w:tcW w:w="4911" w:type="dxa"/>
          </w:tcPr>
          <w:p w14:paraId="6FC663C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A1D00AC" w14:textId="77777777" w:rsidR="006E4E11" w:rsidRDefault="00B75CC8">
      <w:pPr>
        <w:framePr w:w="4400" w:h="2523" w:wrap="notBeside" w:vAnchor="page" w:hAnchor="page" w:x="6453" w:y="2445"/>
        <w:ind w:left="142"/>
      </w:pPr>
      <w:r>
        <w:t>Till riksdagen</w:t>
      </w:r>
    </w:p>
    <w:p w14:paraId="15AF8461" w14:textId="77777777" w:rsidR="006E4E11" w:rsidRDefault="00B75CC8" w:rsidP="00B75CC8">
      <w:pPr>
        <w:pStyle w:val="RKrubrik"/>
        <w:pBdr>
          <w:bottom w:val="single" w:sz="4" w:space="1" w:color="auto"/>
        </w:pBdr>
        <w:spacing w:before="0" w:after="0"/>
      </w:pPr>
      <w:r>
        <w:t>Svar på fråga 2015/16:804 av Barbro Westerholm (L) Kvalitetsregistrens framtid</w:t>
      </w:r>
    </w:p>
    <w:p w14:paraId="09763211" w14:textId="77777777" w:rsidR="006E4E11" w:rsidRDefault="006E4E11">
      <w:pPr>
        <w:pStyle w:val="RKnormal"/>
      </w:pPr>
    </w:p>
    <w:p w14:paraId="166B6BD4" w14:textId="77777777" w:rsidR="00B75CC8" w:rsidRDefault="00B75CC8" w:rsidP="00B75CC8">
      <w:pPr>
        <w:pStyle w:val="RKnormal"/>
      </w:pPr>
      <w:r>
        <w:t>Barbro Westerholm har frågat mig om och hur jag avser att</w:t>
      </w:r>
    </w:p>
    <w:p w14:paraId="32145997" w14:textId="77777777" w:rsidR="006E4E11" w:rsidRDefault="00B75CC8" w:rsidP="00B75CC8">
      <w:pPr>
        <w:pStyle w:val="RKnormal"/>
      </w:pPr>
      <w:r>
        <w:t>säkra kvalitetsregistrens finansiering tills utvärderingen 2017 är geno</w:t>
      </w:r>
      <w:r>
        <w:t>m</w:t>
      </w:r>
      <w:r>
        <w:t>förd och analyserad med avseende på rekommendationer om fortsät</w:t>
      </w:r>
      <w:r>
        <w:t>t</w:t>
      </w:r>
      <w:r>
        <w:t>ningen.</w:t>
      </w:r>
    </w:p>
    <w:p w14:paraId="51BDCAD3" w14:textId="77777777" w:rsidR="00B75CC8" w:rsidRDefault="00B75CC8" w:rsidP="00B75CC8">
      <w:pPr>
        <w:pStyle w:val="RKnormal"/>
      </w:pPr>
    </w:p>
    <w:p w14:paraId="791AD9BD" w14:textId="3AC10EAF" w:rsidR="00B75CC8" w:rsidRDefault="00B75CC8" w:rsidP="00B75CC8">
      <w:pPr>
        <w:pStyle w:val="RKnormal"/>
      </w:pPr>
      <w:r>
        <w:t>De nationella kvalitetsregistren är centrala för att</w:t>
      </w:r>
      <w:r w:rsidR="00B80F20">
        <w:t xml:space="preserve"> </w:t>
      </w:r>
      <w:r w:rsidRPr="007E41E0">
        <w:t>systematiskt och for</w:t>
      </w:r>
      <w:r w:rsidRPr="007E41E0">
        <w:t>t</w:t>
      </w:r>
      <w:r w:rsidRPr="007E41E0">
        <w:t>löpande utveckla och säkra vårdens kvalitet</w:t>
      </w:r>
      <w:r>
        <w:t>,</w:t>
      </w:r>
      <w:r w:rsidR="00B80F20">
        <w:t xml:space="preserve"> men också för</w:t>
      </w:r>
      <w:r w:rsidR="00F94649">
        <w:t xml:space="preserve"> </w:t>
      </w:r>
      <w:r w:rsidRPr="009C2693">
        <w:t>nationell</w:t>
      </w:r>
      <w:r w:rsidR="00B80F20">
        <w:t xml:space="preserve"> up</w:t>
      </w:r>
      <w:r w:rsidR="00B80F20">
        <w:t>p</w:t>
      </w:r>
      <w:r w:rsidR="00B80F20">
        <w:t>följning och jämförelser av</w:t>
      </w:r>
      <w:r>
        <w:t xml:space="preserve"> hälso- och sjukvården</w:t>
      </w:r>
      <w:r w:rsidR="00B80F20">
        <w:t xml:space="preserve">s </w:t>
      </w:r>
      <w:r w:rsidR="00292201">
        <w:t>resulta</w:t>
      </w:r>
      <w:r w:rsidR="00B80F20">
        <w:t>t</w:t>
      </w:r>
      <w:r w:rsidR="00292201">
        <w:t>,</w:t>
      </w:r>
      <w:r>
        <w:t xml:space="preserve"> och därmed för </w:t>
      </w:r>
      <w:r w:rsidR="00B80F20">
        <w:t xml:space="preserve">att </w:t>
      </w:r>
      <w:r w:rsidR="00292201">
        <w:t xml:space="preserve">kunna </w:t>
      </w:r>
      <w:r w:rsidR="00B80F20">
        <w:t>åstadkomma en jämlik vård för hela befolkningen. De na</w:t>
      </w:r>
      <w:r w:rsidR="00B80F20">
        <w:t>t</w:t>
      </w:r>
      <w:r w:rsidR="00B80F20">
        <w:t xml:space="preserve">ionella kvalitetsregistren utgör även en </w:t>
      </w:r>
      <w:r w:rsidR="00247FBC">
        <w:t xml:space="preserve">viktig </w:t>
      </w:r>
      <w:r w:rsidR="00B80F20">
        <w:t xml:space="preserve">förutsättning för </w:t>
      </w:r>
      <w:r w:rsidR="000C6D4B">
        <w:t>en bet</w:t>
      </w:r>
      <w:r w:rsidR="000C6D4B">
        <w:t>y</w:t>
      </w:r>
      <w:r w:rsidR="000C6D4B">
        <w:t xml:space="preserve">delsefull del av </w:t>
      </w:r>
      <w:r w:rsidR="00247FBC">
        <w:t xml:space="preserve">den </w:t>
      </w:r>
      <w:r w:rsidR="00B80F20">
        <w:t>registerbaserad</w:t>
      </w:r>
      <w:r w:rsidR="00247FBC">
        <w:t>e</w:t>
      </w:r>
      <w:r w:rsidR="00B80F20">
        <w:t xml:space="preserve"> forskning och innovation </w:t>
      </w:r>
      <w:r w:rsidR="00247FBC">
        <w:t xml:space="preserve">som sker </w:t>
      </w:r>
      <w:r w:rsidR="00B80F20">
        <w:t>inom hälso- och sjukvårdsområdet.</w:t>
      </w:r>
    </w:p>
    <w:p w14:paraId="4EE8994A" w14:textId="623CE8FA" w:rsidR="006F4F7B" w:rsidRDefault="006F4F7B" w:rsidP="00B75CC8">
      <w:pPr>
        <w:pStyle w:val="RKnormal"/>
      </w:pPr>
    </w:p>
    <w:p w14:paraId="27F565C2" w14:textId="7F6B9E16" w:rsidR="00B80F20" w:rsidRDefault="006F4F7B" w:rsidP="006F4F7B">
      <w:pPr>
        <w:pStyle w:val="RKnormal"/>
      </w:pPr>
      <w:r>
        <w:t>Överenskommelsen mellan Sveriges Kommuner och Landsting (SKL) och staten om utvecklingen och finansieringen av nationella kvalitetsr</w:t>
      </w:r>
      <w:r>
        <w:t>e</w:t>
      </w:r>
      <w:r>
        <w:t xml:space="preserve">gister för vård och omsorg </w:t>
      </w:r>
      <w:r w:rsidR="00B75CC8">
        <w:t xml:space="preserve">har inneburit en </w:t>
      </w:r>
      <w:r w:rsidR="00600D43">
        <w:t>positiv</w:t>
      </w:r>
      <w:r w:rsidR="00B75CC8">
        <w:t xml:space="preserve"> utveckling</w:t>
      </w:r>
      <w:r w:rsidR="00B80F20">
        <w:t>.</w:t>
      </w:r>
      <w:r w:rsidR="00F94649">
        <w:t xml:space="preserve"> </w:t>
      </w:r>
      <w:r w:rsidR="003E5E11">
        <w:t>Myndi</w:t>
      </w:r>
      <w:r w:rsidR="003E5E11">
        <w:t>g</w:t>
      </w:r>
      <w:r w:rsidR="003E5E11">
        <w:t xml:space="preserve">heten för vård- och omsorgsanalys (Vårdanalys) </w:t>
      </w:r>
      <w:r w:rsidR="00106167">
        <w:t>halvtids</w:t>
      </w:r>
      <w:r w:rsidR="00B80F20">
        <w:t>u</w:t>
      </w:r>
      <w:r w:rsidR="00B80F20" w:rsidRPr="00B80F20">
        <w:t>tvärdering ly</w:t>
      </w:r>
      <w:r w:rsidR="00B80F20" w:rsidRPr="00B80F20">
        <w:t>f</w:t>
      </w:r>
      <w:r w:rsidR="00B80F20" w:rsidRPr="00B80F20">
        <w:t>ter bl.a. fram att</w:t>
      </w:r>
      <w:r w:rsidR="00B80F20">
        <w:t xml:space="preserve"> kvalitetsregistren har utvecklats inom en rad områden, vilket bidrar till bättre förutsättningar för registren att användas för fö</w:t>
      </w:r>
      <w:r w:rsidR="00B80F20">
        <w:t>r</w:t>
      </w:r>
      <w:r w:rsidR="00B80F20">
        <w:t>bättringsarbete och forskning. S</w:t>
      </w:r>
      <w:r w:rsidR="00B80F20" w:rsidRPr="00B80F20">
        <w:t xml:space="preserve">atsningen </w:t>
      </w:r>
      <w:r w:rsidR="00B80F20">
        <w:t xml:space="preserve">har </w:t>
      </w:r>
      <w:r w:rsidR="00B80F20" w:rsidRPr="00B80F20">
        <w:t>lagt stort fokus på patien</w:t>
      </w:r>
      <w:r w:rsidR="00B80F20" w:rsidRPr="00B80F20">
        <w:t>t</w:t>
      </w:r>
      <w:r w:rsidR="00B80F20" w:rsidRPr="00B80F20">
        <w:t xml:space="preserve">perspektivet och många register </w:t>
      </w:r>
      <w:r w:rsidR="00D66D41">
        <w:t xml:space="preserve">redovisar </w:t>
      </w:r>
      <w:r w:rsidR="00B80F20" w:rsidRPr="00B80F20">
        <w:t xml:space="preserve">idag resultatdata direkt till patienterna. </w:t>
      </w:r>
      <w:r w:rsidR="00247FBC">
        <w:t xml:space="preserve">Antalet </w:t>
      </w:r>
      <w:r w:rsidR="00247FBC" w:rsidRPr="00247FBC">
        <w:t xml:space="preserve">forskningsprojekt med stöd av kvalitetsregisterdata </w:t>
      </w:r>
      <w:r w:rsidR="00247FBC">
        <w:t>har också ökat</w:t>
      </w:r>
      <w:r w:rsidR="00247FBC" w:rsidRPr="00247FBC">
        <w:t>. Samtidigt är det långt ifrån alla kvalitetsreg</w:t>
      </w:r>
      <w:r w:rsidR="00247FBC">
        <w:t>ister som a</w:t>
      </w:r>
      <w:r w:rsidR="00247FBC">
        <w:t>n</w:t>
      </w:r>
      <w:r w:rsidR="00247FBC">
        <w:t>vänds för forskning och här finns utrymme för förbättring</w:t>
      </w:r>
      <w:r w:rsidR="00B80F20" w:rsidRPr="00B80F20">
        <w:t>. Till de omr</w:t>
      </w:r>
      <w:r w:rsidR="00B80F20" w:rsidRPr="00B80F20">
        <w:t>å</w:t>
      </w:r>
      <w:r w:rsidR="00B80F20" w:rsidRPr="00B80F20">
        <w:t xml:space="preserve">den som kräver ytterligare insatser hör </w:t>
      </w:r>
      <w:r w:rsidR="00B53518">
        <w:t xml:space="preserve">även </w:t>
      </w:r>
      <w:r w:rsidR="00B80F20" w:rsidRPr="00B80F20">
        <w:t xml:space="preserve">att säkerställa att </w:t>
      </w:r>
      <w:r w:rsidR="00D66D41">
        <w:t>hälso- och sjuk</w:t>
      </w:r>
      <w:r w:rsidR="00B80F20" w:rsidRPr="00B80F20">
        <w:t>vå</w:t>
      </w:r>
      <w:r w:rsidR="003E5E11">
        <w:t xml:space="preserve">rdens och kvalitetsregistrens </w:t>
      </w:r>
      <w:proofErr w:type="spellStart"/>
      <w:r w:rsidR="003E5E11">
        <w:t>it</w:t>
      </w:r>
      <w:r w:rsidR="00B80F20" w:rsidRPr="00B80F20">
        <w:t>-system</w:t>
      </w:r>
      <w:proofErr w:type="spellEnd"/>
      <w:r w:rsidR="00B80F20" w:rsidRPr="00B80F20">
        <w:t xml:space="preserve"> </w:t>
      </w:r>
      <w:r w:rsidR="00D66D41">
        <w:t>upp</w:t>
      </w:r>
      <w:r w:rsidR="00B80F20" w:rsidRPr="00B80F20">
        <w:t>fyller de krav som måste ställas för att de ska bilda en fungerande helhet</w:t>
      </w:r>
      <w:r w:rsidR="00106167">
        <w:t xml:space="preserve"> som inte avkräver hälso- och sjukvårdens personal </w:t>
      </w:r>
      <w:r w:rsidR="00292201">
        <w:t>upprepade</w:t>
      </w:r>
      <w:r w:rsidR="00106167">
        <w:t xml:space="preserve"> registreringar i olika system</w:t>
      </w:r>
      <w:r w:rsidR="00D66D41">
        <w:t>.</w:t>
      </w:r>
      <w:r w:rsidR="00B80F20" w:rsidRPr="00B80F20">
        <w:t xml:space="preserve"> </w:t>
      </w:r>
      <w:r w:rsidR="00535B12">
        <w:t>Vårdanalys</w:t>
      </w:r>
      <w:r w:rsidR="0042066B">
        <w:t xml:space="preserve"> framhåller också att registren inte har nått sin fulla potential i</w:t>
      </w:r>
      <w:r w:rsidR="00B80F20">
        <w:t xml:space="preserve"> </w:t>
      </w:r>
      <w:r w:rsidR="00535B12">
        <w:t xml:space="preserve">den verksamhetsnära </w:t>
      </w:r>
      <w:r w:rsidR="00B80F20">
        <w:t>förbättr</w:t>
      </w:r>
      <w:r w:rsidR="0042066B">
        <w:t>ingen och utvecklingen, och rekommend</w:t>
      </w:r>
      <w:r w:rsidR="0042066B">
        <w:t>e</w:t>
      </w:r>
      <w:r w:rsidR="0042066B">
        <w:t>rar därför landstingen att ge utökat stöd till och ställ</w:t>
      </w:r>
      <w:r w:rsidR="00535B12">
        <w:t>a</w:t>
      </w:r>
      <w:r w:rsidR="0042066B">
        <w:t xml:space="preserve"> krav på verksa</w:t>
      </w:r>
      <w:r w:rsidR="0042066B">
        <w:t>m</w:t>
      </w:r>
      <w:r w:rsidR="0042066B">
        <w:t>heternas förbättringsarbete i hälso- och sjukvården.</w:t>
      </w:r>
    </w:p>
    <w:p w14:paraId="612D15FA" w14:textId="77777777" w:rsidR="0042066B" w:rsidRDefault="0042066B" w:rsidP="00B75CC8">
      <w:pPr>
        <w:pStyle w:val="RKnormal"/>
      </w:pPr>
    </w:p>
    <w:p w14:paraId="5F522696" w14:textId="411A6CB8" w:rsidR="00B75CC8" w:rsidRDefault="00F94649">
      <w:pPr>
        <w:pStyle w:val="RKnormal"/>
      </w:pPr>
      <w:r>
        <w:lastRenderedPageBreak/>
        <w:t>Den nuvarande överenskommelsen löper ut 2016 och regeringen avser att även fortsättningsvis stödja</w:t>
      </w:r>
      <w:r w:rsidR="00FB7E79">
        <w:t xml:space="preserve"> finansieringen av</w:t>
      </w:r>
      <w:r>
        <w:t xml:space="preserve"> de nationella kvalitet</w:t>
      </w:r>
      <w:r>
        <w:t>s</w:t>
      </w:r>
      <w:r>
        <w:t>registren</w:t>
      </w:r>
      <w:r w:rsidR="00600D43">
        <w:t>, och håller för närvarande på att se över formerna för detta i dialog</w:t>
      </w:r>
      <w:r w:rsidR="00B77644">
        <w:t xml:space="preserve"> med </w:t>
      </w:r>
      <w:r w:rsidR="006F4F7B">
        <w:t xml:space="preserve">SKL </w:t>
      </w:r>
      <w:r w:rsidR="00106167">
        <w:t xml:space="preserve">och med </w:t>
      </w:r>
      <w:r w:rsidR="00B77644">
        <w:t>företrädare för landstingen</w:t>
      </w:r>
      <w:r w:rsidR="00600D43">
        <w:t>.</w:t>
      </w:r>
      <w:r w:rsidR="00106167">
        <w:t xml:space="preserve"> </w:t>
      </w:r>
    </w:p>
    <w:p w14:paraId="6279872B" w14:textId="77777777" w:rsidR="00106167" w:rsidRDefault="00106167">
      <w:pPr>
        <w:pStyle w:val="RKnormal"/>
      </w:pPr>
    </w:p>
    <w:p w14:paraId="6D9F3D01" w14:textId="77777777" w:rsidR="00B75CC8" w:rsidRDefault="00B75CC8">
      <w:pPr>
        <w:pStyle w:val="RKnormal"/>
      </w:pPr>
      <w:r>
        <w:t>Stockholm den 24 februari 2016</w:t>
      </w:r>
    </w:p>
    <w:p w14:paraId="10F43A84" w14:textId="77777777" w:rsidR="00B75CC8" w:rsidRDefault="00B75CC8">
      <w:pPr>
        <w:pStyle w:val="RKnormal"/>
      </w:pPr>
    </w:p>
    <w:p w14:paraId="047583B1" w14:textId="77777777" w:rsidR="00B75CC8" w:rsidRDefault="00B75CC8">
      <w:pPr>
        <w:pStyle w:val="RKnormal"/>
      </w:pPr>
    </w:p>
    <w:p w14:paraId="2B49D772" w14:textId="77777777" w:rsidR="00B75CC8" w:rsidRDefault="00B75CC8">
      <w:pPr>
        <w:pStyle w:val="RKnormal"/>
      </w:pPr>
      <w:r>
        <w:t>Gabriel Wikström</w:t>
      </w:r>
    </w:p>
    <w:sectPr w:rsidR="00B75CC8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D3A3E9" w14:textId="77777777" w:rsidR="00B75CC8" w:rsidRDefault="00B75CC8">
      <w:r>
        <w:separator/>
      </w:r>
    </w:p>
  </w:endnote>
  <w:endnote w:type="continuationSeparator" w:id="0">
    <w:p w14:paraId="095ED4E4" w14:textId="77777777" w:rsidR="00B75CC8" w:rsidRDefault="00B7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DB0874" w14:textId="77777777" w:rsidR="00B75CC8" w:rsidRDefault="00B75CC8">
      <w:r>
        <w:separator/>
      </w:r>
    </w:p>
  </w:footnote>
  <w:footnote w:type="continuationSeparator" w:id="0">
    <w:p w14:paraId="6746A988" w14:textId="77777777" w:rsidR="00B75CC8" w:rsidRDefault="00B75C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56842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8454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35D481D" w14:textId="77777777">
      <w:trPr>
        <w:cantSplit/>
      </w:trPr>
      <w:tc>
        <w:tcPr>
          <w:tcW w:w="3119" w:type="dxa"/>
        </w:tcPr>
        <w:p w14:paraId="0718C30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BFDDA5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4AE7222" w14:textId="77777777" w:rsidR="00E80146" w:rsidRDefault="00E80146">
          <w:pPr>
            <w:pStyle w:val="Sidhuvud"/>
            <w:ind w:right="360"/>
          </w:pPr>
        </w:p>
      </w:tc>
    </w:tr>
  </w:tbl>
  <w:p w14:paraId="4CA4382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855A3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D21E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D22D51B" w14:textId="77777777">
      <w:trPr>
        <w:cantSplit/>
      </w:trPr>
      <w:tc>
        <w:tcPr>
          <w:tcW w:w="3119" w:type="dxa"/>
        </w:tcPr>
        <w:p w14:paraId="55E2D2C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9BE3F7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294AFA4" w14:textId="77777777" w:rsidR="00E80146" w:rsidRDefault="00E80146">
          <w:pPr>
            <w:pStyle w:val="Sidhuvud"/>
            <w:ind w:right="360"/>
          </w:pPr>
        </w:p>
      </w:tc>
    </w:tr>
  </w:tbl>
  <w:p w14:paraId="6C56654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13C091" w14:textId="61186F16" w:rsidR="00B75CC8" w:rsidRDefault="00C459F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F0CCA8F" wp14:editId="1059D3A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CF4FA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62F460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E9E799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0ACA50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CC8"/>
    <w:rsid w:val="000345FF"/>
    <w:rsid w:val="000C6D4B"/>
    <w:rsid w:val="00106167"/>
    <w:rsid w:val="00150384"/>
    <w:rsid w:val="00160901"/>
    <w:rsid w:val="001805B7"/>
    <w:rsid w:val="00247FBC"/>
    <w:rsid w:val="00292201"/>
    <w:rsid w:val="00367B1C"/>
    <w:rsid w:val="003958AD"/>
    <w:rsid w:val="003E5E11"/>
    <w:rsid w:val="0042066B"/>
    <w:rsid w:val="004616C1"/>
    <w:rsid w:val="004A328D"/>
    <w:rsid w:val="00535B12"/>
    <w:rsid w:val="0058762B"/>
    <w:rsid w:val="00600D43"/>
    <w:rsid w:val="0068454A"/>
    <w:rsid w:val="006E4E11"/>
    <w:rsid w:val="006F4F7B"/>
    <w:rsid w:val="007242A3"/>
    <w:rsid w:val="007A6855"/>
    <w:rsid w:val="008C2530"/>
    <w:rsid w:val="008D21E8"/>
    <w:rsid w:val="0092027A"/>
    <w:rsid w:val="00945DFE"/>
    <w:rsid w:val="00955E31"/>
    <w:rsid w:val="00992E72"/>
    <w:rsid w:val="00A646DA"/>
    <w:rsid w:val="00AF26D1"/>
    <w:rsid w:val="00B53518"/>
    <w:rsid w:val="00B75CC8"/>
    <w:rsid w:val="00B77644"/>
    <w:rsid w:val="00B80F20"/>
    <w:rsid w:val="00C459FE"/>
    <w:rsid w:val="00D133D7"/>
    <w:rsid w:val="00D66D41"/>
    <w:rsid w:val="00D84518"/>
    <w:rsid w:val="00DC67F7"/>
    <w:rsid w:val="00E80146"/>
    <w:rsid w:val="00E904D0"/>
    <w:rsid w:val="00EC25F9"/>
    <w:rsid w:val="00ED583F"/>
    <w:rsid w:val="00F94649"/>
    <w:rsid w:val="00FB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241B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459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459FE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0C6D4B"/>
    <w:rPr>
      <w:sz w:val="16"/>
      <w:szCs w:val="16"/>
    </w:rPr>
  </w:style>
  <w:style w:type="paragraph" w:styleId="Kommentarer">
    <w:name w:val="annotation text"/>
    <w:basedOn w:val="Normal"/>
    <w:link w:val="KommentarerChar"/>
    <w:rsid w:val="000C6D4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C6D4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C6D4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C6D4B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459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459FE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0C6D4B"/>
    <w:rPr>
      <w:sz w:val="16"/>
      <w:szCs w:val="16"/>
    </w:rPr>
  </w:style>
  <w:style w:type="paragraph" w:styleId="Kommentarer">
    <w:name w:val="annotation text"/>
    <w:basedOn w:val="Normal"/>
    <w:link w:val="KommentarerChar"/>
    <w:rsid w:val="000C6D4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C6D4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C6D4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C6D4B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e2cfa495-7549-4eb8-93e0-c95a0ec55f73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8c6c55-4fbb-48c7-bd04-03a904b43046"/>
    <Diarienummer xmlns="a68c6c55-4fbb-48c7-bd04-03a904b43046" xsi:nil="true"/>
    <c9cd366cc722410295b9eacffbd73909 xmlns="a68c6c55-4fbb-48c7-bd04-03a904b43046">
      <Terms xmlns="http://schemas.microsoft.com/office/infopath/2007/PartnerControls"/>
    </c9cd366cc722410295b9eacffbd73909>
    <Nyckelord xmlns="a68c6c55-4fbb-48c7-bd04-03a904b43046" xsi:nil="true"/>
    <k46d94c0acf84ab9a79866a9d8b1905f xmlns="a68c6c55-4fbb-48c7-bd04-03a904b43046">
      <Terms xmlns="http://schemas.microsoft.com/office/infopath/2007/PartnerControls"/>
    </k46d94c0acf84ab9a79866a9d8b1905f>
    <_dlc_DocId xmlns="a68c6c55-4fbb-48c7-bd04-03a904b43046">WFDKC5QSZ7U3-504-103</_dlc_DocId>
    <_dlc_DocIdUrl xmlns="a68c6c55-4fbb-48c7-bd04-03a904b43046">
      <Url>http://rkdhs-s/FS_fragor/_layouts/DocIdRedir.aspx?ID=WFDKC5QSZ7U3-504-103</Url>
      <Description>WFDKC5QSZ7U3-504-103</Description>
    </_dlc_DocIdUrl>
    <Delad xmlns="7bab0bd8-d75d-4550-8c50-6f926bbb957c">true</Delad>
    <Sekretess xmlns="a68c6c55-4fbb-48c7-bd04-03a904b43046">false</Sekretess>
    <Riksdagen xmlns="7bab0bd8-d75d-4550-8c50-6f926bbb957c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A65A3CF1E2B8547887563324606B28E" ma:contentTypeVersion="38" ma:contentTypeDescription="Skapa ett nytt dokument." ma:contentTypeScope="" ma:versionID="a8642a97606809326bfdc8ec577a2bbf">
  <xsd:schema xmlns:xsd="http://www.w3.org/2001/XMLSchema" xmlns:xs="http://www.w3.org/2001/XMLSchema" xmlns:p="http://schemas.microsoft.com/office/2006/metadata/properties" xmlns:ns2="a68c6c55-4fbb-48c7-bd04-03a904b43046" xmlns:ns3="7bab0bd8-d75d-4550-8c50-6f926bbb957c" targetNamespace="http://schemas.microsoft.com/office/2006/metadata/properties" ma:root="true" ma:fieldsID="3436daa1c6fea77c0a1cbf547183efc6" ns2:_="" ns3:_="">
    <xsd:import namespace="a68c6c55-4fbb-48c7-bd04-03a904b43046"/>
    <xsd:import namespace="7bab0bd8-d75d-4550-8c50-6f926bbb95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Delad" minOccurs="0"/>
                <xsd:element ref="ns3:Riksda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787df04-fe70-4072-a388-beb60cf7647d}" ma:internalName="TaxCatchAll" ma:showField="CatchAllData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787df04-fe70-4072-a388-beb60cf7647d}" ma:internalName="TaxCatchAllLabel" ma:readOnly="true" ma:showField="CatchAllDataLabel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b0bd8-d75d-4550-8c50-6f926bbb957c" elementFormDefault="qualified">
    <xsd:import namespace="http://schemas.microsoft.com/office/2006/documentManagement/types"/>
    <xsd:import namespace="http://schemas.microsoft.com/office/infopath/2007/PartnerControls"/>
    <xsd:element name="Delad" ma:index="20" nillable="true" ma:displayName="Delad" ma:default="1" ma:internalName="Delad">
      <xsd:simpleType>
        <xsd:restriction base="dms:Boolean"/>
      </xsd:simpleType>
    </xsd:element>
    <xsd:element name="Riksdagen" ma:index="21" nillable="true" ma:displayName="Riksdagen" ma:format="DateOnly" ma:internalName="Riksdage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EAFA2-0E6D-4C65-A996-0CB11C0F2938}"/>
</file>

<file path=customXml/itemProps2.xml><?xml version="1.0" encoding="utf-8"?>
<ds:datastoreItem xmlns:ds="http://schemas.openxmlformats.org/officeDocument/2006/customXml" ds:itemID="{69232427-4381-48ED-A4C1-013F68665059}"/>
</file>

<file path=customXml/itemProps3.xml><?xml version="1.0" encoding="utf-8"?>
<ds:datastoreItem xmlns:ds="http://schemas.openxmlformats.org/officeDocument/2006/customXml" ds:itemID="{14637CBB-3B52-480F-8DA5-142C4D75B6C1}"/>
</file>

<file path=customXml/itemProps4.xml><?xml version="1.0" encoding="utf-8"?>
<ds:datastoreItem xmlns:ds="http://schemas.openxmlformats.org/officeDocument/2006/customXml" ds:itemID="{992A3E30-5E4F-4455-869B-166BAF647067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69232427-4381-48ED-A4C1-013F68665059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a68c6c55-4fbb-48c7-bd04-03a904b43046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7bab0bd8-d75d-4550-8c50-6f926bbb957c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B9AB80FB-C863-4F97-A6D6-A9DE3150C8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c6c55-4fbb-48c7-bd04-03a904b43046"/>
    <ds:schemaRef ds:uri="7bab0bd8-d75d-4550-8c50-6f926bbb9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F0B6480C-4DC8-4DB6-93B0-E98EFF1783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2131</Characters>
  <Application>Microsoft Office Word</Application>
  <DocSecurity>4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Jeppsson</dc:creator>
  <cp:lastModifiedBy>Viveca Mattsson</cp:lastModifiedBy>
  <cp:revision>2</cp:revision>
  <cp:lastPrinted>2016-02-23T08:43:00Z</cp:lastPrinted>
  <dcterms:created xsi:type="dcterms:W3CDTF">2016-02-23T11:28:00Z</dcterms:created>
  <dcterms:modified xsi:type="dcterms:W3CDTF">2016-02-23T11:28:00Z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d16f76d9-e779-472a-adc0-1aac6f2ac751</vt:lpwstr>
  </property>
  <property fmtid="{D5CDD505-2E9C-101B-9397-08002B2CF9AE}" pid="9" name="Aktivitetskategori">
    <vt:lpwstr/>
  </property>
</Properties>
</file>