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2640" w:rsidRDefault="007B56CA" w14:paraId="58EF19D2" w14:textId="77777777">
      <w:pPr>
        <w:pStyle w:val="Rubrik1"/>
        <w:spacing w:after="300"/>
      </w:pPr>
      <w:sdt>
        <w:sdtPr>
          <w:alias w:val="CC_Boilerplate_4"/>
          <w:tag w:val="CC_Boilerplate_4"/>
          <w:id w:val="-1644581176"/>
          <w:lock w:val="sdtLocked"/>
          <w:placeholder>
            <w:docPart w:val="B4D31376677B4619B8CD6C3F1FBD4C5E"/>
          </w:placeholder>
          <w:text/>
        </w:sdtPr>
        <w:sdtEndPr/>
        <w:sdtContent>
          <w:r w:rsidRPr="009B062B" w:rsidR="00AF30DD">
            <w:t>Förslag till riksdagsbeslut</w:t>
          </w:r>
        </w:sdtContent>
      </w:sdt>
      <w:bookmarkEnd w:id="0"/>
      <w:bookmarkEnd w:id="1"/>
    </w:p>
    <w:sdt>
      <w:sdtPr>
        <w:alias w:val="Yrkande 1"/>
        <w:tag w:val="b808aafa-5b71-45bf-a331-c52e514c4149"/>
        <w:id w:val="-551608285"/>
        <w:lock w:val="sdtLocked"/>
      </w:sdtPr>
      <w:sdtEndPr/>
      <w:sdtContent>
        <w:p w:rsidR="003840FD" w:rsidRDefault="00773657" w14:paraId="7E95F10A" w14:textId="77777777">
          <w:pPr>
            <w:pStyle w:val="Frslagstext"/>
            <w:numPr>
              <w:ilvl w:val="0"/>
              <w:numId w:val="0"/>
            </w:numPr>
          </w:pPr>
          <w:r>
            <w:t>Riksdagen ställer sig bakom det som anförs i motionen om att stärka arbetsgivarnas ansvar för rehabiliteringen tillbaka till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E0B6325E7445A79BE7A414D2C2A2C3"/>
        </w:placeholder>
        <w:text/>
      </w:sdtPr>
      <w:sdtEndPr/>
      <w:sdtContent>
        <w:p w:rsidRPr="009B062B" w:rsidR="006D79C9" w:rsidP="00333E95" w:rsidRDefault="006D79C9" w14:paraId="0EA9AD1D" w14:textId="77777777">
          <w:pPr>
            <w:pStyle w:val="Rubrik1"/>
          </w:pPr>
          <w:r>
            <w:t>Motivering</w:t>
          </w:r>
        </w:p>
      </w:sdtContent>
    </w:sdt>
    <w:bookmarkEnd w:displacedByCustomXml="prev" w:id="3"/>
    <w:bookmarkEnd w:displacedByCustomXml="prev" w:id="4"/>
    <w:p w:rsidR="00CD7468" w:rsidP="007B56CA" w:rsidRDefault="00CD7468" w14:paraId="437BF768" w14:textId="59EE35BF">
      <w:pPr>
        <w:pStyle w:val="Normalutanindragellerluft"/>
      </w:pPr>
      <w:r>
        <w:t>Alla som kan arbeta ska arbeta. Detta är en grundläggande del av det samhällskontrakt som vi har. För att upprätthålla denna princip är det viktigt att det finns ett starkt stöd</w:t>
      </w:r>
      <w:r w:rsidR="007B56CA">
        <w:softHyphen/>
      </w:r>
      <w:r>
        <w:t xml:space="preserve">system för de som, av olika skäl, inte kan gå till jobbet just idag. Stödet kan innefatta hjälp </w:t>
      </w:r>
      <w:r w:rsidR="00773657">
        <w:t xml:space="preserve">med </w:t>
      </w:r>
      <w:r>
        <w:t>att hitta ett lämpligt arbete eller återintegrering i arbetslivet.</w:t>
      </w:r>
    </w:p>
    <w:p w:rsidR="00CD7468" w:rsidP="007B56CA" w:rsidRDefault="00CD7468" w14:paraId="77696A04" w14:textId="715FB22F">
      <w:r>
        <w:t>När en arbetstagare drabbas av sjukdom är det arbetsgivarens ansvar att erbjuda rehabilitering för att underlätta återgången till arbetslivet. Detta kräver noggrann planering och anpassade åtgärder baserade på individuella behov. Det finns ingen universell lösning som passar alla. I en tid när Sverige behöver all arbetskraft som är tillgänglig är det av yttersta vikt att vi samarbetar för att säkerställa att alla som kan arbeta faktiskt har möjlighet att göra det. Tyvärr konfronteras vi ibland med situationer där arbetsgivare inte gör tillräckligt för att stödja en anställd tillbaka till arbete. Dessa situationer kan variera från att anställda köps ut ur sina anställningar till att arbetsgivare inte skapar rätt förutsättningar för en framgångsrik rehabilitering.</w:t>
      </w:r>
    </w:p>
    <w:p w:rsidRPr="00422B9E" w:rsidR="00422B9E" w:rsidP="007B56CA" w:rsidRDefault="00CD7468" w14:paraId="1E62D979" w14:textId="2290C312">
      <w:r>
        <w:t>Därför är det nödvändigt att förstärka arbetsgivarnas ansvar när det gäller rehabili</w:t>
      </w:r>
      <w:r w:rsidR="007B56CA">
        <w:softHyphen/>
      </w:r>
      <w:r>
        <w:t>tering för att säkerställa att alla har en möjlighet att återvända till arbetslivet.</w:t>
      </w:r>
    </w:p>
    <w:sdt>
      <w:sdtPr>
        <w:alias w:val="CC_Underskrifter"/>
        <w:tag w:val="CC_Underskrifter"/>
        <w:id w:val="583496634"/>
        <w:lock w:val="sdtContentLocked"/>
        <w:placeholder>
          <w:docPart w:val="10C42CC97F63471CAA6D8D8FE07BA6B0"/>
        </w:placeholder>
      </w:sdtPr>
      <w:sdtEndPr/>
      <w:sdtContent>
        <w:p w:rsidR="00A62640" w:rsidP="00A62640" w:rsidRDefault="00A62640" w14:paraId="65D1F172" w14:textId="77777777"/>
        <w:p w:rsidRPr="008E0FE2" w:rsidR="004801AC" w:rsidP="00A62640" w:rsidRDefault="007B56CA" w14:paraId="1A96CD6F" w14:textId="276944BC"/>
      </w:sdtContent>
    </w:sdt>
    <w:tbl>
      <w:tblPr>
        <w:tblW w:w="5000" w:type="pct"/>
        <w:tblLook w:val="04A0" w:firstRow="1" w:lastRow="0" w:firstColumn="1" w:lastColumn="0" w:noHBand="0" w:noVBand="1"/>
        <w:tblCaption w:val="underskrifter"/>
      </w:tblPr>
      <w:tblGrid>
        <w:gridCol w:w="4252"/>
        <w:gridCol w:w="4252"/>
      </w:tblGrid>
      <w:tr w:rsidR="003840FD" w14:paraId="4C60A663" w14:textId="77777777">
        <w:trPr>
          <w:cantSplit/>
        </w:trPr>
        <w:tc>
          <w:tcPr>
            <w:tcW w:w="50" w:type="pct"/>
            <w:vAlign w:val="bottom"/>
          </w:tcPr>
          <w:p w:rsidR="003840FD" w:rsidRDefault="00773657" w14:paraId="1E0A134F" w14:textId="77777777">
            <w:pPr>
              <w:pStyle w:val="Underskrifter"/>
              <w:spacing w:after="0"/>
            </w:pPr>
            <w:r>
              <w:t>Sanna Backeskog (S)</w:t>
            </w:r>
          </w:p>
        </w:tc>
        <w:tc>
          <w:tcPr>
            <w:tcW w:w="50" w:type="pct"/>
            <w:vAlign w:val="bottom"/>
          </w:tcPr>
          <w:p w:rsidR="003840FD" w:rsidRDefault="003840FD" w14:paraId="03937E4B" w14:textId="77777777">
            <w:pPr>
              <w:pStyle w:val="Underskrifter"/>
              <w:spacing w:after="0"/>
            </w:pPr>
          </w:p>
        </w:tc>
      </w:tr>
      <w:tr w:rsidR="003840FD" w14:paraId="5A500902" w14:textId="77777777">
        <w:trPr>
          <w:cantSplit/>
        </w:trPr>
        <w:tc>
          <w:tcPr>
            <w:tcW w:w="50" w:type="pct"/>
            <w:vAlign w:val="bottom"/>
          </w:tcPr>
          <w:p w:rsidR="003840FD" w:rsidRDefault="00773657" w14:paraId="32DC0513" w14:textId="77777777">
            <w:pPr>
              <w:pStyle w:val="Underskrifter"/>
              <w:spacing w:after="0"/>
            </w:pPr>
            <w:r>
              <w:t>Kristoffer Lindberg (S)</w:t>
            </w:r>
          </w:p>
        </w:tc>
        <w:tc>
          <w:tcPr>
            <w:tcW w:w="50" w:type="pct"/>
            <w:vAlign w:val="bottom"/>
          </w:tcPr>
          <w:p w:rsidR="003840FD" w:rsidRDefault="00773657" w14:paraId="3DBB6CF7" w14:textId="77777777">
            <w:pPr>
              <w:pStyle w:val="Underskrifter"/>
              <w:spacing w:after="0"/>
            </w:pPr>
            <w:r>
              <w:t>Linnéa Wickman (S)</w:t>
            </w:r>
          </w:p>
        </w:tc>
      </w:tr>
    </w:tbl>
    <w:p w:rsidR="002C5FC1" w:rsidRDefault="002C5FC1" w14:paraId="1170D7EE" w14:textId="77777777"/>
    <w:sectPr w:rsidR="002C5F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6684" w14:textId="77777777" w:rsidR="00F77D1C" w:rsidRDefault="00F77D1C" w:rsidP="000C1CAD">
      <w:pPr>
        <w:spacing w:line="240" w:lineRule="auto"/>
      </w:pPr>
      <w:r>
        <w:separator/>
      </w:r>
    </w:p>
  </w:endnote>
  <w:endnote w:type="continuationSeparator" w:id="0">
    <w:p w14:paraId="19CA2771" w14:textId="77777777" w:rsidR="00F77D1C" w:rsidRDefault="00F77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B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7B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612" w14:textId="6476611A" w:rsidR="00262EA3" w:rsidRPr="00A62640" w:rsidRDefault="00262EA3" w:rsidP="00A62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C905" w14:textId="77777777" w:rsidR="00F77D1C" w:rsidRDefault="00F77D1C" w:rsidP="000C1CAD">
      <w:pPr>
        <w:spacing w:line="240" w:lineRule="auto"/>
      </w:pPr>
      <w:r>
        <w:separator/>
      </w:r>
    </w:p>
  </w:footnote>
  <w:footnote w:type="continuationSeparator" w:id="0">
    <w:p w14:paraId="5CEFCB6E" w14:textId="77777777" w:rsidR="00F77D1C" w:rsidRDefault="00F77D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7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DE5BC" wp14:editId="30F36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472C5" w14:textId="7263174B" w:rsidR="00262EA3" w:rsidRDefault="007B56CA" w:rsidP="008103B5">
                          <w:pPr>
                            <w:jc w:val="right"/>
                          </w:pPr>
                          <w:sdt>
                            <w:sdtPr>
                              <w:alias w:val="CC_Noformat_Partikod"/>
                              <w:tag w:val="CC_Noformat_Partikod"/>
                              <w:id w:val="-53464382"/>
                              <w:text/>
                            </w:sdtPr>
                            <w:sdtEndPr/>
                            <w:sdtContent>
                              <w:r w:rsidR="00CD7468">
                                <w:t>S</w:t>
                              </w:r>
                            </w:sdtContent>
                          </w:sdt>
                          <w:sdt>
                            <w:sdtPr>
                              <w:alias w:val="CC_Noformat_Partinummer"/>
                              <w:tag w:val="CC_Noformat_Partinummer"/>
                              <w:id w:val="-1709555926"/>
                              <w:text/>
                            </w:sdtPr>
                            <w:sdtEndPr/>
                            <w:sdtContent>
                              <w:r w:rsidR="00CD7468">
                                <w:t>1774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DE5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472C5" w14:textId="7263174B" w:rsidR="00262EA3" w:rsidRDefault="007B56CA" w:rsidP="008103B5">
                    <w:pPr>
                      <w:jc w:val="right"/>
                    </w:pPr>
                    <w:sdt>
                      <w:sdtPr>
                        <w:alias w:val="CC_Noformat_Partikod"/>
                        <w:tag w:val="CC_Noformat_Partikod"/>
                        <w:id w:val="-53464382"/>
                        <w:text/>
                      </w:sdtPr>
                      <w:sdtEndPr/>
                      <w:sdtContent>
                        <w:r w:rsidR="00CD7468">
                          <w:t>S</w:t>
                        </w:r>
                      </w:sdtContent>
                    </w:sdt>
                    <w:sdt>
                      <w:sdtPr>
                        <w:alias w:val="CC_Noformat_Partinummer"/>
                        <w:tag w:val="CC_Noformat_Partinummer"/>
                        <w:id w:val="-1709555926"/>
                        <w:text/>
                      </w:sdtPr>
                      <w:sdtEndPr/>
                      <w:sdtContent>
                        <w:r w:rsidR="00CD7468">
                          <w:t>1774</w:t>
                        </w:r>
                      </w:sdtContent>
                    </w:sdt>
                  </w:p>
                </w:txbxContent>
              </v:textbox>
              <w10:wrap anchorx="page"/>
            </v:shape>
          </w:pict>
        </mc:Fallback>
      </mc:AlternateContent>
    </w:r>
  </w:p>
  <w:p w14:paraId="171E5D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9385" w14:textId="77777777" w:rsidR="00262EA3" w:rsidRDefault="00262EA3" w:rsidP="008563AC">
    <w:pPr>
      <w:jc w:val="right"/>
    </w:pPr>
  </w:p>
  <w:p w14:paraId="30083F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AEF" w14:textId="77777777" w:rsidR="00262EA3" w:rsidRDefault="007B56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6D9CA2" wp14:editId="7C1E9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AAE4E" w14:textId="2B21785A" w:rsidR="00262EA3" w:rsidRDefault="007B56CA" w:rsidP="00A314CF">
    <w:pPr>
      <w:pStyle w:val="FSHNormal"/>
      <w:spacing w:before="40"/>
    </w:pPr>
    <w:sdt>
      <w:sdtPr>
        <w:alias w:val="CC_Noformat_Motionstyp"/>
        <w:tag w:val="CC_Noformat_Motionstyp"/>
        <w:id w:val="1162973129"/>
        <w:lock w:val="sdtContentLocked"/>
        <w15:appearance w15:val="hidden"/>
        <w:text/>
      </w:sdtPr>
      <w:sdtEndPr/>
      <w:sdtContent>
        <w:r w:rsidR="00A62640">
          <w:t>Enskild motion</w:t>
        </w:r>
      </w:sdtContent>
    </w:sdt>
    <w:r w:rsidR="00821B36">
      <w:t xml:space="preserve"> </w:t>
    </w:r>
    <w:sdt>
      <w:sdtPr>
        <w:alias w:val="CC_Noformat_Partikod"/>
        <w:tag w:val="CC_Noformat_Partikod"/>
        <w:id w:val="1471015553"/>
        <w:text/>
      </w:sdtPr>
      <w:sdtEndPr/>
      <w:sdtContent>
        <w:r w:rsidR="00CD7468">
          <w:t>S</w:t>
        </w:r>
      </w:sdtContent>
    </w:sdt>
    <w:sdt>
      <w:sdtPr>
        <w:alias w:val="CC_Noformat_Partinummer"/>
        <w:tag w:val="CC_Noformat_Partinummer"/>
        <w:id w:val="-2014525982"/>
        <w:text/>
      </w:sdtPr>
      <w:sdtEndPr/>
      <w:sdtContent>
        <w:r w:rsidR="00CD7468">
          <w:t>1774</w:t>
        </w:r>
      </w:sdtContent>
    </w:sdt>
  </w:p>
  <w:p w14:paraId="02FDCD5E" w14:textId="77777777" w:rsidR="00262EA3" w:rsidRPr="008227B3" w:rsidRDefault="007B56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BC3942" w14:textId="32F9AC7E" w:rsidR="00262EA3" w:rsidRPr="008227B3" w:rsidRDefault="007B56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26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640">
          <w:t>:2019</w:t>
        </w:r>
      </w:sdtContent>
    </w:sdt>
  </w:p>
  <w:p w14:paraId="18ED75F8" w14:textId="17881C8D" w:rsidR="00262EA3" w:rsidRDefault="007B56CA" w:rsidP="00E03A3D">
    <w:pPr>
      <w:pStyle w:val="Motionr"/>
    </w:pPr>
    <w:sdt>
      <w:sdtPr>
        <w:alias w:val="CC_Noformat_Avtext"/>
        <w:tag w:val="CC_Noformat_Avtext"/>
        <w:id w:val="-2020768203"/>
        <w:lock w:val="sdtContentLocked"/>
        <w15:appearance w15:val="hidden"/>
        <w:text/>
      </w:sdtPr>
      <w:sdtEndPr/>
      <w:sdtContent>
        <w:r w:rsidR="00A62640">
          <w:t>av Sanna Backeskog m.fl. (S)</w:t>
        </w:r>
      </w:sdtContent>
    </w:sdt>
  </w:p>
  <w:sdt>
    <w:sdtPr>
      <w:alias w:val="CC_Noformat_Rubtext"/>
      <w:tag w:val="CC_Noformat_Rubtext"/>
      <w:id w:val="-218060500"/>
      <w:lock w:val="sdtLocked"/>
      <w:text/>
    </w:sdtPr>
    <w:sdtEndPr/>
    <w:sdtContent>
      <w:p w14:paraId="68D35F2B" w14:textId="08248EFF" w:rsidR="00262EA3" w:rsidRDefault="00CD7468" w:rsidP="00283E0F">
        <w:pPr>
          <w:pStyle w:val="FSHRub2"/>
        </w:pPr>
        <w:r>
          <w:t>Stärkandet av rehabiliteringsansvaret för företagaren</w:t>
        </w:r>
      </w:p>
    </w:sdtContent>
  </w:sdt>
  <w:sdt>
    <w:sdtPr>
      <w:alias w:val="CC_Boilerplate_3"/>
      <w:tag w:val="CC_Boilerplate_3"/>
      <w:id w:val="1606463544"/>
      <w:lock w:val="sdtContentLocked"/>
      <w15:appearance w15:val="hidden"/>
      <w:text w:multiLine="1"/>
    </w:sdtPr>
    <w:sdtEndPr/>
    <w:sdtContent>
      <w:p w14:paraId="0FF6D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74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C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F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9D"/>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57"/>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6C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4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468"/>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E2EA7"/>
  <w15:chartTrackingRefBased/>
  <w15:docId w15:val="{2DE1CE09-D3D0-4D61-A1BF-F03991AA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D31376677B4619B8CD6C3F1FBD4C5E"/>
        <w:category>
          <w:name w:val="Allmänt"/>
          <w:gallery w:val="placeholder"/>
        </w:category>
        <w:types>
          <w:type w:val="bbPlcHdr"/>
        </w:types>
        <w:behaviors>
          <w:behavior w:val="content"/>
        </w:behaviors>
        <w:guid w:val="{FD4D3DC4-FD56-4E0C-B31B-99BF49FC9607}"/>
      </w:docPartPr>
      <w:docPartBody>
        <w:p w:rsidR="009E49D8" w:rsidRDefault="00141AA1">
          <w:pPr>
            <w:pStyle w:val="B4D31376677B4619B8CD6C3F1FBD4C5E"/>
          </w:pPr>
          <w:r w:rsidRPr="005A0A93">
            <w:rPr>
              <w:rStyle w:val="Platshllartext"/>
            </w:rPr>
            <w:t>Förslag till riksdagsbeslut</w:t>
          </w:r>
        </w:p>
      </w:docPartBody>
    </w:docPart>
    <w:docPart>
      <w:docPartPr>
        <w:name w:val="38E0B6325E7445A79BE7A414D2C2A2C3"/>
        <w:category>
          <w:name w:val="Allmänt"/>
          <w:gallery w:val="placeholder"/>
        </w:category>
        <w:types>
          <w:type w:val="bbPlcHdr"/>
        </w:types>
        <w:behaviors>
          <w:behavior w:val="content"/>
        </w:behaviors>
        <w:guid w:val="{0FBC9664-60F5-473E-8301-478C21E01165}"/>
      </w:docPartPr>
      <w:docPartBody>
        <w:p w:rsidR="009E49D8" w:rsidRDefault="00141AA1">
          <w:pPr>
            <w:pStyle w:val="38E0B6325E7445A79BE7A414D2C2A2C3"/>
          </w:pPr>
          <w:r w:rsidRPr="005A0A93">
            <w:rPr>
              <w:rStyle w:val="Platshllartext"/>
            </w:rPr>
            <w:t>Motivering</w:t>
          </w:r>
        </w:p>
      </w:docPartBody>
    </w:docPart>
    <w:docPart>
      <w:docPartPr>
        <w:name w:val="10C42CC97F63471CAA6D8D8FE07BA6B0"/>
        <w:category>
          <w:name w:val="Allmänt"/>
          <w:gallery w:val="placeholder"/>
        </w:category>
        <w:types>
          <w:type w:val="bbPlcHdr"/>
        </w:types>
        <w:behaviors>
          <w:behavior w:val="content"/>
        </w:behaviors>
        <w:guid w:val="{08F83BE2-0E6B-478E-8800-9AD15BC064D7}"/>
      </w:docPartPr>
      <w:docPartBody>
        <w:p w:rsidR="006A25CE" w:rsidRDefault="006A2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A1"/>
    <w:rsid w:val="00141AA1"/>
    <w:rsid w:val="006A25CE"/>
    <w:rsid w:val="009E4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D31376677B4619B8CD6C3F1FBD4C5E">
    <w:name w:val="B4D31376677B4619B8CD6C3F1FBD4C5E"/>
  </w:style>
  <w:style w:type="paragraph" w:customStyle="1" w:styleId="38E0B6325E7445A79BE7A414D2C2A2C3">
    <w:name w:val="38E0B6325E7445A79BE7A414D2C2A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CCC64-EF3A-45E3-9426-6CC5C9903E75}"/>
</file>

<file path=customXml/itemProps2.xml><?xml version="1.0" encoding="utf-8"?>
<ds:datastoreItem xmlns:ds="http://schemas.openxmlformats.org/officeDocument/2006/customXml" ds:itemID="{94509358-0142-4208-94CD-9871444BA1DA}"/>
</file>

<file path=customXml/itemProps3.xml><?xml version="1.0" encoding="utf-8"?>
<ds:datastoreItem xmlns:ds="http://schemas.openxmlformats.org/officeDocument/2006/customXml" ds:itemID="{F0857331-20C0-4014-B2D9-6719B563C8BA}"/>
</file>

<file path=docProps/app.xml><?xml version="1.0" encoding="utf-8"?>
<Properties xmlns="http://schemas.openxmlformats.org/officeDocument/2006/extended-properties" xmlns:vt="http://schemas.openxmlformats.org/officeDocument/2006/docPropsVTypes">
  <Template>Normal</Template>
  <TotalTime>5</TotalTime>
  <Pages>2</Pages>
  <Words>234</Words>
  <Characters>1341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