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3978" w:rsidRPr="000F4277" w:rsidTr="00BA3978">
        <w:tc>
          <w:tcPr>
            <w:tcW w:w="5471" w:type="dxa"/>
          </w:tcPr>
          <w:p w:rsidR="00BA3978" w:rsidRPr="000F4277" w:rsidRDefault="00BA3978" w:rsidP="00BA3978">
            <w:pPr>
              <w:pStyle w:val="RSKRbeteckning"/>
              <w:spacing w:before="240"/>
            </w:pPr>
            <w:r w:rsidRPr="000F4277">
              <w:t>Riksdagsskrivelse</w:t>
            </w:r>
          </w:p>
          <w:p w:rsidR="00BA3978" w:rsidRPr="000F4277" w:rsidRDefault="00BA3978" w:rsidP="00BA3978">
            <w:pPr>
              <w:pStyle w:val="RSKRbeteckning"/>
            </w:pPr>
            <w:r w:rsidRPr="000F4277">
              <w:t>2018/19:195</w:t>
            </w:r>
          </w:p>
        </w:tc>
        <w:tc>
          <w:tcPr>
            <w:tcW w:w="2551" w:type="dxa"/>
          </w:tcPr>
          <w:p w:rsidR="00BA3978" w:rsidRPr="000F4277" w:rsidRDefault="00BA3978" w:rsidP="00BA3978">
            <w:pPr>
              <w:jc w:val="right"/>
            </w:pPr>
          </w:p>
        </w:tc>
      </w:tr>
      <w:tr w:rsidR="00BA3978" w:rsidRPr="000F4277" w:rsidTr="00BA397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3978" w:rsidRPr="000F4277" w:rsidRDefault="00BA3978" w:rsidP="00BA3978">
            <w:pPr>
              <w:rPr>
                <w:sz w:val="10"/>
              </w:rPr>
            </w:pPr>
          </w:p>
        </w:tc>
      </w:tr>
    </w:tbl>
    <w:p w:rsidR="005E6CE0" w:rsidRPr="000F4277" w:rsidRDefault="005E6CE0" w:rsidP="00BA3978"/>
    <w:p w:rsidR="00BA3978" w:rsidRPr="000F4277" w:rsidRDefault="00BA3978" w:rsidP="00BA3978">
      <w:pPr>
        <w:pStyle w:val="Mottagare1"/>
      </w:pPr>
      <w:r w:rsidRPr="000F4277">
        <w:t>Regeringen</w:t>
      </w:r>
    </w:p>
    <w:p w:rsidR="00BA3978" w:rsidRPr="000F4277" w:rsidRDefault="00BA3978" w:rsidP="00BA3978">
      <w:pPr>
        <w:pStyle w:val="Mottagare2"/>
      </w:pPr>
      <w:r w:rsidRPr="000F4277">
        <w:t>Justitiedepartementet</w:t>
      </w:r>
    </w:p>
    <w:p w:rsidR="00BA3978" w:rsidRPr="000F4277" w:rsidRDefault="00BA3978" w:rsidP="00BA3978">
      <w:r w:rsidRPr="000F4277">
        <w:t>Med överlämnande av justitieutskottets betänkande 2018/19:JuU22 En modernare och mer ändamålsenlig prövning av hyres- och arrendeärenden får jag anmäla att riksdagen denna dag bifallit utskottets förslag till riksdagsbeslut.</w:t>
      </w:r>
    </w:p>
    <w:p w:rsidR="00BA3978" w:rsidRPr="000F4277" w:rsidRDefault="00BA3978" w:rsidP="00BA3978">
      <w:pPr>
        <w:pStyle w:val="Stockholm"/>
      </w:pPr>
      <w:r w:rsidRPr="000F4277">
        <w:t>Stockholm den 2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3978" w:rsidRPr="000F4277" w:rsidTr="00BA3978">
        <w:tc>
          <w:tcPr>
            <w:tcW w:w="3628" w:type="dxa"/>
          </w:tcPr>
          <w:p w:rsidR="00BA3978" w:rsidRPr="000F4277" w:rsidRDefault="00BA3978" w:rsidP="00BA3978">
            <w:pPr>
              <w:pStyle w:val="AvsTalman"/>
            </w:pPr>
            <w:r w:rsidRPr="000F4277">
              <w:t>Andreas Norlén</w:t>
            </w:r>
          </w:p>
        </w:tc>
        <w:tc>
          <w:tcPr>
            <w:tcW w:w="3628" w:type="dxa"/>
          </w:tcPr>
          <w:p w:rsidR="00BA3978" w:rsidRPr="000F4277" w:rsidRDefault="00BA3978" w:rsidP="00BA3978">
            <w:pPr>
              <w:pStyle w:val="AvsTjnsteman"/>
            </w:pPr>
            <w:r w:rsidRPr="000F4277">
              <w:t>Annalena Hanell</w:t>
            </w:r>
          </w:p>
        </w:tc>
      </w:tr>
    </w:tbl>
    <w:p w:rsidR="00BA3978" w:rsidRPr="000F4277" w:rsidRDefault="00BA3978" w:rsidP="00BA3978"/>
    <w:sectPr w:rsidR="00BA3978" w:rsidRPr="000F427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0CF" w:rsidRPr="000F4277" w:rsidRDefault="00A040CF" w:rsidP="002C3923">
      <w:r w:rsidRPr="000F4277">
        <w:separator/>
      </w:r>
    </w:p>
  </w:endnote>
  <w:endnote w:type="continuationSeparator" w:id="0">
    <w:p w:rsidR="00A040CF" w:rsidRPr="000F4277" w:rsidRDefault="00A040CF" w:rsidP="002C3923">
      <w:r w:rsidRPr="000F42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0CF" w:rsidRPr="000F4277" w:rsidRDefault="00A040CF" w:rsidP="002C3923">
      <w:r w:rsidRPr="000F4277">
        <w:separator/>
      </w:r>
    </w:p>
  </w:footnote>
  <w:footnote w:type="continuationSeparator" w:id="0">
    <w:p w:rsidR="00A040CF" w:rsidRPr="000F4277" w:rsidRDefault="00A040CF" w:rsidP="002C3923">
      <w:r w:rsidRPr="000F42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F4277" w:rsidRDefault="00737FBF">
    <w:pPr>
      <w:pStyle w:val="Sidhuvud"/>
    </w:pPr>
    <w:r w:rsidRPr="000F427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978"/>
    <w:rsid w:val="000171F4"/>
    <w:rsid w:val="00036805"/>
    <w:rsid w:val="00040DEC"/>
    <w:rsid w:val="00062659"/>
    <w:rsid w:val="000B4100"/>
    <w:rsid w:val="000B7DA0"/>
    <w:rsid w:val="000F427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561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40CF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397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D4487AD-8FAC-4F4F-8885-F106FE20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AE755B9F-1171-4EA1-89AC-F19EEC0D94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2019-05-02T15:37:00Z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2019-05-02</vt:lpwstr>
  </property>
  <property fmtid="{D5CDD505-2E9C-101B-9397-08002B2CF9AE}" pid="6" name="DatumIText">
    <vt:lpwstr>den 2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195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22</vt:lpwstr>
  </property>
  <property fmtid="{D5CDD505-2E9C-101B-9397-08002B2CF9AE}" pid="18" name="RefRubrik">
    <vt:lpwstr>En modernare och mer ändamålsenlig prövning av hyres- och arrendeärenden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