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A40079F" w14:textId="77777777">
        <w:tc>
          <w:tcPr>
            <w:tcW w:w="2268" w:type="dxa"/>
          </w:tcPr>
          <w:p w14:paraId="173F6C3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7267A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98A710E" w14:textId="77777777">
        <w:tc>
          <w:tcPr>
            <w:tcW w:w="2268" w:type="dxa"/>
          </w:tcPr>
          <w:p w14:paraId="257119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EEF33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50AA34" w14:textId="77777777">
        <w:tc>
          <w:tcPr>
            <w:tcW w:w="3402" w:type="dxa"/>
            <w:gridSpan w:val="2"/>
          </w:tcPr>
          <w:p w14:paraId="0F1FF2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7B00F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7B5EFE2" w14:textId="77777777">
        <w:tc>
          <w:tcPr>
            <w:tcW w:w="2268" w:type="dxa"/>
          </w:tcPr>
          <w:p w14:paraId="699E3F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F8893D" w14:textId="38635BC2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DA1B40E" w14:textId="77777777">
        <w:tc>
          <w:tcPr>
            <w:tcW w:w="2268" w:type="dxa"/>
          </w:tcPr>
          <w:p w14:paraId="59C07B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436C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D1C08F6" w14:textId="77777777">
        <w:trPr>
          <w:trHeight w:val="284"/>
        </w:trPr>
        <w:tc>
          <w:tcPr>
            <w:tcW w:w="4911" w:type="dxa"/>
          </w:tcPr>
          <w:p w14:paraId="1F856FBB" w14:textId="77777777" w:rsidR="006E4E11" w:rsidRDefault="00A4463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4B3C959" w14:textId="77777777">
        <w:trPr>
          <w:trHeight w:val="284"/>
        </w:trPr>
        <w:tc>
          <w:tcPr>
            <w:tcW w:w="4911" w:type="dxa"/>
          </w:tcPr>
          <w:p w14:paraId="1790AFC5" w14:textId="77777777" w:rsidR="006E4E11" w:rsidRDefault="00A4463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5F1FC72" w14:textId="77777777">
        <w:trPr>
          <w:trHeight w:val="284"/>
        </w:trPr>
        <w:tc>
          <w:tcPr>
            <w:tcW w:w="4911" w:type="dxa"/>
          </w:tcPr>
          <w:p w14:paraId="20401853" w14:textId="7271F654" w:rsidR="000971D6" w:rsidRDefault="000971D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780766" w14:textId="77777777">
        <w:trPr>
          <w:trHeight w:val="284"/>
        </w:trPr>
        <w:tc>
          <w:tcPr>
            <w:tcW w:w="4911" w:type="dxa"/>
          </w:tcPr>
          <w:p w14:paraId="3F6E8884" w14:textId="1903EBE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F6DFC2" w14:textId="77777777">
        <w:trPr>
          <w:trHeight w:val="284"/>
        </w:trPr>
        <w:tc>
          <w:tcPr>
            <w:tcW w:w="4911" w:type="dxa"/>
          </w:tcPr>
          <w:p w14:paraId="2DC086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0A0EA0" w14:textId="77777777">
        <w:trPr>
          <w:trHeight w:val="284"/>
        </w:trPr>
        <w:tc>
          <w:tcPr>
            <w:tcW w:w="4911" w:type="dxa"/>
          </w:tcPr>
          <w:p w14:paraId="12F2FE14" w14:textId="47328C24" w:rsidR="000971D6" w:rsidRDefault="000971D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5FE821" w14:textId="77777777">
        <w:trPr>
          <w:trHeight w:val="284"/>
        </w:trPr>
        <w:tc>
          <w:tcPr>
            <w:tcW w:w="4911" w:type="dxa"/>
          </w:tcPr>
          <w:p w14:paraId="0FDFBC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C27B90" w14:textId="77777777">
        <w:trPr>
          <w:trHeight w:val="284"/>
        </w:trPr>
        <w:tc>
          <w:tcPr>
            <w:tcW w:w="4911" w:type="dxa"/>
          </w:tcPr>
          <w:p w14:paraId="1B5902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47DFE7" w14:textId="77777777">
        <w:trPr>
          <w:trHeight w:val="284"/>
        </w:trPr>
        <w:tc>
          <w:tcPr>
            <w:tcW w:w="4911" w:type="dxa"/>
          </w:tcPr>
          <w:p w14:paraId="000B15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65748B" w14:textId="77777777" w:rsidR="006E4E11" w:rsidRDefault="00A44634">
      <w:pPr>
        <w:framePr w:w="4400" w:h="2523" w:wrap="notBeside" w:vAnchor="page" w:hAnchor="page" w:x="6453" w:y="2445"/>
        <w:ind w:left="142"/>
      </w:pPr>
      <w:r>
        <w:t>Till riksdagen</w:t>
      </w:r>
    </w:p>
    <w:p w14:paraId="56C40461" w14:textId="77777777" w:rsidR="000971D6" w:rsidRDefault="000971D6">
      <w:pPr>
        <w:framePr w:w="4400" w:h="2523" w:wrap="notBeside" w:vAnchor="page" w:hAnchor="page" w:x="6453" w:y="2445"/>
        <w:ind w:left="142"/>
      </w:pPr>
    </w:p>
    <w:p w14:paraId="40BAF9A2" w14:textId="77777777" w:rsidR="00C825AA" w:rsidRDefault="00A44634" w:rsidP="00A44634">
      <w:pPr>
        <w:pStyle w:val="RKrubrik"/>
        <w:pBdr>
          <w:bottom w:val="single" w:sz="4" w:space="1" w:color="auto"/>
        </w:pBdr>
        <w:spacing w:before="0" w:after="0"/>
      </w:pPr>
      <w:r>
        <w:t>Svar på fråg</w:t>
      </w:r>
      <w:r w:rsidR="000971D6">
        <w:t>a 2016/17:</w:t>
      </w:r>
      <w:r>
        <w:t>203</w:t>
      </w:r>
      <w:r w:rsidR="000971D6">
        <w:t xml:space="preserve"> Fatahs hyllande av massmördare</w:t>
      </w:r>
      <w:r>
        <w:t xml:space="preserve"> och </w:t>
      </w:r>
    </w:p>
    <w:p w14:paraId="6A8AF1AD" w14:textId="77777777" w:rsidR="00C825AA" w:rsidRDefault="008D78AF" w:rsidP="00A44634">
      <w:pPr>
        <w:pStyle w:val="RKrubrik"/>
        <w:pBdr>
          <w:bottom w:val="single" w:sz="4" w:space="1" w:color="auto"/>
        </w:pBdr>
        <w:spacing w:before="0" w:after="0"/>
      </w:pPr>
      <w:r>
        <w:t xml:space="preserve">fråga </w:t>
      </w:r>
      <w:r w:rsidR="000971D6">
        <w:t>2016/17:</w:t>
      </w:r>
      <w:r w:rsidR="00A44634">
        <w:t xml:space="preserve">204 Fatahs hyllande </w:t>
      </w:r>
      <w:r w:rsidR="00A44634" w:rsidRPr="00A44634">
        <w:t>av massmördare</w:t>
      </w:r>
      <w:r w:rsidR="005C14BD">
        <w:t xml:space="preserve"> </w:t>
      </w:r>
      <w:r w:rsidR="00A44634" w:rsidRPr="00A44634">
        <w:t>på gator och torg</w:t>
      </w:r>
      <w:r w:rsidR="00A44634">
        <w:t xml:space="preserve"> </w:t>
      </w:r>
    </w:p>
    <w:p w14:paraId="1334AE86" w14:textId="6F667627" w:rsidR="006E4E11" w:rsidRDefault="008A45CE" w:rsidP="00A44634">
      <w:pPr>
        <w:pStyle w:val="RKrubrik"/>
        <w:pBdr>
          <w:bottom w:val="single" w:sz="4" w:space="1" w:color="auto"/>
        </w:pBdr>
        <w:spacing w:before="0" w:after="0"/>
      </w:pPr>
      <w:r>
        <w:t>av Kent</w:t>
      </w:r>
      <w:r w:rsidR="000971D6">
        <w:t xml:space="preserve"> Ekeroth (SD)</w:t>
      </w:r>
    </w:p>
    <w:p w14:paraId="6717FCBB" w14:textId="77777777" w:rsidR="006E4E11" w:rsidRDefault="006E4E11">
      <w:pPr>
        <w:pStyle w:val="RKnormal"/>
      </w:pPr>
    </w:p>
    <w:p w14:paraId="052A2ACB" w14:textId="677C37F9" w:rsidR="005C14BD" w:rsidRPr="008D78AF" w:rsidRDefault="00A44634" w:rsidP="008D78AF">
      <w:pPr>
        <w:pStyle w:val="RKnormal"/>
      </w:pPr>
      <w:r w:rsidRPr="008D78AF">
        <w:t>Kent Ek</w:t>
      </w:r>
      <w:r w:rsidR="008A45CE">
        <w:t>e</w:t>
      </w:r>
      <w:r w:rsidRPr="008D78AF">
        <w:t xml:space="preserve">roth har </w:t>
      </w:r>
      <w:r w:rsidR="005C14BD" w:rsidRPr="008D78AF">
        <w:t xml:space="preserve">frågat mig om </w:t>
      </w:r>
      <w:r w:rsidRPr="008D78AF">
        <w:t xml:space="preserve">jag är medveten om att Fatah eller den Palestinska myndigheten i det offentliga rummet hyllar massmördare och terrorister och i sina officiella kanaler på internet, såsom hemsidan, </w:t>
      </w:r>
      <w:proofErr w:type="spellStart"/>
      <w:r w:rsidRPr="008D78AF">
        <w:t>Twitter</w:t>
      </w:r>
      <w:proofErr w:type="spellEnd"/>
      <w:r w:rsidRPr="008D78AF">
        <w:t xml:space="preserve"> och </w:t>
      </w:r>
      <w:proofErr w:type="spellStart"/>
      <w:r w:rsidRPr="008D78AF">
        <w:t>Facebook</w:t>
      </w:r>
      <w:proofErr w:type="spellEnd"/>
      <w:r w:rsidRPr="008D78AF">
        <w:t>, närmast dagligen hyllar, uppmuntrar och berömmer dem som begått terrorbr</w:t>
      </w:r>
      <w:r w:rsidR="00D37270" w:rsidRPr="008D78AF">
        <w:t xml:space="preserve">ott och mördat civila israeler samt </w:t>
      </w:r>
      <w:r w:rsidRPr="008D78AF">
        <w:t>vilka åtgärder det i sådana fall föranleder</w:t>
      </w:r>
      <w:r w:rsidR="00C825AA">
        <w:t>.</w:t>
      </w:r>
    </w:p>
    <w:p w14:paraId="64EF7F75" w14:textId="77777777" w:rsidR="005C14BD" w:rsidRPr="008D78AF" w:rsidRDefault="005C14BD" w:rsidP="008D78AF">
      <w:pPr>
        <w:pStyle w:val="RKnormal"/>
      </w:pPr>
    </w:p>
    <w:p w14:paraId="34827E88" w14:textId="27F98969" w:rsidR="00A44634" w:rsidRPr="008D78AF" w:rsidRDefault="005C14BD" w:rsidP="008D78AF">
      <w:pPr>
        <w:pStyle w:val="RKnormal"/>
      </w:pPr>
      <w:r w:rsidRPr="008D78AF">
        <w:t>Eftersom de två frågorna är nästan identiska</w:t>
      </w:r>
      <w:r w:rsidR="006F643F">
        <w:t xml:space="preserve"> väljer jag </w:t>
      </w:r>
      <w:r w:rsidR="00663CE2">
        <w:t>att lämna ett samlat svar. J</w:t>
      </w:r>
      <w:r w:rsidR="00A44634" w:rsidRPr="008D78AF">
        <w:t xml:space="preserve">ag har på en liknande fråga av Björn Söder (2016/17:157) klargjort </w:t>
      </w:r>
      <w:r w:rsidR="00902887" w:rsidRPr="008D78AF">
        <w:t xml:space="preserve">på vilket sätt </w:t>
      </w:r>
      <w:r w:rsidR="00A44634" w:rsidRPr="008D78AF">
        <w:t xml:space="preserve">jag uttryckligen tagit avstånd från våld mot civila </w:t>
      </w:r>
      <w:r w:rsidR="00902887" w:rsidRPr="008D78AF">
        <w:t xml:space="preserve">liksom </w:t>
      </w:r>
      <w:r w:rsidR="00A44634" w:rsidRPr="008D78AF">
        <w:t>att alla terror</w:t>
      </w:r>
      <w:r w:rsidR="00902887" w:rsidRPr="008D78AF">
        <w:t>ist</w:t>
      </w:r>
      <w:r w:rsidR="00A44634" w:rsidRPr="008D78AF">
        <w:t>handlingar är förkastliga och måste fördömas. Jag har betonat vikten av att skyldiga ställs inför rätta.</w:t>
      </w:r>
      <w:r w:rsidR="00454E3D" w:rsidRPr="008D78AF">
        <w:t xml:space="preserve"> Regeringen är också tydlig i dialogen med företrädare för Palestina om vikten av att ta avstånd från våld mot civila och hatpropaganda.</w:t>
      </w:r>
    </w:p>
    <w:p w14:paraId="0D3CE959" w14:textId="77777777" w:rsidR="006D5DDA" w:rsidRPr="008D78AF" w:rsidRDefault="006D5DDA" w:rsidP="008D78AF">
      <w:pPr>
        <w:pStyle w:val="RKnormal"/>
      </w:pPr>
    </w:p>
    <w:p w14:paraId="6E9A5B8A" w14:textId="77777777" w:rsidR="00A44634" w:rsidRPr="008D78AF" w:rsidRDefault="00A44634" w:rsidP="008D78AF">
      <w:pPr>
        <w:pStyle w:val="RKnormal"/>
      </w:pPr>
      <w:r w:rsidRPr="008D78AF">
        <w:t>Stockholm den 3 november 2016</w:t>
      </w:r>
    </w:p>
    <w:p w14:paraId="32B6A3B6" w14:textId="77777777" w:rsidR="00A44634" w:rsidRPr="008D78AF" w:rsidRDefault="00A44634" w:rsidP="008D78AF">
      <w:pPr>
        <w:pStyle w:val="RKnormal"/>
      </w:pPr>
    </w:p>
    <w:p w14:paraId="23B34A38" w14:textId="77777777" w:rsidR="00A44634" w:rsidRPr="008D78AF" w:rsidRDefault="00A44634" w:rsidP="008D78AF">
      <w:pPr>
        <w:pStyle w:val="RKnormal"/>
      </w:pPr>
    </w:p>
    <w:p w14:paraId="29CCA25D" w14:textId="77777777" w:rsidR="00F84359" w:rsidRPr="008D78AF" w:rsidRDefault="00F84359" w:rsidP="008D78AF">
      <w:pPr>
        <w:pStyle w:val="RKnormal"/>
      </w:pPr>
    </w:p>
    <w:p w14:paraId="2A7D8DAC" w14:textId="77777777" w:rsidR="00F84359" w:rsidRPr="008D78AF" w:rsidRDefault="00F84359" w:rsidP="008D78AF">
      <w:pPr>
        <w:pStyle w:val="RKnormal"/>
      </w:pPr>
    </w:p>
    <w:p w14:paraId="30331CAA" w14:textId="77777777" w:rsidR="00A44634" w:rsidRPr="008D78AF" w:rsidRDefault="00A44634" w:rsidP="008D78AF">
      <w:pPr>
        <w:pStyle w:val="RKnormal"/>
      </w:pPr>
      <w:r w:rsidRPr="008D78AF">
        <w:t>Margot Wallström</w:t>
      </w:r>
    </w:p>
    <w:sectPr w:rsidR="00A44634" w:rsidRPr="008D78A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EFBEB" w14:textId="77777777" w:rsidR="00A44634" w:rsidRDefault="00A44634">
      <w:r>
        <w:separator/>
      </w:r>
    </w:p>
  </w:endnote>
  <w:endnote w:type="continuationSeparator" w:id="0">
    <w:p w14:paraId="6BAF92E0" w14:textId="77777777" w:rsidR="00A44634" w:rsidRDefault="00A4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Orig Garmnd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F62D3" w14:textId="77777777" w:rsidR="00A44634" w:rsidRDefault="00A44634">
      <w:r>
        <w:separator/>
      </w:r>
    </w:p>
  </w:footnote>
  <w:footnote w:type="continuationSeparator" w:id="0">
    <w:p w14:paraId="580BDAFD" w14:textId="77777777" w:rsidR="00A44634" w:rsidRDefault="00A4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E49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14B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04DCDD" w14:textId="77777777">
      <w:trPr>
        <w:cantSplit/>
      </w:trPr>
      <w:tc>
        <w:tcPr>
          <w:tcW w:w="3119" w:type="dxa"/>
        </w:tcPr>
        <w:p w14:paraId="19EC0D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D2135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3C3D35" w14:textId="77777777" w:rsidR="00E80146" w:rsidRDefault="00E80146">
          <w:pPr>
            <w:pStyle w:val="Sidhuvud"/>
            <w:ind w:right="360"/>
          </w:pPr>
        </w:p>
      </w:tc>
    </w:tr>
  </w:tbl>
  <w:p w14:paraId="4099F67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A1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B04C37" w14:textId="77777777">
      <w:trPr>
        <w:cantSplit/>
      </w:trPr>
      <w:tc>
        <w:tcPr>
          <w:tcW w:w="3119" w:type="dxa"/>
        </w:tcPr>
        <w:p w14:paraId="01D071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4AE8A3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F9AEB6" w14:textId="77777777" w:rsidR="00E80146" w:rsidRDefault="00E80146">
          <w:pPr>
            <w:pStyle w:val="Sidhuvud"/>
            <w:ind w:right="360"/>
          </w:pPr>
        </w:p>
      </w:tc>
    </w:tr>
  </w:tbl>
  <w:p w14:paraId="2D68BA7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49706" w14:textId="1D583E14" w:rsidR="00A44634" w:rsidRDefault="006D5DD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AAB4BD" wp14:editId="2596982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2B0C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537AF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1A1E91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78058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4"/>
    <w:rsid w:val="000971D6"/>
    <w:rsid w:val="00150384"/>
    <w:rsid w:val="00160901"/>
    <w:rsid w:val="001805B7"/>
    <w:rsid w:val="002B69A7"/>
    <w:rsid w:val="003162B9"/>
    <w:rsid w:val="0032578C"/>
    <w:rsid w:val="00345805"/>
    <w:rsid w:val="00367B1C"/>
    <w:rsid w:val="003E1943"/>
    <w:rsid w:val="00454E3D"/>
    <w:rsid w:val="004A328D"/>
    <w:rsid w:val="0058762B"/>
    <w:rsid w:val="005A62D0"/>
    <w:rsid w:val="005C14BD"/>
    <w:rsid w:val="00663CE2"/>
    <w:rsid w:val="006D5DDA"/>
    <w:rsid w:val="006E4E11"/>
    <w:rsid w:val="006F643F"/>
    <w:rsid w:val="00715554"/>
    <w:rsid w:val="007242A3"/>
    <w:rsid w:val="00785EFD"/>
    <w:rsid w:val="007A6855"/>
    <w:rsid w:val="008A45CE"/>
    <w:rsid w:val="008D78AF"/>
    <w:rsid w:val="00902887"/>
    <w:rsid w:val="0092027A"/>
    <w:rsid w:val="00955E31"/>
    <w:rsid w:val="00992E72"/>
    <w:rsid w:val="00A44634"/>
    <w:rsid w:val="00AA011C"/>
    <w:rsid w:val="00AF26D1"/>
    <w:rsid w:val="00B67D53"/>
    <w:rsid w:val="00C825AA"/>
    <w:rsid w:val="00C919E1"/>
    <w:rsid w:val="00D133D7"/>
    <w:rsid w:val="00D37270"/>
    <w:rsid w:val="00E80146"/>
    <w:rsid w:val="00E904D0"/>
    <w:rsid w:val="00EC25F9"/>
    <w:rsid w:val="00ED583F"/>
    <w:rsid w:val="00F84359"/>
    <w:rsid w:val="00FA6A1D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FB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D5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D5DD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97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D5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D5DD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97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90432149-d6a0-4a82-bd2a-fbe908bef8e6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D0ACF-BCB6-4FAD-9311-C42B1124E081}"/>
</file>

<file path=customXml/itemProps2.xml><?xml version="1.0" encoding="utf-8"?>
<ds:datastoreItem xmlns:ds="http://schemas.openxmlformats.org/officeDocument/2006/customXml" ds:itemID="{D44A91D7-E2F5-4506-A4EF-2F8CB19BCE93}"/>
</file>

<file path=customXml/itemProps3.xml><?xml version="1.0" encoding="utf-8"?>
<ds:datastoreItem xmlns:ds="http://schemas.openxmlformats.org/officeDocument/2006/customXml" ds:itemID="{E2A67E20-9D98-4C53-ABA8-4C9E4BF10A81}"/>
</file>

<file path=customXml/itemProps4.xml><?xml version="1.0" encoding="utf-8"?>
<ds:datastoreItem xmlns:ds="http://schemas.openxmlformats.org/officeDocument/2006/customXml" ds:itemID="{FD835EBC-529B-40BA-B378-A3C4E98C82FB}"/>
</file>

<file path=customXml/itemProps5.xml><?xml version="1.0" encoding="utf-8"?>
<ds:datastoreItem xmlns:ds="http://schemas.openxmlformats.org/officeDocument/2006/customXml" ds:itemID="{D44A91D7-E2F5-4506-A4EF-2F8CB19BCE93}"/>
</file>

<file path=customXml/itemProps6.xml><?xml version="1.0" encoding="utf-8"?>
<ds:datastoreItem xmlns:ds="http://schemas.openxmlformats.org/officeDocument/2006/customXml" ds:itemID="{710EC50D-D90C-4C79-8F4C-8EADCDB6E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Brundin</dc:creator>
  <cp:lastModifiedBy>Carina Stålberg</cp:lastModifiedBy>
  <cp:revision>2</cp:revision>
  <cp:lastPrinted>2016-11-01T16:42:00Z</cp:lastPrinted>
  <dcterms:created xsi:type="dcterms:W3CDTF">2016-11-03T13:16:00Z</dcterms:created>
  <dcterms:modified xsi:type="dcterms:W3CDTF">2016-11-03T13:16:00Z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56c48f3a-9a59-45dc-9a64-2b6cc1fda967</vt:lpwstr>
  </property>
</Properties>
</file>