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0877" w:rsidRPr="009223CB" w:rsidRDefault="001F0877" w:rsidP="005066D2">
      <w:pPr>
        <w:pStyle w:val="Hemstlrubrik"/>
      </w:pPr>
      <w:r w:rsidRPr="009223CB">
        <w:t>Förslag till riksdag</w:t>
      </w:r>
      <w:r w:rsidR="00D32561" w:rsidRPr="009223CB">
        <w:t>s</w:t>
      </w:r>
      <w:r w:rsidRPr="009223CB">
        <w:t>beslut</w:t>
      </w:r>
    </w:p>
    <w:p w:rsidR="00520A6A" w:rsidRPr="009223CB" w:rsidRDefault="00520A6A">
      <w:pPr>
        <w:pStyle w:val="Hemstlatt"/>
        <w:numPr>
          <w:ilvl w:val="0"/>
          <w:numId w:val="1"/>
        </w:numPr>
      </w:pPr>
      <w:r w:rsidRPr="009223CB">
        <w:t xml:space="preserve">Riksdagen tillkännager för regeringen som sin mening vad i motionen anförs om att se över reglerna för akut vård för asylsökande och </w:t>
      </w:r>
      <w:r w:rsidR="00600B3B" w:rsidRPr="009223CB">
        <w:t>flyktingar i avvaktan på ny prövning.</w:t>
      </w:r>
    </w:p>
    <w:p w:rsidR="00520A6A" w:rsidRPr="009223CB" w:rsidRDefault="00520A6A">
      <w:pPr>
        <w:pStyle w:val="Hemstlatt"/>
        <w:numPr>
          <w:ilvl w:val="0"/>
          <w:numId w:val="1"/>
        </w:numPr>
      </w:pPr>
      <w:r w:rsidRPr="009223CB">
        <w:t>Riksdagen tillkännager för regeringen som sin mening vad i motionen anförs om att tydliggöra ansvarsfördelningen när det gäller b</w:t>
      </w:r>
      <w:r w:rsidRPr="009223CB">
        <w:t>e</w:t>
      </w:r>
      <w:r w:rsidRPr="009223CB">
        <w:t>gravningskostnader</w:t>
      </w:r>
      <w:r w:rsidR="001E4A73" w:rsidRPr="009223CB">
        <w:t xml:space="preserve"> för asylsökande</w:t>
      </w:r>
      <w:r w:rsidRPr="009223CB">
        <w:t>.</w:t>
      </w:r>
    </w:p>
    <w:p w:rsidR="00E84F25" w:rsidRPr="009223CB" w:rsidRDefault="007C6092" w:rsidP="00E22893">
      <w:pPr>
        <w:pStyle w:val="Rubrik1"/>
      </w:pPr>
      <w:r w:rsidRPr="009223CB">
        <w:t>Motivering</w:t>
      </w:r>
    </w:p>
    <w:p w:rsidR="001F0877" w:rsidRPr="009223CB" w:rsidRDefault="00724C33" w:rsidP="00724C33">
      <w:r w:rsidRPr="009223CB">
        <w:t xml:space="preserve">Vare sig </w:t>
      </w:r>
      <w:r w:rsidR="001F0877" w:rsidRPr="009223CB">
        <w:t xml:space="preserve">den asylsökande flyktingen får besked att han/hon får stanna eller inte, är det mest humant och människovärdigt att eliminera eller åtminstone minska nya källor till traumatiska upplevelser. Detta gäller särskilt för de som stannar trots att de </w:t>
      </w:r>
      <w:r w:rsidR="00600B3B" w:rsidRPr="009223CB">
        <w:t xml:space="preserve">ännu </w:t>
      </w:r>
      <w:r w:rsidR="001F0877" w:rsidRPr="009223CB">
        <w:t>ej fått asyl</w:t>
      </w:r>
      <w:r w:rsidR="00600B3B" w:rsidRPr="009223CB">
        <w:t>.</w:t>
      </w:r>
      <w:r w:rsidR="001F0877" w:rsidRPr="009223CB">
        <w:t xml:space="preserve"> De behöver åtminstone få rätt till akut och nödvändig sjukvård.</w:t>
      </w:r>
    </w:p>
    <w:p w:rsidR="001F0877" w:rsidRPr="009223CB" w:rsidRDefault="001F0877" w:rsidP="00724C33">
      <w:pPr>
        <w:pStyle w:val="Normaltindrag"/>
      </w:pPr>
      <w:r w:rsidRPr="009223CB">
        <w:t>I motsats till de flyktingar som anländer till vissa andra EU-länder</w:t>
      </w:r>
      <w:r w:rsidR="00724C33" w:rsidRPr="009223CB">
        <w:t xml:space="preserve"> som </w:t>
      </w:r>
      <w:r w:rsidRPr="009223CB">
        <w:t>Nederländerna och Italien får</w:t>
      </w:r>
      <w:r w:rsidR="00600B3B" w:rsidRPr="009223CB">
        <w:t xml:space="preserve"> </w:t>
      </w:r>
      <w:r w:rsidRPr="009223CB">
        <w:t>flyktingarna i Sverige endast akutvård. I Nede</w:t>
      </w:r>
      <w:r w:rsidRPr="009223CB">
        <w:t>r</w:t>
      </w:r>
      <w:r w:rsidRPr="009223CB">
        <w:t xml:space="preserve">länderna och Italien erhåller </w:t>
      </w:r>
      <w:r w:rsidR="00600B3B" w:rsidRPr="009223CB">
        <w:t>alla</w:t>
      </w:r>
      <w:r w:rsidRPr="009223CB">
        <w:t xml:space="preserve"> flyktingar övrig sjukvård gratis. Även om</w:t>
      </w:r>
      <w:r w:rsidR="00004BCB" w:rsidRPr="009223CB">
        <w:t xml:space="preserve"> </w:t>
      </w:r>
      <w:r w:rsidRPr="009223CB">
        <w:t xml:space="preserve">flyktingar numera får akut förlossningsvård och operationer kan de behöva annan hjälp och vård som inte alltid räknas som akut. Det kan också ibland vara svårt att skilja på vad som är akut och inte, särskilt inom det psykiska området. De dramatiska händelser som ligger bakom psykiska problem bland flyktingar accentueras ytterligare av bristen på vård i situationer då den är eller uppfattas vara nödvändig. </w:t>
      </w:r>
      <w:r w:rsidR="005F0FC9" w:rsidRPr="009223CB">
        <w:t>Prövningen av detta ska naturligtvis vila på medicinsk grund.</w:t>
      </w:r>
    </w:p>
    <w:p w:rsidR="001F0877" w:rsidRPr="009223CB" w:rsidRDefault="001F0877" w:rsidP="00724C33">
      <w:pPr>
        <w:pStyle w:val="Normaltindrag"/>
      </w:pPr>
      <w:r w:rsidRPr="009223CB">
        <w:t>Hur kostnaderna för den akutvård som ges hanteras är däremot olika runt om i landet. I en del fall uppstår en fordran på den enskilde som vid bevilja</w:t>
      </w:r>
      <w:r w:rsidRPr="009223CB">
        <w:t>n</w:t>
      </w:r>
      <w:r w:rsidRPr="009223CB">
        <w:t xml:space="preserve">de av asyl krävs in och vid avslag av asyl skrivs av. I andra fall skrivs </w:t>
      </w:r>
      <w:r w:rsidRPr="009223CB">
        <w:lastRenderedPageBreak/>
        <w:t>kostn</w:t>
      </w:r>
      <w:r w:rsidRPr="009223CB">
        <w:t>a</w:t>
      </w:r>
      <w:r w:rsidRPr="009223CB">
        <w:t>den av direkt oavsett om d</w:t>
      </w:r>
      <w:r w:rsidR="005F0FC9" w:rsidRPr="009223CB">
        <w:t>e</w:t>
      </w:r>
      <w:r w:rsidRPr="009223CB">
        <w:t xml:space="preserve"> som asylsökande får stanna eller inte.</w:t>
      </w:r>
      <w:r w:rsidR="00004BCB" w:rsidRPr="009223CB">
        <w:t xml:space="preserve"> </w:t>
      </w:r>
      <w:r w:rsidRPr="009223CB">
        <w:t xml:space="preserve">Beviljandet av uppehållstillstånd ska även fortsättningsvis vara tillträdet till </w:t>
      </w:r>
      <w:r w:rsidR="005F0FC9" w:rsidRPr="009223CB">
        <w:t xml:space="preserve">de </w:t>
      </w:r>
      <w:r w:rsidRPr="009223CB">
        <w:t>övriga sven</w:t>
      </w:r>
      <w:r w:rsidRPr="009223CB">
        <w:t>s</w:t>
      </w:r>
      <w:r w:rsidRPr="009223CB">
        <w:t>ka välfärdstjänsterna.</w:t>
      </w:r>
    </w:p>
    <w:p w:rsidR="001F0877" w:rsidRPr="009223CB" w:rsidRDefault="001F0877" w:rsidP="00724C33">
      <w:pPr>
        <w:pStyle w:val="Normaltindrag"/>
      </w:pPr>
      <w:r w:rsidRPr="009223CB">
        <w:t>Ett annat problem som framför allt påpekats av de tjänstemän som arbetar med asylsökande är oklarheten om betalningsansvaret när det gäller begra</w:t>
      </w:r>
      <w:r w:rsidRPr="009223CB">
        <w:t>v</w:t>
      </w:r>
      <w:r w:rsidRPr="009223CB">
        <w:t>ningskostnader i samband med ett dödsfall bland asylsökande. Detta ger såväl upphov till traumatiska upplevelser för nyanlända asylsökande som osäkerhet bland tjänstemännen. Det dubbla sorgearbetet, att först ha blivit tvungen att lämna sitt land och sedan förlorat någon av sina närmaste</w:t>
      </w:r>
      <w:r w:rsidR="00724C33" w:rsidRPr="009223CB">
        <w:t>,</w:t>
      </w:r>
      <w:r w:rsidRPr="009223CB">
        <w:t xml:space="preserve"> blir trefaldigt, när flyktingen hamnar mellan olika administrationers diskussioner om vilken del av det svenska samhället som ska betala begravningskostnaderna. Vi kan konstatera att många kommuner via sin socialtjänst tar på sig denna uppgift för i kommunen boende asylsökande men det finns också situationer där </w:t>
      </w:r>
      <w:r w:rsidR="00724C33" w:rsidRPr="009223CB">
        <w:br/>
      </w:r>
      <w:r w:rsidRPr="009223CB">
        <w:t>M</w:t>
      </w:r>
      <w:r w:rsidRPr="009223CB">
        <w:t>i</w:t>
      </w:r>
      <w:r w:rsidRPr="009223CB">
        <w:t>grationsverket tar på sig rollen. Det är av stor vikt</w:t>
      </w:r>
      <w:r w:rsidR="00004BCB" w:rsidRPr="009223CB">
        <w:t xml:space="preserve"> </w:t>
      </w:r>
      <w:r w:rsidRPr="009223CB">
        <w:t>att denna</w:t>
      </w:r>
      <w:r w:rsidR="00724C33" w:rsidRPr="009223CB">
        <w:t xml:space="preserve"> </w:t>
      </w:r>
      <w:r w:rsidRPr="009223CB">
        <w:t>ansvarsfråga blir belyst och utredd.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223CB">
        <w:trPr>
          <w:cantSplit/>
        </w:trPr>
        <w:tc>
          <w:tcPr>
            <w:tcW w:w="3046" w:type="dxa"/>
          </w:tcPr>
          <w:p w:rsidR="00520A6A" w:rsidRPr="009223CB" w:rsidRDefault="00520A6A">
            <w:pPr>
              <w:pStyle w:val="UnderskriftDatum"/>
              <w:spacing w:before="240"/>
            </w:pPr>
            <w:r w:rsidRPr="009223CB">
              <w:t>Stockholm den 30 oktober 2006</w:t>
            </w:r>
          </w:p>
        </w:tc>
        <w:tc>
          <w:tcPr>
            <w:tcW w:w="3047" w:type="dxa"/>
          </w:tcPr>
          <w:p w:rsidR="00520A6A" w:rsidRPr="009223CB" w:rsidRDefault="00520A6A">
            <w:pPr>
              <w:pStyle w:val="Underskrifter"/>
              <w:spacing w:before="240"/>
            </w:pPr>
          </w:p>
        </w:tc>
      </w:tr>
      <w:tr w:rsidR="00000000" w:rsidRPr="009223CB">
        <w:trPr>
          <w:cantSplit/>
        </w:trPr>
        <w:tc>
          <w:tcPr>
            <w:tcW w:w="3046" w:type="dxa"/>
          </w:tcPr>
          <w:p w:rsidR="00520A6A" w:rsidRPr="009223CB" w:rsidRDefault="00520A6A">
            <w:pPr>
              <w:pStyle w:val="Underskrifter"/>
            </w:pPr>
            <w:r w:rsidRPr="009223CB">
              <w:t>Christina Axelsson (s)</w:t>
            </w:r>
          </w:p>
        </w:tc>
        <w:tc>
          <w:tcPr>
            <w:tcW w:w="3046" w:type="dxa"/>
          </w:tcPr>
          <w:p w:rsidR="00520A6A" w:rsidRPr="009223CB" w:rsidRDefault="00520A6A">
            <w:pPr>
              <w:pStyle w:val="Underskrifter"/>
            </w:pPr>
            <w:r w:rsidRPr="009223CB">
              <w:t>Yilmaz Kerimo (s)</w:t>
            </w:r>
          </w:p>
        </w:tc>
      </w:tr>
    </w:tbl>
    <w:p w:rsidR="001F0877" w:rsidRPr="009223CB" w:rsidRDefault="001F0877" w:rsidP="00724C33">
      <w:pPr>
        <w:pStyle w:val="Normaltindrag"/>
      </w:pPr>
    </w:p>
    <w:sectPr w:rsidR="001F0877" w:rsidRPr="009223CB" w:rsidSect="00724C3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0A6A" w:rsidRPr="009223CB" w:rsidRDefault="00520A6A">
      <w:r w:rsidRPr="009223CB">
        <w:separator/>
      </w:r>
    </w:p>
  </w:endnote>
  <w:endnote w:type="continuationSeparator" w:id="0">
    <w:p w:rsidR="00520A6A" w:rsidRPr="009223CB" w:rsidRDefault="00520A6A">
      <w:r w:rsidRPr="009223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C33" w:rsidRPr="009223CB" w:rsidRDefault="009223CB" w:rsidP="00724C33">
    <w:pPr>
      <w:pStyle w:val="Sidfot"/>
    </w:pPr>
    <w:r w:rsidRPr="009223C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6732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4C33" w:rsidRDefault="00520A6A">
                          <w:pPr>
                            <w:pStyle w:val="NormalS5sidnrV"/>
                          </w:pPr>
                          <w:r>
                            <w:fldChar w:fldCharType="begin"/>
                          </w:r>
                          <w:r w:rsidR="00724C3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24C33" w:rsidRDefault="00520A6A">
                    <w:pPr>
                      <w:pStyle w:val="NormalS5sidnrV"/>
                    </w:pPr>
                    <w:r>
                      <w:fldChar w:fldCharType="begin"/>
                    </w:r>
                    <w:r w:rsidR="00724C3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66D2" w:rsidRPr="009223CB" w:rsidRDefault="009223CB" w:rsidP="00724C33">
    <w:pPr>
      <w:pStyle w:val="Sidfot"/>
    </w:pPr>
    <w:r w:rsidRPr="009223C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54730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4C33" w:rsidRDefault="00520A6A">
                          <w:pPr>
                            <w:pStyle w:val="NormalS5sidnrH"/>
                            <w:ind w:right="0"/>
                          </w:pPr>
                          <w:r>
                            <w:fldChar w:fldCharType="begin"/>
                          </w:r>
                          <w:r w:rsidR="00724C33">
                            <w:instrText xml:space="preserve"> PAGE *\charformat</w:instrText>
                          </w:r>
                          <w:r>
                            <w:fldChar w:fldCharType="separate"/>
                          </w:r>
                          <w:r w:rsidR="00724C3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24C33" w:rsidRDefault="00520A6A">
                    <w:pPr>
                      <w:pStyle w:val="NormalS5sidnrH"/>
                      <w:ind w:right="0"/>
                    </w:pPr>
                    <w:r>
                      <w:fldChar w:fldCharType="begin"/>
                    </w:r>
                    <w:r w:rsidR="00724C33">
                      <w:instrText xml:space="preserve"> PAGE *\charformat</w:instrText>
                    </w:r>
                    <w:r>
                      <w:fldChar w:fldCharType="separate"/>
                    </w:r>
                    <w:r w:rsidR="00724C33">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66D2" w:rsidRPr="009223CB" w:rsidRDefault="009223CB" w:rsidP="00724C33">
    <w:pPr>
      <w:pStyle w:val="Sidfot"/>
    </w:pPr>
    <w:r w:rsidRPr="009223C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02775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4C33" w:rsidRDefault="00520A6A">
                          <w:pPr>
                            <w:pStyle w:val="NormalS5sidnrH"/>
                            <w:ind w:right="0"/>
                          </w:pPr>
                          <w:r>
                            <w:fldChar w:fldCharType="begin"/>
                          </w:r>
                          <w:r w:rsidR="00724C3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24C33" w:rsidRDefault="00520A6A">
                    <w:pPr>
                      <w:pStyle w:val="NormalS5sidnrH"/>
                      <w:ind w:right="0"/>
                    </w:pPr>
                    <w:r>
                      <w:fldChar w:fldCharType="begin"/>
                    </w:r>
                    <w:r w:rsidR="00724C3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0A6A" w:rsidRPr="009223CB" w:rsidRDefault="00520A6A">
      <w:r w:rsidRPr="009223CB">
        <w:separator/>
      </w:r>
    </w:p>
  </w:footnote>
  <w:footnote w:type="continuationSeparator" w:id="0">
    <w:p w:rsidR="00520A6A" w:rsidRPr="009223CB" w:rsidRDefault="00520A6A">
      <w:r w:rsidRPr="009223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C33" w:rsidRPr="009223CB" w:rsidRDefault="009223CB" w:rsidP="00724C33">
    <w:pPr>
      <w:pStyle w:val="Sidhuvud"/>
    </w:pPr>
    <w:r w:rsidRPr="009223C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61256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4C33" w:rsidRDefault="00520A6A">
                          <w:pPr>
                            <w:pStyle w:val="KantRubrikS5V"/>
                          </w:pPr>
                          <w:r>
                            <w:fldChar w:fldCharType="begin"/>
                          </w:r>
                          <w:r w:rsidR="00724C33">
                            <w:instrText xml:space="preserve"> DOCPROPERTY "YearUser" *\charformat </w:instrText>
                          </w:r>
                          <w:r>
                            <w:fldChar w:fldCharType="separate"/>
                          </w:r>
                          <w:r w:rsidR="00724C33">
                            <w:t>2006/07</w:t>
                          </w:r>
                          <w:r>
                            <w:fldChar w:fldCharType="end"/>
                          </w:r>
                          <w:r w:rsidR="00724C33">
                            <w:t>:</w:t>
                          </w:r>
                          <w:r>
                            <w:fldChar w:fldCharType="begin"/>
                          </w:r>
                          <w:r w:rsidR="00724C33">
                            <w:instrText xml:space="preserve"> DOCPROPERTY "Motionsnummer" *\charformat </w:instrText>
                          </w:r>
                          <w:r>
                            <w:fldChar w:fldCharType="separate"/>
                          </w:r>
                          <w:r w:rsidR="00724C33">
                            <w:t>Sf304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24C33" w:rsidRDefault="00520A6A">
                    <w:pPr>
                      <w:pStyle w:val="KantRubrikS5V"/>
                    </w:pPr>
                    <w:r>
                      <w:fldChar w:fldCharType="begin"/>
                    </w:r>
                    <w:r w:rsidR="00724C33">
                      <w:instrText xml:space="preserve"> DOCPROPERTY "YearUser" *\charformat </w:instrText>
                    </w:r>
                    <w:r>
                      <w:fldChar w:fldCharType="separate"/>
                    </w:r>
                    <w:r w:rsidR="00724C33">
                      <w:t>2006/07</w:t>
                    </w:r>
                    <w:r>
                      <w:fldChar w:fldCharType="end"/>
                    </w:r>
                    <w:r w:rsidR="00724C33">
                      <w:t>:</w:t>
                    </w:r>
                    <w:r>
                      <w:fldChar w:fldCharType="begin"/>
                    </w:r>
                    <w:r w:rsidR="00724C33">
                      <w:instrText xml:space="preserve"> DOCPROPERTY "Motionsnummer" *\charformat </w:instrText>
                    </w:r>
                    <w:r>
                      <w:fldChar w:fldCharType="separate"/>
                    </w:r>
                    <w:r w:rsidR="00724C33">
                      <w:t>Sf304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66D2" w:rsidRPr="009223CB" w:rsidRDefault="009223CB" w:rsidP="00724C33">
    <w:pPr>
      <w:pStyle w:val="Sidhuvud"/>
    </w:pPr>
    <w:r w:rsidRPr="009223C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64751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4C33" w:rsidRDefault="00520A6A">
                          <w:pPr>
                            <w:pStyle w:val="KantRubrikS5H"/>
                            <w:ind w:right="0"/>
                          </w:pPr>
                          <w:r>
                            <w:fldChar w:fldCharType="begin"/>
                          </w:r>
                          <w:r w:rsidR="00724C33">
                            <w:instrText xml:space="preserve"> DOCPROPERTY "YearUser" *\charformat </w:instrText>
                          </w:r>
                          <w:r>
                            <w:fldChar w:fldCharType="separate"/>
                          </w:r>
                          <w:r w:rsidR="00724C33">
                            <w:t>2006/07</w:t>
                          </w:r>
                          <w:r>
                            <w:fldChar w:fldCharType="end"/>
                          </w:r>
                          <w:r w:rsidR="00724C33">
                            <w:t>:</w:t>
                          </w:r>
                          <w:r>
                            <w:fldChar w:fldCharType="begin"/>
                          </w:r>
                          <w:r w:rsidR="00724C33">
                            <w:instrText xml:space="preserve"> DOCPROPERTY "Motionsnummer" *\charformat </w:instrText>
                          </w:r>
                          <w:r>
                            <w:fldChar w:fldCharType="separate"/>
                          </w:r>
                          <w:r w:rsidR="00724C33">
                            <w:t>Sf304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24C33" w:rsidRDefault="00520A6A">
                    <w:pPr>
                      <w:pStyle w:val="KantRubrikS5H"/>
                      <w:ind w:right="0"/>
                    </w:pPr>
                    <w:r>
                      <w:fldChar w:fldCharType="begin"/>
                    </w:r>
                    <w:r w:rsidR="00724C33">
                      <w:instrText xml:space="preserve"> DOCPROPERTY "YearUser" *\charformat </w:instrText>
                    </w:r>
                    <w:r>
                      <w:fldChar w:fldCharType="separate"/>
                    </w:r>
                    <w:r w:rsidR="00724C33">
                      <w:t>2006/07</w:t>
                    </w:r>
                    <w:r>
                      <w:fldChar w:fldCharType="end"/>
                    </w:r>
                    <w:r w:rsidR="00724C33">
                      <w:t>:</w:t>
                    </w:r>
                    <w:r>
                      <w:fldChar w:fldCharType="begin"/>
                    </w:r>
                    <w:r w:rsidR="00724C33">
                      <w:instrText xml:space="preserve"> DOCPROPERTY "Motionsnummer" *\charformat </w:instrText>
                    </w:r>
                    <w:r>
                      <w:fldChar w:fldCharType="separate"/>
                    </w:r>
                    <w:r w:rsidR="00724C33">
                      <w:t>Sf304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A6A" w:rsidRPr="009223CB" w:rsidRDefault="00520A6A">
    <w:pPr>
      <w:pStyle w:val="FSHNormal"/>
      <w:tabs>
        <w:tab w:val="right" w:pos="5840"/>
      </w:tabs>
    </w:pPr>
    <w:r w:rsidRPr="009223CB">
      <w:br/>
    </w:r>
    <w:r w:rsidRPr="009223CB">
      <w:fldChar w:fldCharType="begin" w:fldLock="1"/>
    </w:r>
    <w:r w:rsidRPr="009223CB">
      <w:instrText xml:space="preserve"> DOCPROPERTY</w:instrText>
    </w:r>
    <w:r w:rsidRPr="009223CB">
      <w:rPr>
        <w:sz w:val="18"/>
      </w:rPr>
      <w:instrText xml:space="preserve"> "YearUser" *\charformat </w:instrText>
    </w:r>
    <w:r w:rsidRPr="009223CB">
      <w:fldChar w:fldCharType="separate"/>
    </w:r>
    <w:r w:rsidRPr="009223CB">
      <w:t>2006/07</w:t>
    </w:r>
    <w:r w:rsidRPr="009223CB">
      <w:fldChar w:fldCharType="end"/>
    </w:r>
    <w:r w:rsidRPr="009223CB">
      <w:t xml:space="preserve"> </w:t>
    </w:r>
    <w:r w:rsidRPr="009223CB">
      <w:tab/>
      <w:t xml:space="preserve">mnr: </w:t>
    </w:r>
    <w:r w:rsidRPr="009223CB">
      <w:fldChar w:fldCharType="begin" w:fldLock="1"/>
    </w:r>
    <w:r w:rsidRPr="009223CB">
      <w:instrText xml:space="preserve"> DOCPROPERTY</w:instrText>
    </w:r>
    <w:r w:rsidRPr="009223CB">
      <w:rPr>
        <w:sz w:val="18"/>
      </w:rPr>
      <w:instrText xml:space="preserve"> "Motionsnummer" *\charformat </w:instrText>
    </w:r>
    <w:r w:rsidRPr="009223CB">
      <w:fldChar w:fldCharType="separate"/>
    </w:r>
    <w:r w:rsidRPr="009223CB">
      <w:t>Sf304</w:t>
    </w:r>
    <w:r w:rsidRPr="009223CB">
      <w:fldChar w:fldCharType="end"/>
    </w:r>
    <w:r w:rsidRPr="009223CB">
      <w:br/>
    </w:r>
    <w:r w:rsidRPr="009223CB">
      <w:fldChar w:fldCharType="begin" w:fldLock="1"/>
    </w:r>
    <w:r w:rsidRPr="009223CB">
      <w:instrText xml:space="preserve"> DOCPROPERTY</w:instrText>
    </w:r>
    <w:r w:rsidRPr="009223CB">
      <w:rPr>
        <w:sz w:val="18"/>
      </w:rPr>
      <w:instrText xml:space="preserve"> "Samling" *\charformat </w:instrText>
    </w:r>
    <w:r w:rsidRPr="009223CB">
      <w:fldChar w:fldCharType="end"/>
    </w:r>
    <w:r w:rsidRPr="009223CB">
      <w:tab/>
      <w:t xml:space="preserve">pnr: </w:t>
    </w:r>
    <w:r w:rsidRPr="009223CB">
      <w:fldChar w:fldCharType="begin" w:fldLock="1"/>
    </w:r>
    <w:r w:rsidRPr="009223CB">
      <w:instrText xml:space="preserve"> DOCPROPERTY</w:instrText>
    </w:r>
    <w:r w:rsidRPr="009223CB">
      <w:rPr>
        <w:sz w:val="18"/>
      </w:rPr>
      <w:instrText xml:space="preserve"> "Partinummer" *\charformat </w:instrText>
    </w:r>
    <w:r w:rsidRPr="009223CB">
      <w:fldChar w:fldCharType="separate"/>
    </w:r>
    <w:r w:rsidRPr="009223CB">
      <w:t>s13014</w:t>
    </w:r>
    <w:r w:rsidRPr="009223CB">
      <w:fldChar w:fldCharType="end"/>
    </w:r>
  </w:p>
  <w:p w:rsidR="00520A6A" w:rsidRPr="009223CB" w:rsidRDefault="00520A6A">
    <w:pPr>
      <w:pStyle w:val="FSHRub1"/>
    </w:pPr>
    <w:r w:rsidRPr="009223CB">
      <w:t>Motion till riksdagen</w:t>
    </w:r>
    <w:r w:rsidRPr="009223CB">
      <w:br/>
    </w:r>
    <w:r w:rsidRPr="009223CB">
      <w:fldChar w:fldCharType="begin" w:fldLock="1"/>
    </w:r>
    <w:r w:rsidRPr="009223CB">
      <w:instrText xml:space="preserve"> DOCPROPERTY "YearUser" *\charformat </w:instrText>
    </w:r>
    <w:r w:rsidRPr="009223CB">
      <w:fldChar w:fldCharType="separate"/>
    </w:r>
    <w:r w:rsidRPr="009223CB">
      <w:t>2006/07</w:t>
    </w:r>
    <w:r w:rsidRPr="009223CB">
      <w:fldChar w:fldCharType="end"/>
    </w:r>
    <w:r w:rsidRPr="009223CB">
      <w:t>:</w:t>
    </w:r>
    <w:r w:rsidRPr="009223CB">
      <w:fldChar w:fldCharType="begin" w:fldLock="1"/>
    </w:r>
    <w:r w:rsidRPr="009223CB">
      <w:instrText xml:space="preserve"> DOCPROPERTY "Motionsnummer" *\charformat </w:instrText>
    </w:r>
    <w:r w:rsidRPr="009223CB">
      <w:fldChar w:fldCharType="separate"/>
    </w:r>
    <w:r w:rsidRPr="009223CB">
      <w:t>Sf304</w:t>
    </w:r>
    <w:r w:rsidRPr="009223CB">
      <w:fldChar w:fldCharType="end"/>
    </w:r>
  </w:p>
  <w:p w:rsidR="00520A6A" w:rsidRPr="009223CB" w:rsidRDefault="00520A6A">
    <w:pPr>
      <w:pStyle w:val="FSHNormalS5"/>
    </w:pPr>
    <w:r w:rsidRPr="009223CB">
      <w:fldChar w:fldCharType="begin" w:fldLock="1"/>
    </w:r>
    <w:r w:rsidRPr="009223CB">
      <w:instrText xml:space="preserve"> DOCPROPERTY "MotionarText" *\charformat </w:instrText>
    </w:r>
    <w:r w:rsidRPr="009223CB">
      <w:fldChar w:fldCharType="separate"/>
    </w:r>
    <w:r w:rsidRPr="009223CB">
      <w:t>av Christina Axelsson och Yilmaz Kerimo (s)</w:t>
    </w:r>
    <w:r w:rsidRPr="009223CB">
      <w:fldChar w:fldCharType="end"/>
    </w:r>
    <w:r w:rsidRPr="009223CB">
      <w:br/>
    </w:r>
    <w:r w:rsidRPr="009223CB">
      <w:fldChar w:fldCharType="begin" w:fldLock="1"/>
    </w:r>
    <w:r w:rsidRPr="009223CB">
      <w:instrText xml:space="preserve"> DOCPROPERTY "SvarFrasKort" *\charformat </w:instrText>
    </w:r>
    <w:r w:rsidRPr="009223CB">
      <w:fldChar w:fldCharType="end"/>
    </w:r>
  </w:p>
  <w:p w:rsidR="00520A6A" w:rsidRPr="009223CB" w:rsidRDefault="00520A6A">
    <w:pPr>
      <w:pStyle w:val="FSHTitel"/>
    </w:pPr>
    <w:r w:rsidRPr="009223CB">
      <w:fldChar w:fldCharType="begin" w:fldLock="1"/>
    </w:r>
    <w:r w:rsidRPr="009223CB">
      <w:instrText xml:space="preserve"> DOCPROPERTY</w:instrText>
    </w:r>
    <w:r w:rsidRPr="009223CB">
      <w:rPr>
        <w:sz w:val="18"/>
      </w:rPr>
      <w:instrText xml:space="preserve"> "RubrikSvar" *\charformat </w:instrText>
    </w:r>
    <w:r w:rsidRPr="009223CB">
      <w:fldChar w:fldCharType="separate"/>
    </w:r>
    <w:r w:rsidRPr="009223CB">
      <w:t>Regler för akut vård för asylsökande m.m.</w:t>
    </w:r>
    <w:r w:rsidRPr="009223CB">
      <w:fldChar w:fldCharType="end"/>
    </w:r>
  </w:p>
  <w:p w:rsidR="00520A6A" w:rsidRPr="009223CB" w:rsidRDefault="00520A6A">
    <w:pPr>
      <w:pStyle w:val="Normal00"/>
    </w:pPr>
  </w:p>
  <w:p w:rsidR="00724C33" w:rsidRPr="009223CB" w:rsidRDefault="00724C3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6E363E0"/>
    <w:multiLevelType w:val="hybridMultilevel"/>
    <w:tmpl w:val="DBF4CF70"/>
    <w:lvl w:ilvl="0" w:tplc="1182249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89943156">
    <w:abstractNumId w:val="13"/>
  </w:num>
  <w:num w:numId="2" w16cid:durableId="1712487979">
    <w:abstractNumId w:val="10"/>
  </w:num>
  <w:num w:numId="3" w16cid:durableId="425617804">
    <w:abstractNumId w:val="11"/>
  </w:num>
  <w:num w:numId="4" w16cid:durableId="2008172937">
    <w:abstractNumId w:val="12"/>
  </w:num>
  <w:num w:numId="5" w16cid:durableId="1529370841">
    <w:abstractNumId w:val="8"/>
  </w:num>
  <w:num w:numId="6" w16cid:durableId="1147740592">
    <w:abstractNumId w:val="3"/>
  </w:num>
  <w:num w:numId="7" w16cid:durableId="174657864">
    <w:abstractNumId w:val="2"/>
  </w:num>
  <w:num w:numId="8" w16cid:durableId="939490962">
    <w:abstractNumId w:val="1"/>
  </w:num>
  <w:num w:numId="9" w16cid:durableId="1810127478">
    <w:abstractNumId w:val="0"/>
  </w:num>
  <w:num w:numId="10" w16cid:durableId="624310247">
    <w:abstractNumId w:val="9"/>
  </w:num>
  <w:num w:numId="11" w16cid:durableId="1487018608">
    <w:abstractNumId w:val="7"/>
  </w:num>
  <w:num w:numId="12" w16cid:durableId="2093045948">
    <w:abstractNumId w:val="6"/>
  </w:num>
  <w:num w:numId="13" w16cid:durableId="2022589683">
    <w:abstractNumId w:val="5"/>
  </w:num>
  <w:num w:numId="14" w16cid:durableId="1649089273">
    <w:abstractNumId w:val="4"/>
  </w:num>
  <w:num w:numId="15" w16cid:durableId="20642123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0"/>
    <w:docVar w:name="PersonGUIDs" w:val="{64BFB186-912B-43C6-819C-7D7CD0A57AD0},{70D6C0F8-0D79-459C-8A62-FFC09516A98A}"/>
  </w:docVars>
  <w:rsids>
    <w:rsidRoot w:val="009223CB"/>
    <w:rsid w:val="00002742"/>
    <w:rsid w:val="00004BCB"/>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37D8F"/>
    <w:rsid w:val="00166D90"/>
    <w:rsid w:val="00170803"/>
    <w:rsid w:val="00177CC2"/>
    <w:rsid w:val="0019171D"/>
    <w:rsid w:val="001921C4"/>
    <w:rsid w:val="001923A4"/>
    <w:rsid w:val="001A25D5"/>
    <w:rsid w:val="001A2624"/>
    <w:rsid w:val="001A2A2B"/>
    <w:rsid w:val="001E0043"/>
    <w:rsid w:val="001E4A73"/>
    <w:rsid w:val="001F0877"/>
    <w:rsid w:val="00201DFB"/>
    <w:rsid w:val="00204A63"/>
    <w:rsid w:val="00212FF1"/>
    <w:rsid w:val="00230193"/>
    <w:rsid w:val="00244D0B"/>
    <w:rsid w:val="0025068A"/>
    <w:rsid w:val="002818D3"/>
    <w:rsid w:val="002911A7"/>
    <w:rsid w:val="002943C8"/>
    <w:rsid w:val="00295A81"/>
    <w:rsid w:val="00295E6D"/>
    <w:rsid w:val="002A2A6B"/>
    <w:rsid w:val="002C2373"/>
    <w:rsid w:val="002D11A8"/>
    <w:rsid w:val="0031004E"/>
    <w:rsid w:val="00314F87"/>
    <w:rsid w:val="0032051D"/>
    <w:rsid w:val="003303B5"/>
    <w:rsid w:val="003366E9"/>
    <w:rsid w:val="00342FB4"/>
    <w:rsid w:val="0036065A"/>
    <w:rsid w:val="003866EC"/>
    <w:rsid w:val="00391AF5"/>
    <w:rsid w:val="003B418B"/>
    <w:rsid w:val="003F100A"/>
    <w:rsid w:val="0042154E"/>
    <w:rsid w:val="00445271"/>
    <w:rsid w:val="00447A04"/>
    <w:rsid w:val="004527C3"/>
    <w:rsid w:val="00487F7A"/>
    <w:rsid w:val="004971B2"/>
    <w:rsid w:val="004A0504"/>
    <w:rsid w:val="004B5278"/>
    <w:rsid w:val="004E38D9"/>
    <w:rsid w:val="005000F2"/>
    <w:rsid w:val="005066D2"/>
    <w:rsid w:val="00520A6A"/>
    <w:rsid w:val="00531020"/>
    <w:rsid w:val="00545150"/>
    <w:rsid w:val="00545421"/>
    <w:rsid w:val="0055072A"/>
    <w:rsid w:val="005525A5"/>
    <w:rsid w:val="005544CE"/>
    <w:rsid w:val="005B145B"/>
    <w:rsid w:val="005D3F50"/>
    <w:rsid w:val="005F0FC9"/>
    <w:rsid w:val="00600B3B"/>
    <w:rsid w:val="00601C6D"/>
    <w:rsid w:val="00603CD4"/>
    <w:rsid w:val="006346C1"/>
    <w:rsid w:val="00646F59"/>
    <w:rsid w:val="00653DD0"/>
    <w:rsid w:val="006B6262"/>
    <w:rsid w:val="006D224D"/>
    <w:rsid w:val="00724C33"/>
    <w:rsid w:val="00727C6F"/>
    <w:rsid w:val="00740D6D"/>
    <w:rsid w:val="00743F76"/>
    <w:rsid w:val="00770030"/>
    <w:rsid w:val="00774959"/>
    <w:rsid w:val="007852B2"/>
    <w:rsid w:val="00794149"/>
    <w:rsid w:val="007B67A7"/>
    <w:rsid w:val="007C6092"/>
    <w:rsid w:val="007E119E"/>
    <w:rsid w:val="00846903"/>
    <w:rsid w:val="008F0A96"/>
    <w:rsid w:val="009062A0"/>
    <w:rsid w:val="009223CB"/>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55D68"/>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32561"/>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557ECE4-9B1B-4094-A75D-9A52AE3AF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724C33"/>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418</Words>
  <Characters>2339</Characters>
  <Application>Microsoft Office Word</Application>
  <DocSecurity>4</DocSecurity>
  <Lines>44</Lines>
  <Paragraphs>12</Paragraphs>
  <ScaleCrop>false</ScaleCrop>
  <HeadingPairs>
    <vt:vector size="2" baseType="variant">
      <vt:variant>
        <vt:lpstr>Rubrik</vt:lpstr>
      </vt:variant>
      <vt:variant>
        <vt:i4>1</vt:i4>
      </vt:variant>
    </vt:vector>
  </HeadingPairs>
  <TitlesOfParts>
    <vt:vector size="1" baseType="lpstr">
      <vt:lpstr>s13014</vt:lpstr>
    </vt:vector>
  </TitlesOfParts>
  <Company>Riksdagen</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s13014</dc:title>
  <dc:subject>s13014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2006-12-14T15:57:00Z</cp:lastPrinted>
  <dcterms:created xsi:type="dcterms:W3CDTF">2025-12-17T01:14:00Z</dcterms:created>
  <dcterms:modified xsi:type="dcterms:W3CDTF">2025-12-17T01:14:00Z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mot2000_460_2006-10-20</vt:lpwstr>
  </property>
  <property fmtid="{D5CDD505-2E9C-101B-9397-08002B2CF9AE}" pid="3" name="version">
    <vt:lpwstr>mot2000_460_2006-10-20</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Regler för akut vård för asylsökande m.m.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Regler för akut vård för asylsökande m.m.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Christina Axelsson och Yilmaz Kerimo (s)</vt:lpwstr>
  </property>
  <property fmtid="{D5CDD505-2E9C-101B-9397-08002B2CF9AE}" pid="26" name="MotionarLista">
    <vt:lpwstr>Axelsson, Christina (s)\Kerimo, Yilmaz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Axelsson (s), Yilmaz Kerimo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Sf304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ts0902aa</vt:lpwstr>
  </property>
  <property fmtid="{D5CDD505-2E9C-101B-9397-08002B2CF9AE}" pid="46" name="MotionID">
    <vt:lpwstr>20062007000000000115000130140069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20062007000000000115000130140069</vt:lpwstr>
  </property>
  <property fmtid="{D5CDD505-2E9C-101B-9397-08002B2CF9AE}" pid="50" name="nummer">
    <vt:lpwstr>304</vt:lpwstr>
  </property>
  <property fmtid="{D5CDD505-2E9C-101B-9397-08002B2CF9AE}" pid="51" name="utskottsbeteckning">
    <vt:lpwstr>Sf</vt:lpwstr>
  </property>
  <property fmtid="{D5CDD505-2E9C-101B-9397-08002B2CF9AE}" pid="52" name="GlobalUID">
    <vt:lpwstr>{83216338-1061-4BB7-886A-36DEE32AA24B}</vt:lpwstr>
  </property>
  <property fmtid="{D5CDD505-2E9C-101B-9397-08002B2CF9AE}" pid="53" name="Överföringar">
    <vt:i4>0</vt:i4>
  </property>
  <property fmtid="{D5CDD505-2E9C-101B-9397-08002B2CF9AE}" pid="54" name="Checksum">
    <vt:lpwstr>*1003070837414*</vt:lpwstr>
  </property>
  <property fmtid="{D5CDD505-2E9C-101B-9397-08002B2CF9AE}" pid="55" name="skuggnummer">
    <vt:lpwstr>2269</vt:lpwstr>
  </property>
  <property fmtid="{D5CDD505-2E9C-101B-9397-08002B2CF9AE}" pid="56" name="urixVersion">
    <vt:lpwstr>3.1.4.0</vt:lpwstr>
  </property>
  <property fmtid="{D5CDD505-2E9C-101B-9397-08002B2CF9AE}" pid="57" name="urixOrigin">
    <vt:lpwstr>070221 17:58:49.823</vt:lpwstr>
  </property>
  <property fmtid="{D5CDD505-2E9C-101B-9397-08002B2CF9AE}" pid="58" name="urixGuid">
    <vt:lpwstr>{19BFEC63-D901-4DDF-8987-7D7E15DE2180}</vt:lpwstr>
  </property>
</Properties>
</file>